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6.xml" ContentType="application/vnd.openxmlformats-officedocument.wordprocessingml.footer+xml"/>
  <Override PartName="/word/footer7.xml" ContentType="application/vnd.openxmlformats-officedocument.wordprocessingml.footer+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CB4733" w14:textId="77777777" w:rsidR="001E78F2" w:rsidRPr="0069791A" w:rsidRDefault="001E78F2" w:rsidP="001E78F2">
      <w:pPr>
        <w:spacing w:after="0" w:line="240" w:lineRule="auto"/>
        <w:ind w:firstLine="567"/>
        <w:rPr>
          <w:rFonts w:ascii="Times New Roman" w:hAnsi="Times New Roman" w:cs="Times New Roman"/>
          <w:bCs/>
          <w:sz w:val="28"/>
          <w:szCs w:val="28"/>
          <w:lang w:val="kk-KZ"/>
        </w:rPr>
      </w:pPr>
      <w:r>
        <w:rPr>
          <w:rFonts w:ascii="Times New Roman" w:hAnsi="Times New Roman" w:cs="Times New Roman"/>
          <w:bCs/>
          <w:sz w:val="28"/>
          <w:szCs w:val="28"/>
          <w:lang w:val="kk-KZ"/>
        </w:rPr>
        <w:t>К</w:t>
      </w:r>
      <w:r w:rsidRPr="0069791A">
        <w:rPr>
          <w:rFonts w:ascii="Times New Roman" w:hAnsi="Times New Roman" w:cs="Times New Roman"/>
          <w:bCs/>
          <w:sz w:val="28"/>
          <w:szCs w:val="28"/>
          <w:lang w:val="kk-KZ"/>
        </w:rPr>
        <w:t>азахский национальный аграрный исследовательский университет</w:t>
      </w:r>
    </w:p>
    <w:p w14:paraId="6685C8CC" w14:textId="6BA8CC39" w:rsidR="002E0763" w:rsidRDefault="002E0763" w:rsidP="00F03A20">
      <w:pPr>
        <w:spacing w:after="0" w:line="240" w:lineRule="auto"/>
        <w:ind w:firstLine="709"/>
        <w:jc w:val="center"/>
        <w:rPr>
          <w:rFonts w:ascii="Times New Roman" w:hAnsi="Times New Roman" w:cs="Times New Roman"/>
          <w:sz w:val="28"/>
          <w:szCs w:val="28"/>
        </w:rPr>
      </w:pPr>
    </w:p>
    <w:p w14:paraId="45AF9274" w14:textId="77777777" w:rsidR="001E78F2" w:rsidRPr="00D137C9" w:rsidRDefault="001E78F2" w:rsidP="00F03A20">
      <w:pPr>
        <w:spacing w:after="0" w:line="240" w:lineRule="auto"/>
        <w:ind w:firstLine="709"/>
        <w:jc w:val="center"/>
        <w:rPr>
          <w:rFonts w:ascii="Times New Roman" w:hAnsi="Times New Roman" w:cs="Times New Roman"/>
          <w:sz w:val="28"/>
          <w:szCs w:val="28"/>
        </w:rPr>
      </w:pPr>
    </w:p>
    <w:p w14:paraId="357532BF" w14:textId="77777777" w:rsidR="00B352D9" w:rsidRPr="00D137C9" w:rsidRDefault="00B352D9" w:rsidP="00F03A20">
      <w:pPr>
        <w:spacing w:after="0" w:line="240" w:lineRule="auto"/>
        <w:rPr>
          <w:rFonts w:ascii="Times New Roman" w:hAnsi="Times New Roman" w:cs="Times New Roman"/>
          <w:sz w:val="28"/>
          <w:szCs w:val="28"/>
        </w:rPr>
      </w:pPr>
    </w:p>
    <w:p w14:paraId="6C28A4CC" w14:textId="77777777" w:rsidR="002E0763" w:rsidRPr="00D137C9" w:rsidRDefault="0006060E"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 xml:space="preserve">УДК  </w:t>
      </w:r>
      <w:r w:rsidR="00B352D9" w:rsidRPr="00D137C9">
        <w:rPr>
          <w:rFonts w:ascii="Times New Roman" w:hAnsi="Times New Roman" w:cs="Times New Roman"/>
          <w:sz w:val="28"/>
          <w:szCs w:val="28"/>
        </w:rPr>
        <w:t>636.2.033.082.12</w:t>
      </w:r>
      <w:r w:rsidRPr="00D137C9">
        <w:rPr>
          <w:rFonts w:ascii="Times New Roman" w:hAnsi="Times New Roman" w:cs="Times New Roman"/>
          <w:sz w:val="28"/>
          <w:szCs w:val="28"/>
        </w:rPr>
        <w:t xml:space="preserve">              </w:t>
      </w:r>
      <w:r w:rsidR="00871B42" w:rsidRPr="00D137C9">
        <w:rPr>
          <w:rFonts w:ascii="Times New Roman" w:hAnsi="Times New Roman" w:cs="Times New Roman"/>
          <w:sz w:val="28"/>
          <w:szCs w:val="28"/>
        </w:rPr>
        <w:t xml:space="preserve">    </w:t>
      </w:r>
      <w:r w:rsidR="00B0555F" w:rsidRPr="00D137C9">
        <w:rPr>
          <w:rFonts w:ascii="Times New Roman" w:hAnsi="Times New Roman" w:cs="Times New Roman"/>
          <w:sz w:val="28"/>
          <w:szCs w:val="28"/>
        </w:rPr>
        <w:t xml:space="preserve">                              </w:t>
      </w:r>
      <w:r w:rsidR="00B352D9" w:rsidRPr="00D137C9">
        <w:rPr>
          <w:rFonts w:ascii="Times New Roman" w:hAnsi="Times New Roman" w:cs="Times New Roman"/>
          <w:sz w:val="28"/>
          <w:szCs w:val="28"/>
        </w:rPr>
        <w:t xml:space="preserve">              </w:t>
      </w:r>
      <w:r w:rsidR="00B0555F" w:rsidRPr="00D137C9">
        <w:rPr>
          <w:rFonts w:ascii="Times New Roman" w:hAnsi="Times New Roman" w:cs="Times New Roman"/>
          <w:sz w:val="28"/>
          <w:szCs w:val="28"/>
        </w:rPr>
        <w:t>Н</w:t>
      </w:r>
      <w:r w:rsidR="00871B42" w:rsidRPr="00D137C9">
        <w:rPr>
          <w:rFonts w:ascii="Times New Roman" w:hAnsi="Times New Roman" w:cs="Times New Roman"/>
          <w:sz w:val="28"/>
          <w:szCs w:val="28"/>
        </w:rPr>
        <w:t>а правах рукописи</w:t>
      </w:r>
    </w:p>
    <w:p w14:paraId="6E471706" w14:textId="77777777" w:rsidR="00871B42" w:rsidRPr="00D137C9" w:rsidRDefault="00871B42" w:rsidP="00F03A20">
      <w:pPr>
        <w:spacing w:after="0" w:line="240" w:lineRule="auto"/>
        <w:ind w:firstLine="709"/>
        <w:jc w:val="center"/>
        <w:rPr>
          <w:rFonts w:ascii="Times New Roman" w:hAnsi="Times New Roman" w:cs="Times New Roman"/>
          <w:sz w:val="28"/>
          <w:szCs w:val="28"/>
        </w:rPr>
      </w:pPr>
    </w:p>
    <w:p w14:paraId="384B3731" w14:textId="77777777" w:rsidR="00C16A33" w:rsidRPr="00D137C9" w:rsidRDefault="00C16A33" w:rsidP="00F03A20">
      <w:pPr>
        <w:spacing w:after="0" w:line="240" w:lineRule="auto"/>
        <w:ind w:firstLine="709"/>
        <w:jc w:val="center"/>
        <w:rPr>
          <w:rFonts w:ascii="Times New Roman" w:hAnsi="Times New Roman" w:cs="Times New Roman"/>
          <w:sz w:val="28"/>
          <w:szCs w:val="28"/>
        </w:rPr>
      </w:pPr>
    </w:p>
    <w:p w14:paraId="38912FF0" w14:textId="77777777" w:rsidR="00C16A33" w:rsidRPr="00D137C9" w:rsidRDefault="00C16A33" w:rsidP="00F03A20">
      <w:pPr>
        <w:spacing w:after="0" w:line="240" w:lineRule="auto"/>
        <w:ind w:firstLine="709"/>
        <w:jc w:val="center"/>
        <w:rPr>
          <w:rFonts w:ascii="Times New Roman" w:hAnsi="Times New Roman" w:cs="Times New Roman"/>
          <w:sz w:val="28"/>
          <w:szCs w:val="28"/>
        </w:rPr>
      </w:pPr>
    </w:p>
    <w:p w14:paraId="34E8DB90" w14:textId="77777777" w:rsidR="00C16A33" w:rsidRPr="00D137C9" w:rsidRDefault="00C16A33" w:rsidP="00F03A20">
      <w:pPr>
        <w:spacing w:after="0" w:line="240" w:lineRule="auto"/>
        <w:ind w:firstLine="709"/>
        <w:jc w:val="center"/>
        <w:rPr>
          <w:rFonts w:ascii="Times New Roman" w:hAnsi="Times New Roman" w:cs="Times New Roman"/>
          <w:sz w:val="28"/>
          <w:szCs w:val="28"/>
        </w:rPr>
      </w:pPr>
    </w:p>
    <w:p w14:paraId="643BE0D4" w14:textId="77777777" w:rsidR="00C16A33" w:rsidRPr="00D137C9" w:rsidRDefault="00C16A33" w:rsidP="00F03A20">
      <w:pPr>
        <w:spacing w:after="0" w:line="240" w:lineRule="auto"/>
        <w:ind w:firstLine="709"/>
        <w:jc w:val="center"/>
        <w:rPr>
          <w:rFonts w:ascii="Times New Roman" w:hAnsi="Times New Roman" w:cs="Times New Roman"/>
          <w:sz w:val="28"/>
          <w:szCs w:val="28"/>
        </w:rPr>
      </w:pPr>
    </w:p>
    <w:p w14:paraId="682D03B9" w14:textId="77777777" w:rsidR="00C16A33" w:rsidRPr="00D137C9" w:rsidRDefault="00C16A33" w:rsidP="00F03A20">
      <w:pPr>
        <w:spacing w:after="0" w:line="240" w:lineRule="auto"/>
        <w:ind w:firstLine="709"/>
        <w:jc w:val="center"/>
        <w:rPr>
          <w:rFonts w:ascii="Times New Roman" w:hAnsi="Times New Roman" w:cs="Times New Roman"/>
          <w:sz w:val="28"/>
          <w:szCs w:val="28"/>
        </w:rPr>
      </w:pPr>
    </w:p>
    <w:p w14:paraId="21F4C0D4" w14:textId="77777777" w:rsidR="002E0763" w:rsidRPr="00D137C9" w:rsidRDefault="00871B42" w:rsidP="00F03A20">
      <w:pPr>
        <w:spacing w:after="0" w:line="240" w:lineRule="auto"/>
        <w:ind w:firstLine="709"/>
        <w:jc w:val="center"/>
        <w:rPr>
          <w:rFonts w:ascii="Times New Roman" w:hAnsi="Times New Roman" w:cs="Times New Roman"/>
          <w:b/>
          <w:sz w:val="28"/>
          <w:szCs w:val="28"/>
          <w:lang w:val="kk-KZ"/>
        </w:rPr>
      </w:pPr>
      <w:r w:rsidRPr="00D137C9">
        <w:rPr>
          <w:rFonts w:ascii="Times New Roman" w:hAnsi="Times New Roman" w:cs="Times New Roman"/>
          <w:b/>
          <w:sz w:val="28"/>
          <w:szCs w:val="28"/>
        </w:rPr>
        <w:t>ИБРАЕВА РОЗА МАГАВИЯНОВНА</w:t>
      </w:r>
    </w:p>
    <w:p w14:paraId="459638B7" w14:textId="32D3D728" w:rsidR="002E0763" w:rsidRPr="00D137C9" w:rsidRDefault="002E0763" w:rsidP="00F03A20">
      <w:pPr>
        <w:shd w:val="clear" w:color="auto" w:fill="FFFFFF"/>
        <w:spacing w:after="0" w:line="240" w:lineRule="auto"/>
        <w:contextualSpacing/>
        <w:jc w:val="center"/>
        <w:outlineLvl w:val="0"/>
        <w:rPr>
          <w:rFonts w:ascii="Times New Roman" w:hAnsi="Times New Roman" w:cs="Times New Roman"/>
          <w:b/>
          <w:sz w:val="28"/>
          <w:szCs w:val="28"/>
          <w:lang w:val="kk-KZ"/>
        </w:rPr>
      </w:pPr>
    </w:p>
    <w:p w14:paraId="2F0AAB0F" w14:textId="77777777" w:rsidR="00B0555F" w:rsidRPr="00D137C9" w:rsidRDefault="00B0555F" w:rsidP="00F03A20">
      <w:pPr>
        <w:shd w:val="clear" w:color="auto" w:fill="FFFFFF"/>
        <w:spacing w:after="0" w:line="240" w:lineRule="auto"/>
        <w:contextualSpacing/>
        <w:jc w:val="center"/>
        <w:outlineLvl w:val="0"/>
        <w:rPr>
          <w:rFonts w:ascii="Times New Roman" w:hAnsi="Times New Roman" w:cs="Times New Roman"/>
          <w:b/>
          <w:sz w:val="28"/>
          <w:szCs w:val="28"/>
          <w:lang w:val="kk-KZ"/>
        </w:rPr>
      </w:pPr>
    </w:p>
    <w:p w14:paraId="47512B7A" w14:textId="77777777" w:rsidR="002E0763" w:rsidRPr="00D137C9" w:rsidRDefault="002E0763" w:rsidP="00F03A20">
      <w:pPr>
        <w:shd w:val="clear" w:color="auto" w:fill="FFFFFF"/>
        <w:spacing w:after="0" w:line="240" w:lineRule="auto"/>
        <w:contextualSpacing/>
        <w:jc w:val="center"/>
        <w:outlineLvl w:val="0"/>
        <w:rPr>
          <w:rFonts w:ascii="Times New Roman" w:hAnsi="Times New Roman" w:cs="Times New Roman"/>
          <w:b/>
          <w:bCs/>
          <w:kern w:val="36"/>
          <w:sz w:val="28"/>
          <w:szCs w:val="28"/>
        </w:rPr>
      </w:pPr>
      <w:r w:rsidRPr="00D137C9">
        <w:rPr>
          <w:rFonts w:ascii="Times New Roman" w:hAnsi="Times New Roman" w:cs="Times New Roman"/>
          <w:b/>
          <w:bCs/>
          <w:kern w:val="36"/>
          <w:sz w:val="28"/>
          <w:szCs w:val="28"/>
        </w:rPr>
        <w:t>Изменчивость хозяйственно-ценных признаков мясного скота разных генотипов в условиях «Агрофирма «</w:t>
      </w:r>
      <w:r w:rsidRPr="00D137C9">
        <w:rPr>
          <w:rFonts w:ascii="Times New Roman" w:hAnsi="Times New Roman" w:cs="Times New Roman"/>
          <w:b/>
          <w:bCs/>
          <w:kern w:val="36"/>
          <w:sz w:val="28"/>
          <w:szCs w:val="28"/>
          <w:lang w:val="en-US"/>
        </w:rPr>
        <w:t>Dinara</w:t>
      </w:r>
      <w:r w:rsidRPr="00D137C9">
        <w:rPr>
          <w:rFonts w:ascii="Times New Roman" w:hAnsi="Times New Roman" w:cs="Times New Roman"/>
          <w:b/>
          <w:bCs/>
          <w:kern w:val="36"/>
          <w:sz w:val="28"/>
          <w:szCs w:val="28"/>
        </w:rPr>
        <w:t>-</w:t>
      </w:r>
      <w:r w:rsidRPr="00D137C9">
        <w:rPr>
          <w:rFonts w:ascii="Times New Roman" w:hAnsi="Times New Roman" w:cs="Times New Roman"/>
          <w:b/>
          <w:bCs/>
          <w:kern w:val="36"/>
          <w:sz w:val="28"/>
          <w:szCs w:val="28"/>
          <w:lang w:val="en-US"/>
        </w:rPr>
        <w:t>Ranch</w:t>
      </w:r>
      <w:r w:rsidRPr="00D137C9">
        <w:rPr>
          <w:rFonts w:ascii="Times New Roman" w:hAnsi="Times New Roman" w:cs="Times New Roman"/>
          <w:b/>
          <w:bCs/>
          <w:kern w:val="36"/>
          <w:sz w:val="28"/>
          <w:szCs w:val="28"/>
        </w:rPr>
        <w:t>»</w:t>
      </w:r>
    </w:p>
    <w:p w14:paraId="0FFDB6AC" w14:textId="77777777" w:rsidR="002E0763" w:rsidRPr="00D137C9" w:rsidRDefault="002E0763" w:rsidP="00F03A20">
      <w:pPr>
        <w:shd w:val="clear" w:color="auto" w:fill="FFFFFF"/>
        <w:spacing w:after="0" w:line="240" w:lineRule="auto"/>
        <w:contextualSpacing/>
        <w:jc w:val="center"/>
        <w:outlineLvl w:val="0"/>
        <w:rPr>
          <w:rFonts w:ascii="Times New Roman" w:hAnsi="Times New Roman" w:cs="Times New Roman"/>
          <w:b/>
          <w:sz w:val="28"/>
          <w:szCs w:val="28"/>
        </w:rPr>
      </w:pPr>
    </w:p>
    <w:p w14:paraId="1355A5AD" w14:textId="77777777" w:rsidR="00B0555F" w:rsidRPr="00D137C9" w:rsidRDefault="00B0555F" w:rsidP="00F03A20">
      <w:pPr>
        <w:shd w:val="clear" w:color="auto" w:fill="FFFFFF"/>
        <w:spacing w:after="0" w:line="240" w:lineRule="auto"/>
        <w:contextualSpacing/>
        <w:jc w:val="center"/>
        <w:outlineLvl w:val="0"/>
        <w:rPr>
          <w:rFonts w:ascii="Times New Roman" w:hAnsi="Times New Roman" w:cs="Times New Roman"/>
          <w:b/>
          <w:sz w:val="28"/>
          <w:szCs w:val="28"/>
        </w:rPr>
      </w:pPr>
    </w:p>
    <w:p w14:paraId="57C1925F" w14:textId="77777777" w:rsidR="00B0555F" w:rsidRPr="00D137C9" w:rsidRDefault="00B0555F" w:rsidP="00F03A20">
      <w:pPr>
        <w:shd w:val="clear" w:color="auto" w:fill="FFFFFF"/>
        <w:spacing w:after="0" w:line="240" w:lineRule="auto"/>
        <w:contextualSpacing/>
        <w:jc w:val="center"/>
        <w:outlineLvl w:val="0"/>
        <w:rPr>
          <w:rFonts w:ascii="Times New Roman" w:hAnsi="Times New Roman" w:cs="Times New Roman"/>
          <w:b/>
          <w:sz w:val="28"/>
          <w:szCs w:val="28"/>
        </w:rPr>
      </w:pPr>
    </w:p>
    <w:p w14:paraId="38192D04" w14:textId="77777777" w:rsidR="002E0763" w:rsidRPr="00D137C9" w:rsidRDefault="00871B42" w:rsidP="00F03A20">
      <w:pPr>
        <w:shd w:val="clear" w:color="auto" w:fill="FFFFFF"/>
        <w:spacing w:after="0" w:line="240" w:lineRule="auto"/>
        <w:contextualSpacing/>
        <w:jc w:val="center"/>
        <w:outlineLvl w:val="0"/>
        <w:rPr>
          <w:rFonts w:ascii="Times New Roman" w:hAnsi="Times New Roman" w:cs="Times New Roman"/>
          <w:sz w:val="28"/>
          <w:szCs w:val="28"/>
        </w:rPr>
      </w:pPr>
      <w:r w:rsidRPr="00D137C9">
        <w:rPr>
          <w:rFonts w:ascii="Times New Roman" w:hAnsi="Times New Roman" w:cs="Times New Roman"/>
          <w:sz w:val="28"/>
          <w:szCs w:val="28"/>
          <w:lang w:val="kk-KZ"/>
        </w:rPr>
        <w:t>6</w:t>
      </w:r>
      <w:r w:rsidRPr="00D137C9">
        <w:rPr>
          <w:rFonts w:ascii="Times New Roman" w:hAnsi="Times New Roman" w:cs="Times New Roman"/>
          <w:sz w:val="28"/>
          <w:szCs w:val="28"/>
          <w:lang w:val="en-US"/>
        </w:rPr>
        <w:t>D</w:t>
      </w:r>
      <w:r w:rsidRPr="00D137C9">
        <w:rPr>
          <w:rFonts w:ascii="Times New Roman" w:hAnsi="Times New Roman" w:cs="Times New Roman"/>
          <w:sz w:val="28"/>
          <w:szCs w:val="28"/>
        </w:rPr>
        <w:t>080200 – Технология производства продуктов животноводства</w:t>
      </w:r>
    </w:p>
    <w:p w14:paraId="38E0B883" w14:textId="77777777" w:rsidR="00B0555F" w:rsidRPr="00D137C9" w:rsidRDefault="00B0555F" w:rsidP="00F03A20">
      <w:pPr>
        <w:shd w:val="clear" w:color="auto" w:fill="FFFFFF"/>
        <w:spacing w:after="0" w:line="240" w:lineRule="auto"/>
        <w:contextualSpacing/>
        <w:jc w:val="center"/>
        <w:outlineLvl w:val="0"/>
        <w:rPr>
          <w:rFonts w:ascii="Times New Roman" w:hAnsi="Times New Roman" w:cs="Times New Roman"/>
          <w:sz w:val="28"/>
          <w:szCs w:val="28"/>
        </w:rPr>
      </w:pPr>
    </w:p>
    <w:p w14:paraId="20134D10" w14:textId="77777777" w:rsidR="00C16A33" w:rsidRPr="00D137C9" w:rsidRDefault="00C16A33" w:rsidP="00F03A20">
      <w:pPr>
        <w:shd w:val="clear" w:color="auto" w:fill="FFFFFF"/>
        <w:spacing w:after="0" w:line="240" w:lineRule="auto"/>
        <w:contextualSpacing/>
        <w:jc w:val="center"/>
        <w:outlineLvl w:val="0"/>
        <w:rPr>
          <w:rFonts w:ascii="Times New Roman" w:hAnsi="Times New Roman" w:cs="Times New Roman"/>
          <w:sz w:val="28"/>
          <w:szCs w:val="28"/>
        </w:rPr>
      </w:pPr>
    </w:p>
    <w:p w14:paraId="1F801FA1" w14:textId="77777777" w:rsidR="00871B42" w:rsidRPr="00D137C9" w:rsidRDefault="00871B42" w:rsidP="00F03A20">
      <w:pPr>
        <w:shd w:val="clear" w:color="auto" w:fill="FFFFFF"/>
        <w:spacing w:after="0" w:line="240" w:lineRule="auto"/>
        <w:contextualSpacing/>
        <w:jc w:val="center"/>
        <w:outlineLvl w:val="0"/>
        <w:rPr>
          <w:rFonts w:ascii="Times New Roman" w:hAnsi="Times New Roman" w:cs="Times New Roman"/>
          <w:sz w:val="28"/>
          <w:szCs w:val="28"/>
        </w:rPr>
      </w:pPr>
      <w:r w:rsidRPr="00D137C9">
        <w:rPr>
          <w:rFonts w:ascii="Times New Roman" w:hAnsi="Times New Roman" w:cs="Times New Roman"/>
          <w:sz w:val="28"/>
          <w:szCs w:val="28"/>
        </w:rPr>
        <w:t>Диссертация на соискание степени</w:t>
      </w:r>
    </w:p>
    <w:p w14:paraId="114A1B8A" w14:textId="77777777" w:rsidR="00B0555F" w:rsidRPr="00D137C9" w:rsidRDefault="00B0555F" w:rsidP="00F03A20">
      <w:pPr>
        <w:shd w:val="clear" w:color="auto" w:fill="FFFFFF"/>
        <w:spacing w:after="0" w:line="240" w:lineRule="auto"/>
        <w:contextualSpacing/>
        <w:jc w:val="center"/>
        <w:outlineLvl w:val="0"/>
        <w:rPr>
          <w:rFonts w:ascii="Times New Roman" w:hAnsi="Times New Roman" w:cs="Times New Roman"/>
          <w:sz w:val="28"/>
          <w:szCs w:val="28"/>
        </w:rPr>
      </w:pPr>
      <w:r w:rsidRPr="00D137C9">
        <w:rPr>
          <w:rFonts w:ascii="Times New Roman" w:hAnsi="Times New Roman" w:cs="Times New Roman"/>
          <w:sz w:val="28"/>
          <w:szCs w:val="28"/>
        </w:rPr>
        <w:t>д</w:t>
      </w:r>
      <w:r w:rsidR="00871B42" w:rsidRPr="00D137C9">
        <w:rPr>
          <w:rFonts w:ascii="Times New Roman" w:hAnsi="Times New Roman" w:cs="Times New Roman"/>
          <w:sz w:val="28"/>
          <w:szCs w:val="28"/>
        </w:rPr>
        <w:t>октора философии (</w:t>
      </w:r>
      <w:r w:rsidR="00871B42" w:rsidRPr="00D137C9">
        <w:rPr>
          <w:rFonts w:ascii="Times New Roman" w:hAnsi="Times New Roman" w:cs="Times New Roman"/>
          <w:sz w:val="28"/>
          <w:szCs w:val="28"/>
          <w:lang w:val="en-US"/>
        </w:rPr>
        <w:t>PhD</w:t>
      </w:r>
      <w:r w:rsidR="00CA50AD" w:rsidRPr="00D137C9">
        <w:rPr>
          <w:rFonts w:ascii="Times New Roman" w:hAnsi="Times New Roman" w:cs="Times New Roman"/>
          <w:sz w:val="28"/>
          <w:szCs w:val="28"/>
        </w:rPr>
        <w:t>)</w:t>
      </w:r>
    </w:p>
    <w:p w14:paraId="630F2B83" w14:textId="77777777" w:rsidR="00B0555F" w:rsidRPr="00D137C9" w:rsidRDefault="00B0555F" w:rsidP="00F03A20">
      <w:pPr>
        <w:shd w:val="clear" w:color="auto" w:fill="FFFFFF"/>
        <w:spacing w:after="0" w:line="240" w:lineRule="auto"/>
        <w:contextualSpacing/>
        <w:jc w:val="center"/>
        <w:outlineLvl w:val="0"/>
        <w:rPr>
          <w:rFonts w:ascii="Times New Roman" w:hAnsi="Times New Roman" w:cs="Times New Roman"/>
          <w:sz w:val="28"/>
          <w:szCs w:val="28"/>
        </w:rPr>
      </w:pPr>
    </w:p>
    <w:p w14:paraId="58052B23" w14:textId="77777777" w:rsidR="00CA50AD" w:rsidRPr="00D137C9" w:rsidRDefault="00CA50AD" w:rsidP="00F03A20">
      <w:pPr>
        <w:shd w:val="clear" w:color="auto" w:fill="FFFFFF"/>
        <w:spacing w:after="0" w:line="240" w:lineRule="auto"/>
        <w:contextualSpacing/>
        <w:outlineLvl w:val="0"/>
        <w:rPr>
          <w:rFonts w:ascii="Times New Roman" w:hAnsi="Times New Roman" w:cs="Times New Roman"/>
          <w:sz w:val="28"/>
          <w:szCs w:val="28"/>
        </w:rPr>
      </w:pPr>
    </w:p>
    <w:p w14:paraId="5954C2CB" w14:textId="36CDFA6B" w:rsidR="00B0555F" w:rsidRPr="00D137C9" w:rsidRDefault="00B0555F" w:rsidP="00387B14">
      <w:pPr>
        <w:spacing w:after="0" w:line="240" w:lineRule="auto"/>
        <w:ind w:left="4820"/>
        <w:rPr>
          <w:rFonts w:ascii="Times New Roman" w:hAnsi="Times New Roman" w:cs="Times New Roman"/>
          <w:sz w:val="28"/>
          <w:szCs w:val="28"/>
          <w:lang w:val="kk-KZ"/>
        </w:rPr>
      </w:pPr>
      <w:r w:rsidRPr="00D137C9">
        <w:rPr>
          <w:rFonts w:ascii="Times New Roman" w:hAnsi="Times New Roman" w:cs="Times New Roman"/>
          <w:sz w:val="28"/>
          <w:szCs w:val="28"/>
          <w:lang w:val="kk-KZ"/>
        </w:rPr>
        <w:t>Отечественные научные консультанты</w:t>
      </w:r>
      <w:r w:rsidR="00387B14">
        <w:rPr>
          <w:rFonts w:ascii="Times New Roman" w:hAnsi="Times New Roman" w:cs="Times New Roman"/>
          <w:sz w:val="28"/>
          <w:szCs w:val="28"/>
          <w:lang w:val="kk-KZ"/>
        </w:rPr>
        <w:t>:</w:t>
      </w:r>
    </w:p>
    <w:p w14:paraId="23C1C0DC" w14:textId="6F270A42" w:rsidR="00B0555F" w:rsidRPr="00D137C9" w:rsidRDefault="00B0555F" w:rsidP="00387B14">
      <w:pPr>
        <w:spacing w:after="0" w:line="240" w:lineRule="auto"/>
        <w:ind w:left="4820"/>
        <w:rPr>
          <w:rFonts w:ascii="Times New Roman" w:hAnsi="Times New Roman" w:cs="Times New Roman"/>
          <w:sz w:val="28"/>
          <w:szCs w:val="28"/>
          <w:lang w:val="kk-KZ"/>
        </w:rPr>
      </w:pPr>
      <w:r w:rsidRPr="00D137C9">
        <w:rPr>
          <w:rFonts w:ascii="Times New Roman" w:hAnsi="Times New Roman" w:cs="Times New Roman"/>
          <w:sz w:val="28"/>
          <w:szCs w:val="28"/>
          <w:lang w:val="kk-KZ"/>
        </w:rPr>
        <w:t xml:space="preserve">Доктор с.-х.наук, профессор </w:t>
      </w:r>
    </w:p>
    <w:p w14:paraId="5B108CF7" w14:textId="7675AA48" w:rsidR="00085033" w:rsidRPr="00D137C9" w:rsidRDefault="00B0555F" w:rsidP="00387B14">
      <w:pPr>
        <w:shd w:val="clear" w:color="auto" w:fill="FFFFFF"/>
        <w:spacing w:after="0" w:line="240" w:lineRule="auto"/>
        <w:ind w:left="4820"/>
        <w:contextualSpacing/>
        <w:outlineLvl w:val="0"/>
        <w:rPr>
          <w:rFonts w:ascii="Times New Roman" w:hAnsi="Times New Roman" w:cs="Times New Roman"/>
          <w:sz w:val="28"/>
          <w:szCs w:val="28"/>
        </w:rPr>
      </w:pPr>
      <w:r w:rsidRPr="00D137C9">
        <w:rPr>
          <w:rFonts w:ascii="Times New Roman" w:hAnsi="Times New Roman" w:cs="Times New Roman"/>
          <w:sz w:val="28"/>
          <w:szCs w:val="28"/>
          <w:lang w:val="kk-KZ"/>
        </w:rPr>
        <w:t>Н</w:t>
      </w:r>
      <w:r w:rsidR="007E32EC">
        <w:rPr>
          <w:rFonts w:ascii="Times New Roman" w:hAnsi="Times New Roman" w:cs="Times New Roman"/>
          <w:sz w:val="28"/>
          <w:szCs w:val="28"/>
          <w:lang w:val="kk-KZ"/>
        </w:rPr>
        <w:t>ұ</w:t>
      </w:r>
      <w:r w:rsidRPr="00D137C9">
        <w:rPr>
          <w:rFonts w:ascii="Times New Roman" w:hAnsi="Times New Roman" w:cs="Times New Roman"/>
          <w:sz w:val="28"/>
          <w:szCs w:val="28"/>
          <w:lang w:val="kk-KZ"/>
        </w:rPr>
        <w:t>р</w:t>
      </w:r>
      <w:r w:rsidR="007E32EC">
        <w:rPr>
          <w:rFonts w:ascii="Times New Roman" w:hAnsi="Times New Roman" w:cs="Times New Roman"/>
          <w:sz w:val="28"/>
          <w:szCs w:val="28"/>
          <w:lang w:val="kk-KZ"/>
        </w:rPr>
        <w:t>ғ</w:t>
      </w:r>
      <w:r w:rsidRPr="00D137C9">
        <w:rPr>
          <w:rFonts w:ascii="Times New Roman" w:hAnsi="Times New Roman" w:cs="Times New Roman"/>
          <w:sz w:val="28"/>
          <w:szCs w:val="28"/>
          <w:lang w:val="kk-KZ"/>
        </w:rPr>
        <w:t>а</w:t>
      </w:r>
      <w:r w:rsidRPr="00D137C9">
        <w:rPr>
          <w:rFonts w:ascii="Times New Roman" w:hAnsi="Times New Roman" w:cs="Times New Roman"/>
          <w:sz w:val="28"/>
          <w:szCs w:val="28"/>
        </w:rPr>
        <w:t>зы</w:t>
      </w:r>
      <w:r w:rsidR="00CA50AD" w:rsidRPr="00D137C9">
        <w:rPr>
          <w:rFonts w:ascii="Times New Roman" w:hAnsi="Times New Roman" w:cs="Times New Roman"/>
          <w:sz w:val="28"/>
          <w:szCs w:val="28"/>
          <w:lang w:val="kk-KZ"/>
        </w:rPr>
        <w:t xml:space="preserve"> </w:t>
      </w:r>
      <w:r w:rsidR="007E32EC">
        <w:rPr>
          <w:rFonts w:ascii="Times New Roman" w:hAnsi="Times New Roman" w:cs="Times New Roman"/>
          <w:sz w:val="28"/>
          <w:szCs w:val="28"/>
          <w:lang w:val="kk-KZ"/>
        </w:rPr>
        <w:t>Қ</w:t>
      </w:r>
      <w:r w:rsidR="00CA50AD" w:rsidRPr="00D137C9">
        <w:rPr>
          <w:rFonts w:ascii="Times New Roman" w:hAnsi="Times New Roman" w:cs="Times New Roman"/>
          <w:sz w:val="28"/>
          <w:szCs w:val="28"/>
          <w:lang w:val="kk-KZ"/>
        </w:rPr>
        <w:t>.Ш.</w:t>
      </w:r>
    </w:p>
    <w:p w14:paraId="24FCBFCA" w14:textId="2D40BCB4" w:rsidR="00CA50AD" w:rsidRPr="00D137C9" w:rsidRDefault="00EA1DCB" w:rsidP="00387B14">
      <w:pPr>
        <w:shd w:val="clear" w:color="auto" w:fill="FFFFFF"/>
        <w:spacing w:after="0" w:line="240" w:lineRule="auto"/>
        <w:ind w:left="4820"/>
        <w:contextualSpacing/>
        <w:outlineLvl w:val="0"/>
        <w:rPr>
          <w:rFonts w:ascii="Times New Roman" w:hAnsi="Times New Roman" w:cs="Times New Roman"/>
          <w:sz w:val="28"/>
          <w:szCs w:val="28"/>
          <w:lang w:val="kk-KZ"/>
        </w:rPr>
      </w:pPr>
      <w:r w:rsidRPr="00D137C9">
        <w:rPr>
          <w:rFonts w:ascii="Times New Roman" w:hAnsi="Times New Roman" w:cs="Times New Roman"/>
          <w:sz w:val="28"/>
          <w:szCs w:val="28"/>
          <w:lang w:val="kk-KZ"/>
        </w:rPr>
        <w:t xml:space="preserve">Доктор с.-х.наук, профессор </w:t>
      </w:r>
      <w:r w:rsidR="00B0555F" w:rsidRPr="00D137C9">
        <w:rPr>
          <w:rFonts w:ascii="Times New Roman" w:hAnsi="Times New Roman" w:cs="Times New Roman"/>
          <w:sz w:val="28"/>
          <w:szCs w:val="28"/>
          <w:lang w:val="kk-KZ"/>
        </w:rPr>
        <w:t xml:space="preserve"> </w:t>
      </w:r>
    </w:p>
    <w:p w14:paraId="0F567CFB" w14:textId="0440C149" w:rsidR="00085033" w:rsidRPr="00D137C9" w:rsidRDefault="00B0555F" w:rsidP="00387B14">
      <w:pPr>
        <w:shd w:val="clear" w:color="auto" w:fill="FFFFFF"/>
        <w:spacing w:after="0" w:line="240" w:lineRule="auto"/>
        <w:ind w:left="4820"/>
        <w:contextualSpacing/>
        <w:outlineLvl w:val="0"/>
        <w:rPr>
          <w:rFonts w:ascii="Times New Roman" w:hAnsi="Times New Roman" w:cs="Times New Roman"/>
          <w:sz w:val="28"/>
          <w:szCs w:val="28"/>
        </w:rPr>
      </w:pPr>
      <w:r w:rsidRPr="00D137C9">
        <w:rPr>
          <w:rFonts w:ascii="Times New Roman" w:hAnsi="Times New Roman" w:cs="Times New Roman"/>
          <w:sz w:val="28"/>
          <w:szCs w:val="28"/>
          <w:lang w:val="kk-KZ"/>
        </w:rPr>
        <w:t>Сейлгазина С.М.</w:t>
      </w:r>
    </w:p>
    <w:p w14:paraId="04055F70" w14:textId="77777777" w:rsidR="00CA50AD" w:rsidRPr="00D137C9" w:rsidRDefault="00CA50AD" w:rsidP="00387B14">
      <w:pPr>
        <w:shd w:val="clear" w:color="auto" w:fill="FFFFFF"/>
        <w:spacing w:after="0" w:line="240" w:lineRule="auto"/>
        <w:ind w:left="4820"/>
        <w:contextualSpacing/>
        <w:outlineLvl w:val="0"/>
        <w:rPr>
          <w:rFonts w:ascii="Times New Roman" w:hAnsi="Times New Roman" w:cs="Times New Roman"/>
          <w:sz w:val="28"/>
          <w:szCs w:val="28"/>
        </w:rPr>
      </w:pPr>
    </w:p>
    <w:p w14:paraId="5D2AEC48" w14:textId="0AE6C4A0" w:rsidR="002E0763" w:rsidRPr="00387B14" w:rsidRDefault="00B0555F" w:rsidP="00387B14">
      <w:pPr>
        <w:shd w:val="clear" w:color="auto" w:fill="FFFFFF"/>
        <w:spacing w:after="0" w:line="240" w:lineRule="auto"/>
        <w:ind w:left="4820"/>
        <w:contextualSpacing/>
        <w:outlineLvl w:val="0"/>
        <w:rPr>
          <w:rFonts w:ascii="Times New Roman" w:hAnsi="Times New Roman" w:cs="Times New Roman"/>
          <w:sz w:val="28"/>
          <w:szCs w:val="28"/>
          <w:lang w:val="kk-KZ"/>
        </w:rPr>
      </w:pPr>
      <w:r w:rsidRPr="00D137C9">
        <w:rPr>
          <w:rFonts w:ascii="Times New Roman" w:hAnsi="Times New Roman" w:cs="Times New Roman"/>
          <w:sz w:val="28"/>
          <w:szCs w:val="28"/>
        </w:rPr>
        <w:t>Зарубежный научный консультант</w:t>
      </w:r>
      <w:r w:rsidR="00387B14">
        <w:rPr>
          <w:rFonts w:ascii="Times New Roman" w:hAnsi="Times New Roman" w:cs="Times New Roman"/>
          <w:sz w:val="28"/>
          <w:szCs w:val="28"/>
          <w:lang w:val="kk-KZ"/>
        </w:rPr>
        <w:t>:</w:t>
      </w:r>
    </w:p>
    <w:p w14:paraId="52B76085" w14:textId="45ADEC21" w:rsidR="00B0555F" w:rsidRPr="0099136D" w:rsidRDefault="00B0555F" w:rsidP="00387B14">
      <w:pPr>
        <w:shd w:val="clear" w:color="auto" w:fill="FFFFFF"/>
        <w:spacing w:after="0" w:line="240" w:lineRule="auto"/>
        <w:ind w:left="4820"/>
        <w:contextualSpacing/>
        <w:outlineLvl w:val="0"/>
        <w:rPr>
          <w:rFonts w:ascii="Times New Roman" w:hAnsi="Times New Roman" w:cs="Times New Roman"/>
          <w:sz w:val="28"/>
          <w:szCs w:val="28"/>
          <w:lang w:val="kk-KZ"/>
        </w:rPr>
      </w:pPr>
      <w:r w:rsidRPr="0099136D">
        <w:rPr>
          <w:rFonts w:ascii="Times New Roman" w:hAnsi="Times New Roman" w:cs="Times New Roman"/>
          <w:sz w:val="28"/>
          <w:szCs w:val="28"/>
          <w:lang w:val="kk-KZ"/>
        </w:rPr>
        <w:t>Доктор философии (PhD)</w:t>
      </w:r>
      <w:r w:rsidR="007265E2" w:rsidRPr="0099136D">
        <w:rPr>
          <w:rFonts w:ascii="Times New Roman" w:hAnsi="Times New Roman" w:cs="Times New Roman"/>
          <w:sz w:val="28"/>
          <w:szCs w:val="28"/>
          <w:lang w:val="kk-KZ"/>
        </w:rPr>
        <w:t>, профессор</w:t>
      </w:r>
    </w:p>
    <w:p w14:paraId="5FFEAA67" w14:textId="06DED7C9" w:rsidR="00B0555F" w:rsidRPr="00D137C9" w:rsidRDefault="00B0555F" w:rsidP="00387B14">
      <w:pPr>
        <w:shd w:val="clear" w:color="auto" w:fill="FFFFFF"/>
        <w:spacing w:after="0" w:line="240" w:lineRule="auto"/>
        <w:ind w:left="4820"/>
        <w:contextualSpacing/>
        <w:outlineLvl w:val="0"/>
        <w:rPr>
          <w:rFonts w:ascii="Times New Roman" w:hAnsi="Times New Roman" w:cs="Times New Roman"/>
          <w:sz w:val="28"/>
          <w:szCs w:val="28"/>
          <w:lang w:val="kk-KZ"/>
        </w:rPr>
      </w:pPr>
      <w:r w:rsidRPr="0099136D">
        <w:rPr>
          <w:rFonts w:ascii="Times New Roman" w:hAnsi="Times New Roman" w:cs="Times New Roman"/>
          <w:sz w:val="28"/>
          <w:szCs w:val="28"/>
          <w:lang w:val="kk-KZ"/>
        </w:rPr>
        <w:t>Cz</w:t>
      </w:r>
      <w:r w:rsidRPr="00D137C9">
        <w:rPr>
          <w:rFonts w:ascii="Times New Roman" w:hAnsi="Times New Roman" w:cs="Times New Roman"/>
          <w:sz w:val="28"/>
          <w:szCs w:val="28"/>
          <w:lang w:val="kk-KZ"/>
        </w:rPr>
        <w:t>egledi Levente</w:t>
      </w:r>
    </w:p>
    <w:p w14:paraId="47DC1453" w14:textId="77777777" w:rsidR="002E0763" w:rsidRPr="00D137C9" w:rsidRDefault="002E0763" w:rsidP="00F03A20">
      <w:pPr>
        <w:shd w:val="clear" w:color="auto" w:fill="FFFFFF"/>
        <w:spacing w:after="0" w:line="240" w:lineRule="auto"/>
        <w:contextualSpacing/>
        <w:outlineLvl w:val="0"/>
        <w:rPr>
          <w:rFonts w:ascii="Times New Roman" w:hAnsi="Times New Roman" w:cs="Times New Roman"/>
          <w:b/>
          <w:sz w:val="28"/>
          <w:szCs w:val="28"/>
          <w:lang w:val="kk-KZ"/>
        </w:rPr>
      </w:pPr>
    </w:p>
    <w:p w14:paraId="61048500" w14:textId="77777777" w:rsidR="00B0555F" w:rsidRPr="00D137C9" w:rsidRDefault="00B0555F" w:rsidP="00F03A20">
      <w:pPr>
        <w:shd w:val="clear" w:color="auto" w:fill="FFFFFF"/>
        <w:spacing w:after="0" w:line="240" w:lineRule="auto"/>
        <w:contextualSpacing/>
        <w:jc w:val="center"/>
        <w:outlineLvl w:val="0"/>
        <w:rPr>
          <w:rFonts w:ascii="Times New Roman" w:hAnsi="Times New Roman" w:cs="Times New Roman"/>
          <w:b/>
          <w:sz w:val="28"/>
          <w:szCs w:val="28"/>
          <w:lang w:val="kk-KZ"/>
        </w:rPr>
      </w:pPr>
    </w:p>
    <w:p w14:paraId="056F2A78" w14:textId="77777777" w:rsidR="00B0555F" w:rsidRPr="00D137C9" w:rsidRDefault="00B0555F" w:rsidP="00F03A20">
      <w:pPr>
        <w:shd w:val="clear" w:color="auto" w:fill="FFFFFF"/>
        <w:spacing w:after="0" w:line="240" w:lineRule="auto"/>
        <w:contextualSpacing/>
        <w:jc w:val="center"/>
        <w:outlineLvl w:val="0"/>
        <w:rPr>
          <w:rFonts w:ascii="Times New Roman" w:hAnsi="Times New Roman" w:cs="Times New Roman"/>
          <w:b/>
          <w:sz w:val="28"/>
          <w:szCs w:val="28"/>
          <w:lang w:val="kk-KZ"/>
        </w:rPr>
      </w:pPr>
    </w:p>
    <w:p w14:paraId="2EC6D93B" w14:textId="77777777" w:rsidR="00B0555F" w:rsidRPr="00D137C9" w:rsidRDefault="00B0555F" w:rsidP="00F03A20">
      <w:pPr>
        <w:shd w:val="clear" w:color="auto" w:fill="FFFFFF"/>
        <w:spacing w:after="0" w:line="240" w:lineRule="auto"/>
        <w:contextualSpacing/>
        <w:jc w:val="center"/>
        <w:outlineLvl w:val="0"/>
        <w:rPr>
          <w:rFonts w:ascii="Times New Roman" w:hAnsi="Times New Roman" w:cs="Times New Roman"/>
          <w:b/>
          <w:sz w:val="28"/>
          <w:szCs w:val="28"/>
          <w:lang w:val="kk-KZ"/>
        </w:rPr>
      </w:pPr>
    </w:p>
    <w:p w14:paraId="1D8878CA" w14:textId="77777777" w:rsidR="00B0555F" w:rsidRPr="00D137C9" w:rsidRDefault="00B0555F" w:rsidP="00F03A20">
      <w:pPr>
        <w:shd w:val="clear" w:color="auto" w:fill="FFFFFF"/>
        <w:spacing w:after="0" w:line="240" w:lineRule="auto"/>
        <w:contextualSpacing/>
        <w:jc w:val="center"/>
        <w:outlineLvl w:val="0"/>
        <w:rPr>
          <w:rFonts w:ascii="Times New Roman" w:hAnsi="Times New Roman" w:cs="Times New Roman"/>
          <w:b/>
          <w:sz w:val="28"/>
          <w:szCs w:val="28"/>
          <w:lang w:val="kk-KZ"/>
        </w:rPr>
      </w:pPr>
    </w:p>
    <w:p w14:paraId="178E9462" w14:textId="77777777" w:rsidR="00B0555F" w:rsidRPr="00D137C9" w:rsidRDefault="00B0555F" w:rsidP="00F03A20">
      <w:pPr>
        <w:shd w:val="clear" w:color="auto" w:fill="FFFFFF"/>
        <w:spacing w:after="0" w:line="240" w:lineRule="auto"/>
        <w:contextualSpacing/>
        <w:outlineLvl w:val="0"/>
        <w:rPr>
          <w:rFonts w:ascii="Times New Roman" w:hAnsi="Times New Roman" w:cs="Times New Roman"/>
          <w:b/>
          <w:sz w:val="28"/>
          <w:szCs w:val="28"/>
          <w:lang w:val="kk-KZ"/>
        </w:rPr>
      </w:pPr>
    </w:p>
    <w:p w14:paraId="53DF3384" w14:textId="77777777" w:rsidR="00871B42" w:rsidRPr="00D137C9" w:rsidRDefault="00871B42" w:rsidP="00F03A20">
      <w:pPr>
        <w:shd w:val="clear" w:color="auto" w:fill="FFFFFF"/>
        <w:spacing w:after="0" w:line="240" w:lineRule="auto"/>
        <w:contextualSpacing/>
        <w:jc w:val="center"/>
        <w:outlineLvl w:val="0"/>
        <w:rPr>
          <w:rFonts w:ascii="Times New Roman" w:hAnsi="Times New Roman" w:cs="Times New Roman"/>
          <w:sz w:val="28"/>
          <w:szCs w:val="28"/>
        </w:rPr>
      </w:pPr>
      <w:r w:rsidRPr="00D137C9">
        <w:rPr>
          <w:rFonts w:ascii="Times New Roman" w:hAnsi="Times New Roman" w:cs="Times New Roman"/>
          <w:sz w:val="28"/>
          <w:szCs w:val="28"/>
        </w:rPr>
        <w:t>Республика Казахстан</w:t>
      </w:r>
    </w:p>
    <w:p w14:paraId="34C82678" w14:textId="11F2B749" w:rsidR="00B0555F" w:rsidRDefault="00A100F7" w:rsidP="00F03A20">
      <w:pPr>
        <w:shd w:val="clear" w:color="auto" w:fill="FFFFFF"/>
        <w:spacing w:after="0" w:line="240" w:lineRule="auto"/>
        <w:contextualSpacing/>
        <w:jc w:val="center"/>
        <w:outlineLvl w:val="0"/>
        <w:rPr>
          <w:rFonts w:ascii="Times New Roman" w:hAnsi="Times New Roman" w:cs="Times New Roman"/>
          <w:sz w:val="28"/>
          <w:szCs w:val="28"/>
        </w:rPr>
      </w:pPr>
      <w:r w:rsidRPr="00D137C9">
        <w:rPr>
          <w:rFonts w:ascii="Times New Roman" w:hAnsi="Times New Roman" w:cs="Times New Roman"/>
          <w:sz w:val="28"/>
          <w:szCs w:val="28"/>
        </w:rPr>
        <w:t xml:space="preserve">Алматы, </w:t>
      </w:r>
      <w:r w:rsidR="00E36F8F" w:rsidRPr="00D137C9">
        <w:rPr>
          <w:rFonts w:ascii="Times New Roman" w:hAnsi="Times New Roman" w:cs="Times New Roman"/>
          <w:sz w:val="28"/>
          <w:szCs w:val="28"/>
        </w:rPr>
        <w:t>202</w:t>
      </w:r>
      <w:r w:rsidR="007E32EC">
        <w:rPr>
          <w:rFonts w:ascii="Times New Roman" w:hAnsi="Times New Roman" w:cs="Times New Roman"/>
          <w:sz w:val="28"/>
          <w:szCs w:val="28"/>
        </w:rPr>
        <w:t>6</w:t>
      </w:r>
      <w:r w:rsidR="00871B42" w:rsidRPr="00D137C9">
        <w:rPr>
          <w:rFonts w:ascii="Times New Roman" w:hAnsi="Times New Roman" w:cs="Times New Roman"/>
          <w:sz w:val="28"/>
          <w:szCs w:val="28"/>
        </w:rPr>
        <w:t xml:space="preserve"> год</w:t>
      </w:r>
    </w:p>
    <w:p w14:paraId="276E266A" w14:textId="77777777" w:rsidR="009E0214" w:rsidRDefault="009E0214" w:rsidP="00F03A20">
      <w:pPr>
        <w:shd w:val="clear" w:color="auto" w:fill="FFFFFF"/>
        <w:spacing w:after="0" w:line="240" w:lineRule="auto"/>
        <w:contextualSpacing/>
        <w:jc w:val="center"/>
        <w:outlineLvl w:val="0"/>
        <w:rPr>
          <w:rFonts w:ascii="Times New Roman" w:hAnsi="Times New Roman" w:cs="Times New Roman"/>
          <w:sz w:val="28"/>
          <w:szCs w:val="28"/>
        </w:rPr>
      </w:pPr>
    </w:p>
    <w:p w14:paraId="3D5B7C7D" w14:textId="77777777" w:rsidR="001E78F2" w:rsidRDefault="001E78F2" w:rsidP="00F03A20">
      <w:pPr>
        <w:shd w:val="clear" w:color="auto" w:fill="FFFFFF"/>
        <w:spacing w:after="0" w:line="240" w:lineRule="auto"/>
        <w:contextualSpacing/>
        <w:jc w:val="center"/>
        <w:outlineLvl w:val="0"/>
        <w:rPr>
          <w:rFonts w:ascii="Times New Roman" w:hAnsi="Times New Roman" w:cs="Times New Roman"/>
          <w:b/>
          <w:sz w:val="28"/>
          <w:szCs w:val="28"/>
          <w:lang w:val="kk-KZ"/>
        </w:rPr>
      </w:pPr>
    </w:p>
    <w:p w14:paraId="7D78A96C" w14:textId="45573365" w:rsidR="00DF5D8B" w:rsidRPr="00D137C9" w:rsidRDefault="00B05389" w:rsidP="00F03A20">
      <w:pPr>
        <w:shd w:val="clear" w:color="auto" w:fill="FFFFFF"/>
        <w:spacing w:after="0" w:line="240" w:lineRule="auto"/>
        <w:contextualSpacing/>
        <w:jc w:val="center"/>
        <w:outlineLvl w:val="0"/>
        <w:rPr>
          <w:rFonts w:ascii="Times New Roman" w:hAnsi="Times New Roman" w:cs="Times New Roman"/>
          <w:b/>
          <w:sz w:val="28"/>
          <w:szCs w:val="28"/>
          <w:lang w:val="kk-KZ"/>
        </w:rPr>
      </w:pPr>
      <w:r w:rsidRPr="00D137C9">
        <w:rPr>
          <w:rFonts w:ascii="Times New Roman" w:hAnsi="Times New Roman" w:cs="Times New Roman"/>
          <w:b/>
          <w:sz w:val="28"/>
          <w:szCs w:val="28"/>
          <w:lang w:val="kk-KZ"/>
        </w:rPr>
        <w:lastRenderedPageBreak/>
        <w:t>СОДЕРЖАНИЕ</w:t>
      </w:r>
    </w:p>
    <w:p w14:paraId="1908A0A7" w14:textId="77777777" w:rsidR="00CA50AD" w:rsidRPr="00D137C9" w:rsidRDefault="00CA50AD" w:rsidP="00F03A20">
      <w:pPr>
        <w:shd w:val="clear" w:color="auto" w:fill="FFFFFF"/>
        <w:spacing w:after="0" w:line="240" w:lineRule="auto"/>
        <w:contextualSpacing/>
        <w:jc w:val="center"/>
        <w:outlineLvl w:val="0"/>
        <w:rPr>
          <w:rFonts w:ascii="Times New Roman" w:hAnsi="Times New Roman" w:cs="Times New Roman"/>
          <w:b/>
          <w:sz w:val="28"/>
          <w:szCs w:val="28"/>
          <w:lang w:val="kk-KZ"/>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8038"/>
        <w:gridCol w:w="890"/>
      </w:tblGrid>
      <w:tr w:rsidR="00D137C9" w:rsidRPr="00D137C9" w14:paraId="15C386C6" w14:textId="77777777" w:rsidTr="00C13FDE">
        <w:tc>
          <w:tcPr>
            <w:tcW w:w="8748" w:type="dxa"/>
            <w:gridSpan w:val="2"/>
          </w:tcPr>
          <w:p w14:paraId="7B07E96D" w14:textId="4F5BB81E" w:rsidR="00E24540" w:rsidRPr="00E12F84" w:rsidRDefault="00E24540" w:rsidP="00F03A20">
            <w:pPr>
              <w:shd w:val="clear" w:color="auto" w:fill="FFFFFF"/>
              <w:ind w:right="-944"/>
              <w:contextualSpacing/>
              <w:outlineLvl w:val="0"/>
              <w:rPr>
                <w:rFonts w:ascii="Times New Roman" w:hAnsi="Times New Roman"/>
                <w:b/>
                <w:sz w:val="28"/>
                <w:szCs w:val="28"/>
                <w:lang w:val="kk-KZ"/>
              </w:rPr>
            </w:pPr>
            <w:r w:rsidRPr="00D137C9">
              <w:rPr>
                <w:rFonts w:ascii="Times New Roman" w:hAnsi="Times New Roman"/>
                <w:b/>
                <w:sz w:val="28"/>
                <w:szCs w:val="28"/>
                <w:lang w:val="kk-KZ"/>
              </w:rPr>
              <w:t>НОРМАТИВНЫЕ ССЫЛКИ</w:t>
            </w:r>
            <w:r w:rsidR="00E12F84" w:rsidRPr="00CA38A3">
              <w:rPr>
                <w:rFonts w:ascii="Times New Roman" w:hAnsi="Times New Roman"/>
                <w:bCs/>
                <w:sz w:val="28"/>
                <w:szCs w:val="28"/>
                <w:lang w:val="kk-KZ"/>
              </w:rPr>
              <w:t>..................................................................</w:t>
            </w:r>
            <w:r w:rsidR="00CA38A3">
              <w:rPr>
                <w:rFonts w:ascii="Times New Roman" w:hAnsi="Times New Roman"/>
                <w:bCs/>
                <w:sz w:val="28"/>
                <w:szCs w:val="28"/>
                <w:lang w:val="kk-KZ"/>
              </w:rPr>
              <w:t>..</w:t>
            </w:r>
          </w:p>
        </w:tc>
        <w:tc>
          <w:tcPr>
            <w:tcW w:w="890" w:type="dxa"/>
          </w:tcPr>
          <w:p w14:paraId="7992F4BA" w14:textId="77777777" w:rsidR="00E24540" w:rsidRPr="00D137C9" w:rsidRDefault="00E24540" w:rsidP="00F03A20">
            <w:pPr>
              <w:contextualSpacing/>
              <w:jc w:val="center"/>
              <w:outlineLvl w:val="0"/>
              <w:rPr>
                <w:rFonts w:ascii="Times New Roman" w:hAnsi="Times New Roman"/>
                <w:sz w:val="28"/>
                <w:szCs w:val="28"/>
                <w:lang w:val="kk-KZ"/>
              </w:rPr>
            </w:pPr>
            <w:r w:rsidRPr="00D137C9">
              <w:rPr>
                <w:rFonts w:ascii="Times New Roman" w:hAnsi="Times New Roman"/>
                <w:sz w:val="28"/>
                <w:szCs w:val="28"/>
                <w:lang w:val="kk-KZ"/>
              </w:rPr>
              <w:t>3</w:t>
            </w:r>
          </w:p>
        </w:tc>
      </w:tr>
      <w:tr w:rsidR="00D137C9" w:rsidRPr="00D137C9" w14:paraId="58567078" w14:textId="77777777" w:rsidTr="00C13FDE">
        <w:tc>
          <w:tcPr>
            <w:tcW w:w="8748" w:type="dxa"/>
            <w:gridSpan w:val="2"/>
          </w:tcPr>
          <w:p w14:paraId="09160F82" w14:textId="419BE9D3" w:rsidR="00E24540" w:rsidRPr="00D137C9" w:rsidRDefault="00E24540" w:rsidP="00F03A20">
            <w:pPr>
              <w:contextualSpacing/>
              <w:outlineLvl w:val="0"/>
              <w:rPr>
                <w:rFonts w:ascii="Times New Roman" w:hAnsi="Times New Roman"/>
                <w:b/>
                <w:sz w:val="28"/>
                <w:szCs w:val="28"/>
                <w:lang w:val="kk-KZ"/>
              </w:rPr>
            </w:pPr>
            <w:r w:rsidRPr="00D137C9">
              <w:rPr>
                <w:rFonts w:ascii="Times New Roman" w:hAnsi="Times New Roman"/>
                <w:b/>
                <w:sz w:val="28"/>
                <w:szCs w:val="28"/>
                <w:lang w:val="kk-KZ"/>
              </w:rPr>
              <w:t>ОПРЕДЕЛЕНИЯ</w:t>
            </w:r>
            <w:r w:rsidR="00E12F84" w:rsidRPr="00CA38A3">
              <w:rPr>
                <w:rFonts w:ascii="Times New Roman" w:hAnsi="Times New Roman"/>
                <w:bCs/>
                <w:sz w:val="28"/>
                <w:szCs w:val="28"/>
                <w:lang w:val="kk-KZ"/>
              </w:rPr>
              <w:t>..................................................</w:t>
            </w:r>
            <w:r w:rsidR="00CA38A3">
              <w:rPr>
                <w:rFonts w:ascii="Times New Roman" w:hAnsi="Times New Roman"/>
                <w:bCs/>
                <w:sz w:val="28"/>
                <w:szCs w:val="28"/>
                <w:lang w:val="kk-KZ"/>
              </w:rPr>
              <w:t>...</w:t>
            </w:r>
            <w:r w:rsidR="00CA38A3" w:rsidRPr="00CA38A3">
              <w:rPr>
                <w:rFonts w:ascii="Times New Roman" w:hAnsi="Times New Roman"/>
                <w:bCs/>
                <w:sz w:val="28"/>
                <w:szCs w:val="28"/>
                <w:lang w:val="kk-KZ"/>
              </w:rPr>
              <w:t>...........</w:t>
            </w:r>
            <w:r w:rsidR="00E12F84" w:rsidRPr="00CA38A3">
              <w:rPr>
                <w:rFonts w:ascii="Times New Roman" w:hAnsi="Times New Roman"/>
                <w:bCs/>
                <w:sz w:val="28"/>
                <w:szCs w:val="28"/>
                <w:lang w:val="kk-KZ"/>
              </w:rPr>
              <w:t>..........................</w:t>
            </w:r>
          </w:p>
        </w:tc>
        <w:tc>
          <w:tcPr>
            <w:tcW w:w="890" w:type="dxa"/>
          </w:tcPr>
          <w:p w14:paraId="2E5D9CD5" w14:textId="77777777" w:rsidR="00E24540" w:rsidRPr="00D137C9" w:rsidRDefault="00E24540" w:rsidP="00F03A20">
            <w:pPr>
              <w:contextualSpacing/>
              <w:jc w:val="center"/>
              <w:outlineLvl w:val="0"/>
              <w:rPr>
                <w:rFonts w:ascii="Times New Roman" w:hAnsi="Times New Roman"/>
                <w:sz w:val="28"/>
                <w:szCs w:val="28"/>
                <w:lang w:val="kk-KZ"/>
              </w:rPr>
            </w:pPr>
            <w:r w:rsidRPr="00D137C9">
              <w:rPr>
                <w:rFonts w:ascii="Times New Roman" w:hAnsi="Times New Roman"/>
                <w:sz w:val="28"/>
                <w:szCs w:val="28"/>
                <w:lang w:val="kk-KZ"/>
              </w:rPr>
              <w:t>4</w:t>
            </w:r>
          </w:p>
        </w:tc>
      </w:tr>
      <w:tr w:rsidR="00D137C9" w:rsidRPr="00D137C9" w14:paraId="687E0FAA" w14:textId="77777777" w:rsidTr="00C13FDE">
        <w:tc>
          <w:tcPr>
            <w:tcW w:w="8748" w:type="dxa"/>
            <w:gridSpan w:val="2"/>
          </w:tcPr>
          <w:p w14:paraId="07258450" w14:textId="1566090A" w:rsidR="00E24540" w:rsidRPr="00D137C9" w:rsidRDefault="00E24540" w:rsidP="00F03A20">
            <w:pPr>
              <w:shd w:val="clear" w:color="auto" w:fill="FFFFFF"/>
              <w:contextualSpacing/>
              <w:outlineLvl w:val="0"/>
              <w:rPr>
                <w:rFonts w:ascii="Times New Roman" w:hAnsi="Times New Roman"/>
                <w:b/>
                <w:sz w:val="28"/>
                <w:szCs w:val="28"/>
                <w:lang w:val="kk-KZ"/>
              </w:rPr>
            </w:pPr>
            <w:r w:rsidRPr="00D137C9">
              <w:rPr>
                <w:rFonts w:ascii="Times New Roman" w:hAnsi="Times New Roman"/>
                <w:b/>
                <w:sz w:val="28"/>
                <w:szCs w:val="28"/>
                <w:lang w:val="kk-KZ"/>
              </w:rPr>
              <w:t>ОБОЗНАЧЕНИЕ И СОКРАЩЕНИЕ</w:t>
            </w:r>
            <w:r w:rsidR="00E12F84" w:rsidRPr="00CA38A3">
              <w:rPr>
                <w:rFonts w:ascii="Times New Roman" w:hAnsi="Times New Roman"/>
                <w:bCs/>
                <w:sz w:val="28"/>
                <w:szCs w:val="28"/>
                <w:lang w:val="kk-KZ"/>
              </w:rPr>
              <w:t>......................................................</w:t>
            </w:r>
            <w:r w:rsidR="00CA38A3">
              <w:rPr>
                <w:rFonts w:ascii="Times New Roman" w:hAnsi="Times New Roman"/>
                <w:bCs/>
                <w:sz w:val="28"/>
                <w:szCs w:val="28"/>
                <w:lang w:val="kk-KZ"/>
              </w:rPr>
              <w:t>.</w:t>
            </w:r>
          </w:p>
        </w:tc>
        <w:tc>
          <w:tcPr>
            <w:tcW w:w="890" w:type="dxa"/>
          </w:tcPr>
          <w:p w14:paraId="4551A6F0" w14:textId="77777777" w:rsidR="00E24540" w:rsidRPr="00D137C9" w:rsidRDefault="00E24540" w:rsidP="00F03A20">
            <w:pPr>
              <w:contextualSpacing/>
              <w:jc w:val="center"/>
              <w:outlineLvl w:val="0"/>
              <w:rPr>
                <w:rFonts w:ascii="Times New Roman" w:hAnsi="Times New Roman"/>
                <w:sz w:val="28"/>
                <w:szCs w:val="28"/>
                <w:lang w:val="en-US"/>
              </w:rPr>
            </w:pPr>
            <w:r w:rsidRPr="00D137C9">
              <w:rPr>
                <w:rFonts w:ascii="Times New Roman" w:hAnsi="Times New Roman"/>
                <w:sz w:val="28"/>
                <w:szCs w:val="28"/>
                <w:lang w:val="en-US"/>
              </w:rPr>
              <w:t>6</w:t>
            </w:r>
          </w:p>
        </w:tc>
      </w:tr>
      <w:tr w:rsidR="00D137C9" w:rsidRPr="00D137C9" w14:paraId="2B8A152C" w14:textId="77777777" w:rsidTr="00C13FDE">
        <w:tc>
          <w:tcPr>
            <w:tcW w:w="8748" w:type="dxa"/>
            <w:gridSpan w:val="2"/>
          </w:tcPr>
          <w:p w14:paraId="472BDBBA" w14:textId="12D6FC27" w:rsidR="00E24540" w:rsidRPr="00CA38A3" w:rsidRDefault="00E24540" w:rsidP="00F03A20">
            <w:pPr>
              <w:shd w:val="clear" w:color="auto" w:fill="FFFFFF"/>
              <w:contextualSpacing/>
              <w:outlineLvl w:val="0"/>
              <w:rPr>
                <w:rFonts w:ascii="Times New Roman" w:hAnsi="Times New Roman"/>
                <w:bCs/>
                <w:sz w:val="28"/>
                <w:szCs w:val="28"/>
                <w:lang w:val="kk-KZ"/>
              </w:rPr>
            </w:pPr>
            <w:r w:rsidRPr="00CA38A3">
              <w:rPr>
                <w:rFonts w:ascii="Times New Roman" w:hAnsi="Times New Roman"/>
                <w:b/>
                <w:sz w:val="28"/>
                <w:szCs w:val="28"/>
                <w:lang w:val="kk-KZ"/>
              </w:rPr>
              <w:t>ВВЕДЕНИЕ</w:t>
            </w:r>
            <w:r w:rsidR="00E12F84" w:rsidRPr="00CA38A3">
              <w:rPr>
                <w:rFonts w:ascii="Times New Roman" w:hAnsi="Times New Roman"/>
                <w:bCs/>
                <w:sz w:val="28"/>
                <w:szCs w:val="28"/>
                <w:lang w:val="kk-KZ"/>
              </w:rPr>
              <w:t>...................................................................................................</w:t>
            </w:r>
          </w:p>
        </w:tc>
        <w:tc>
          <w:tcPr>
            <w:tcW w:w="890" w:type="dxa"/>
          </w:tcPr>
          <w:p w14:paraId="789948C8" w14:textId="77777777" w:rsidR="00E24540" w:rsidRPr="00172BB7" w:rsidRDefault="00E24540" w:rsidP="00F03A20">
            <w:pPr>
              <w:contextualSpacing/>
              <w:jc w:val="center"/>
              <w:outlineLvl w:val="0"/>
              <w:rPr>
                <w:rFonts w:ascii="Times New Roman" w:hAnsi="Times New Roman"/>
                <w:sz w:val="28"/>
                <w:szCs w:val="28"/>
                <w:lang w:val="en-US"/>
              </w:rPr>
            </w:pPr>
            <w:r w:rsidRPr="00172BB7">
              <w:rPr>
                <w:rFonts w:ascii="Times New Roman" w:hAnsi="Times New Roman"/>
                <w:sz w:val="28"/>
                <w:szCs w:val="28"/>
                <w:lang w:val="en-US"/>
              </w:rPr>
              <w:t>7</w:t>
            </w:r>
          </w:p>
        </w:tc>
      </w:tr>
      <w:tr w:rsidR="00D137C9" w:rsidRPr="00D137C9" w14:paraId="622078B0" w14:textId="77777777" w:rsidTr="00C13FDE">
        <w:tc>
          <w:tcPr>
            <w:tcW w:w="710" w:type="dxa"/>
          </w:tcPr>
          <w:p w14:paraId="6B5AFDD7" w14:textId="77777777" w:rsidR="00E24540" w:rsidRPr="00D137C9" w:rsidRDefault="00E24540" w:rsidP="00F03A20">
            <w:pPr>
              <w:contextualSpacing/>
              <w:outlineLvl w:val="0"/>
              <w:rPr>
                <w:rFonts w:ascii="Times New Roman" w:hAnsi="Times New Roman"/>
                <w:sz w:val="28"/>
                <w:szCs w:val="28"/>
                <w:lang w:val="kk-KZ"/>
              </w:rPr>
            </w:pPr>
            <w:r w:rsidRPr="00D137C9">
              <w:rPr>
                <w:rFonts w:ascii="Times New Roman" w:hAnsi="Times New Roman"/>
                <w:sz w:val="28"/>
                <w:szCs w:val="28"/>
                <w:lang w:val="kk-KZ"/>
              </w:rPr>
              <w:t>1</w:t>
            </w:r>
          </w:p>
        </w:tc>
        <w:tc>
          <w:tcPr>
            <w:tcW w:w="8038" w:type="dxa"/>
          </w:tcPr>
          <w:p w14:paraId="1CC91E8A" w14:textId="5BCA68D4" w:rsidR="00E24540" w:rsidRPr="00CA38A3" w:rsidRDefault="00E24540" w:rsidP="00690DF8">
            <w:pPr>
              <w:pStyle w:val="a8"/>
              <w:shd w:val="clear" w:color="auto" w:fill="FFFFFF"/>
              <w:ind w:left="0"/>
              <w:jc w:val="both"/>
              <w:outlineLvl w:val="0"/>
              <w:rPr>
                <w:rFonts w:ascii="Times New Roman" w:hAnsi="Times New Roman"/>
                <w:bCs/>
                <w:sz w:val="28"/>
                <w:szCs w:val="28"/>
                <w:lang w:val="kk-KZ"/>
              </w:rPr>
            </w:pPr>
            <w:r w:rsidRPr="00CA38A3">
              <w:rPr>
                <w:rFonts w:ascii="Times New Roman" w:hAnsi="Times New Roman"/>
                <w:b/>
                <w:sz w:val="28"/>
                <w:szCs w:val="28"/>
                <w:lang w:val="kk-KZ"/>
              </w:rPr>
              <w:t>ОБОСНОВАНИЕ РАБОТЫ</w:t>
            </w:r>
            <w:r w:rsidR="00E12F84" w:rsidRPr="00CA38A3">
              <w:rPr>
                <w:rFonts w:ascii="Times New Roman" w:hAnsi="Times New Roman"/>
                <w:bCs/>
                <w:sz w:val="28"/>
                <w:szCs w:val="28"/>
                <w:lang w:val="kk-KZ"/>
              </w:rPr>
              <w:t>...........</w:t>
            </w:r>
            <w:r w:rsidR="00CA38A3">
              <w:rPr>
                <w:rFonts w:ascii="Times New Roman" w:hAnsi="Times New Roman"/>
                <w:bCs/>
                <w:sz w:val="28"/>
                <w:szCs w:val="28"/>
                <w:lang w:val="kk-KZ"/>
              </w:rPr>
              <w:t>..</w:t>
            </w:r>
            <w:r w:rsidR="00E12F84" w:rsidRPr="00CA38A3">
              <w:rPr>
                <w:rFonts w:ascii="Times New Roman" w:hAnsi="Times New Roman"/>
                <w:bCs/>
                <w:sz w:val="28"/>
                <w:szCs w:val="28"/>
                <w:lang w:val="kk-KZ"/>
              </w:rPr>
              <w:t>...............................................</w:t>
            </w:r>
          </w:p>
        </w:tc>
        <w:tc>
          <w:tcPr>
            <w:tcW w:w="890" w:type="dxa"/>
          </w:tcPr>
          <w:p w14:paraId="6AA54A4E" w14:textId="77777777" w:rsidR="00E24540" w:rsidRPr="00D137C9" w:rsidRDefault="00E24540" w:rsidP="00F03A20">
            <w:pPr>
              <w:contextualSpacing/>
              <w:jc w:val="center"/>
              <w:outlineLvl w:val="0"/>
              <w:rPr>
                <w:rFonts w:ascii="Times New Roman" w:hAnsi="Times New Roman"/>
                <w:sz w:val="28"/>
                <w:szCs w:val="28"/>
                <w:lang w:val="en-US"/>
              </w:rPr>
            </w:pPr>
            <w:r w:rsidRPr="00D137C9">
              <w:rPr>
                <w:rFonts w:ascii="Times New Roman" w:hAnsi="Times New Roman"/>
                <w:sz w:val="28"/>
                <w:szCs w:val="28"/>
                <w:lang w:val="en-US"/>
              </w:rPr>
              <w:t>12</w:t>
            </w:r>
          </w:p>
        </w:tc>
      </w:tr>
      <w:tr w:rsidR="00D137C9" w:rsidRPr="00D137C9" w14:paraId="6F5F390E" w14:textId="77777777" w:rsidTr="00C13FDE">
        <w:tc>
          <w:tcPr>
            <w:tcW w:w="710" w:type="dxa"/>
          </w:tcPr>
          <w:p w14:paraId="12C2D66D" w14:textId="77777777" w:rsidR="00E24540" w:rsidRPr="00D137C9" w:rsidRDefault="00E24540" w:rsidP="00F03A20">
            <w:pPr>
              <w:contextualSpacing/>
              <w:outlineLvl w:val="0"/>
              <w:rPr>
                <w:rFonts w:ascii="Times New Roman" w:hAnsi="Times New Roman"/>
                <w:sz w:val="28"/>
                <w:szCs w:val="28"/>
                <w:lang w:val="kk-KZ"/>
              </w:rPr>
            </w:pPr>
            <w:r w:rsidRPr="00D137C9">
              <w:rPr>
                <w:rFonts w:ascii="Times New Roman" w:hAnsi="Times New Roman"/>
                <w:sz w:val="28"/>
                <w:szCs w:val="28"/>
                <w:lang w:val="kk-KZ"/>
              </w:rPr>
              <w:t>1.1</w:t>
            </w:r>
          </w:p>
        </w:tc>
        <w:tc>
          <w:tcPr>
            <w:tcW w:w="8038" w:type="dxa"/>
          </w:tcPr>
          <w:p w14:paraId="57A8C8F2" w14:textId="18894EE0" w:rsidR="00E24540" w:rsidRPr="00D137C9" w:rsidRDefault="00E24540" w:rsidP="00F03A20">
            <w:pPr>
              <w:tabs>
                <w:tab w:val="left" w:pos="5730"/>
              </w:tabs>
              <w:jc w:val="both"/>
              <w:rPr>
                <w:rFonts w:ascii="Times New Roman" w:hAnsi="Times New Roman"/>
                <w:sz w:val="28"/>
                <w:szCs w:val="28"/>
                <w:lang w:val="kk-KZ"/>
              </w:rPr>
            </w:pPr>
            <w:r w:rsidRPr="00D137C9">
              <w:rPr>
                <w:rFonts w:ascii="Times New Roman" w:hAnsi="Times New Roman"/>
                <w:sz w:val="28"/>
                <w:szCs w:val="28"/>
                <w:lang w:val="kk-KZ"/>
              </w:rPr>
              <w:t>Продуктивность казахской белоголовой породы и  ее основные достоинства</w:t>
            </w:r>
            <w:r w:rsidR="00E12F84">
              <w:rPr>
                <w:rFonts w:ascii="Times New Roman" w:hAnsi="Times New Roman"/>
                <w:sz w:val="28"/>
                <w:szCs w:val="28"/>
                <w:lang w:val="kk-KZ"/>
              </w:rPr>
              <w:t>..........................................................................................</w:t>
            </w:r>
          </w:p>
        </w:tc>
        <w:tc>
          <w:tcPr>
            <w:tcW w:w="890" w:type="dxa"/>
          </w:tcPr>
          <w:p w14:paraId="2D27F27D" w14:textId="77777777" w:rsidR="00E12F84" w:rsidRDefault="00E12F84" w:rsidP="00F03A20">
            <w:pPr>
              <w:contextualSpacing/>
              <w:jc w:val="center"/>
              <w:outlineLvl w:val="0"/>
              <w:rPr>
                <w:rFonts w:ascii="Times New Roman" w:hAnsi="Times New Roman"/>
                <w:sz w:val="28"/>
                <w:szCs w:val="28"/>
                <w:lang w:val="kk-KZ"/>
              </w:rPr>
            </w:pPr>
          </w:p>
          <w:p w14:paraId="0131D258" w14:textId="66A398C0" w:rsidR="00E24540" w:rsidRPr="00D137C9" w:rsidRDefault="00E24540" w:rsidP="00F03A20">
            <w:pPr>
              <w:contextualSpacing/>
              <w:jc w:val="center"/>
              <w:outlineLvl w:val="0"/>
              <w:rPr>
                <w:rFonts w:ascii="Times New Roman" w:hAnsi="Times New Roman"/>
                <w:sz w:val="28"/>
                <w:szCs w:val="28"/>
                <w:lang w:val="en-US"/>
              </w:rPr>
            </w:pPr>
            <w:r w:rsidRPr="00D137C9">
              <w:rPr>
                <w:rFonts w:ascii="Times New Roman" w:hAnsi="Times New Roman"/>
                <w:sz w:val="28"/>
                <w:szCs w:val="28"/>
                <w:lang w:val="en-US"/>
              </w:rPr>
              <w:t>12</w:t>
            </w:r>
          </w:p>
        </w:tc>
      </w:tr>
      <w:tr w:rsidR="00D137C9" w:rsidRPr="00D137C9" w14:paraId="3795CA2A" w14:textId="77777777" w:rsidTr="00C13FDE">
        <w:tc>
          <w:tcPr>
            <w:tcW w:w="710" w:type="dxa"/>
          </w:tcPr>
          <w:p w14:paraId="331CCC0B" w14:textId="77777777" w:rsidR="00E24540" w:rsidRPr="00D137C9" w:rsidRDefault="00E24540" w:rsidP="00F03A20">
            <w:pPr>
              <w:contextualSpacing/>
              <w:outlineLvl w:val="0"/>
              <w:rPr>
                <w:rFonts w:ascii="Times New Roman" w:hAnsi="Times New Roman"/>
                <w:sz w:val="28"/>
                <w:szCs w:val="28"/>
                <w:lang w:val="kk-KZ"/>
              </w:rPr>
            </w:pPr>
            <w:r w:rsidRPr="00D137C9">
              <w:rPr>
                <w:rFonts w:ascii="Times New Roman" w:hAnsi="Times New Roman"/>
                <w:sz w:val="28"/>
                <w:szCs w:val="28"/>
                <w:lang w:val="kk-KZ"/>
              </w:rPr>
              <w:t>1.2</w:t>
            </w:r>
          </w:p>
        </w:tc>
        <w:tc>
          <w:tcPr>
            <w:tcW w:w="8038" w:type="dxa"/>
          </w:tcPr>
          <w:p w14:paraId="72CC8E0C" w14:textId="4120C098" w:rsidR="00E24540" w:rsidRPr="00D137C9" w:rsidRDefault="00E24540" w:rsidP="00F03A20">
            <w:pPr>
              <w:shd w:val="clear" w:color="auto" w:fill="FFFFFF"/>
              <w:contextualSpacing/>
              <w:jc w:val="both"/>
              <w:outlineLvl w:val="0"/>
              <w:rPr>
                <w:rFonts w:ascii="Times New Roman" w:hAnsi="Times New Roman"/>
                <w:sz w:val="28"/>
                <w:szCs w:val="28"/>
                <w:lang w:val="kk-KZ"/>
              </w:rPr>
            </w:pPr>
            <w:r w:rsidRPr="00D137C9">
              <w:rPr>
                <w:rFonts w:ascii="Times New Roman" w:hAnsi="Times New Roman"/>
                <w:sz w:val="28"/>
                <w:szCs w:val="28"/>
                <w:lang w:val="kk-KZ"/>
              </w:rPr>
              <w:t>Отличительные особенности герефордской породы</w:t>
            </w:r>
            <w:r w:rsidR="00E12F84">
              <w:rPr>
                <w:rFonts w:ascii="Times New Roman" w:hAnsi="Times New Roman"/>
                <w:sz w:val="28"/>
                <w:szCs w:val="28"/>
                <w:lang w:val="kk-KZ"/>
              </w:rPr>
              <w:t>.......................</w:t>
            </w:r>
          </w:p>
        </w:tc>
        <w:tc>
          <w:tcPr>
            <w:tcW w:w="890" w:type="dxa"/>
          </w:tcPr>
          <w:p w14:paraId="2C724A36" w14:textId="50BC555D" w:rsidR="00E24540" w:rsidRPr="00E12F84" w:rsidRDefault="00E24540" w:rsidP="00F03A20">
            <w:pPr>
              <w:contextualSpacing/>
              <w:jc w:val="center"/>
              <w:outlineLvl w:val="0"/>
              <w:rPr>
                <w:rFonts w:ascii="Times New Roman" w:hAnsi="Times New Roman"/>
                <w:sz w:val="28"/>
                <w:szCs w:val="28"/>
              </w:rPr>
            </w:pPr>
            <w:r w:rsidRPr="00D137C9">
              <w:rPr>
                <w:rFonts w:ascii="Times New Roman" w:hAnsi="Times New Roman"/>
                <w:sz w:val="28"/>
                <w:szCs w:val="28"/>
                <w:lang w:val="en-US"/>
              </w:rPr>
              <w:t>1</w:t>
            </w:r>
            <w:r w:rsidR="00E12F84">
              <w:rPr>
                <w:rFonts w:ascii="Times New Roman" w:hAnsi="Times New Roman"/>
                <w:sz w:val="28"/>
                <w:szCs w:val="28"/>
              </w:rPr>
              <w:t>4</w:t>
            </w:r>
          </w:p>
        </w:tc>
      </w:tr>
      <w:tr w:rsidR="00D137C9" w:rsidRPr="00D137C9" w14:paraId="34F1B276" w14:textId="77777777" w:rsidTr="00C13FDE">
        <w:tc>
          <w:tcPr>
            <w:tcW w:w="710" w:type="dxa"/>
          </w:tcPr>
          <w:p w14:paraId="08799137" w14:textId="77777777" w:rsidR="00E24540" w:rsidRPr="00D137C9" w:rsidRDefault="00E24540" w:rsidP="00F03A20">
            <w:pPr>
              <w:contextualSpacing/>
              <w:outlineLvl w:val="0"/>
              <w:rPr>
                <w:rFonts w:ascii="Times New Roman" w:hAnsi="Times New Roman"/>
                <w:sz w:val="28"/>
                <w:szCs w:val="28"/>
                <w:lang w:val="kk-KZ"/>
              </w:rPr>
            </w:pPr>
            <w:r w:rsidRPr="00D137C9">
              <w:rPr>
                <w:rFonts w:ascii="Times New Roman" w:hAnsi="Times New Roman"/>
                <w:sz w:val="28"/>
                <w:szCs w:val="28"/>
                <w:lang w:val="kk-KZ"/>
              </w:rPr>
              <w:t>1.3</w:t>
            </w:r>
          </w:p>
        </w:tc>
        <w:tc>
          <w:tcPr>
            <w:tcW w:w="8038" w:type="dxa"/>
          </w:tcPr>
          <w:p w14:paraId="3AC4AA4C" w14:textId="4FB37EA2" w:rsidR="00E24540" w:rsidRPr="00D137C9" w:rsidRDefault="00E24540" w:rsidP="00F03A20">
            <w:pPr>
              <w:tabs>
                <w:tab w:val="left" w:pos="5730"/>
              </w:tabs>
              <w:jc w:val="both"/>
              <w:rPr>
                <w:rFonts w:ascii="Times New Roman" w:hAnsi="Times New Roman"/>
                <w:sz w:val="28"/>
                <w:szCs w:val="28"/>
                <w:lang w:val="kk-KZ"/>
              </w:rPr>
            </w:pPr>
            <w:r w:rsidRPr="00D137C9">
              <w:rPr>
                <w:rFonts w:ascii="Times New Roman" w:hAnsi="Times New Roman"/>
                <w:sz w:val="28"/>
                <w:szCs w:val="28"/>
                <w:lang w:val="kk-KZ"/>
              </w:rPr>
              <w:t>Скрещивание казахского белоголового и герефордского скота</w:t>
            </w:r>
            <w:r w:rsidR="00E12F84">
              <w:rPr>
                <w:rFonts w:ascii="Times New Roman" w:hAnsi="Times New Roman"/>
                <w:sz w:val="28"/>
                <w:szCs w:val="28"/>
                <w:lang w:val="kk-KZ"/>
              </w:rPr>
              <w:t>....</w:t>
            </w:r>
            <w:r w:rsidR="00FD189C">
              <w:rPr>
                <w:rFonts w:ascii="Times New Roman" w:hAnsi="Times New Roman"/>
                <w:sz w:val="28"/>
                <w:szCs w:val="28"/>
                <w:lang w:val="kk-KZ"/>
              </w:rPr>
              <w:t>.</w:t>
            </w:r>
          </w:p>
        </w:tc>
        <w:tc>
          <w:tcPr>
            <w:tcW w:w="890" w:type="dxa"/>
          </w:tcPr>
          <w:p w14:paraId="25C5EBBF" w14:textId="77777777" w:rsidR="00E24540" w:rsidRPr="00D137C9" w:rsidRDefault="00E24540" w:rsidP="00F03A20">
            <w:pPr>
              <w:contextualSpacing/>
              <w:jc w:val="center"/>
              <w:outlineLvl w:val="0"/>
              <w:rPr>
                <w:rFonts w:ascii="Times New Roman" w:hAnsi="Times New Roman"/>
                <w:sz w:val="28"/>
                <w:szCs w:val="28"/>
                <w:lang w:val="en-US"/>
              </w:rPr>
            </w:pPr>
            <w:r w:rsidRPr="00D137C9">
              <w:rPr>
                <w:rFonts w:ascii="Times New Roman" w:hAnsi="Times New Roman"/>
                <w:sz w:val="28"/>
                <w:szCs w:val="28"/>
                <w:lang w:val="en-US"/>
              </w:rPr>
              <w:t>17</w:t>
            </w:r>
          </w:p>
        </w:tc>
      </w:tr>
      <w:tr w:rsidR="00D137C9" w:rsidRPr="00D137C9" w14:paraId="2F5D2A14" w14:textId="77777777" w:rsidTr="00C13FDE">
        <w:tc>
          <w:tcPr>
            <w:tcW w:w="710" w:type="dxa"/>
          </w:tcPr>
          <w:p w14:paraId="37583BEC" w14:textId="77777777" w:rsidR="00E24540" w:rsidRPr="00D137C9" w:rsidRDefault="00E24540" w:rsidP="00F03A20">
            <w:pPr>
              <w:contextualSpacing/>
              <w:outlineLvl w:val="0"/>
              <w:rPr>
                <w:rFonts w:ascii="Times New Roman" w:hAnsi="Times New Roman"/>
                <w:sz w:val="28"/>
                <w:szCs w:val="28"/>
              </w:rPr>
            </w:pPr>
            <w:r w:rsidRPr="00D137C9">
              <w:rPr>
                <w:rFonts w:ascii="Times New Roman" w:hAnsi="Times New Roman"/>
                <w:sz w:val="28"/>
                <w:szCs w:val="28"/>
              </w:rPr>
              <w:t>1.4</w:t>
            </w:r>
          </w:p>
        </w:tc>
        <w:tc>
          <w:tcPr>
            <w:tcW w:w="8038" w:type="dxa"/>
          </w:tcPr>
          <w:p w14:paraId="4EFFAB85" w14:textId="340DED5C" w:rsidR="00E24540" w:rsidRPr="00D137C9" w:rsidRDefault="00E24540" w:rsidP="00F03A20">
            <w:pPr>
              <w:tabs>
                <w:tab w:val="left" w:pos="5730"/>
              </w:tabs>
              <w:jc w:val="both"/>
              <w:rPr>
                <w:rFonts w:ascii="Times New Roman" w:hAnsi="Times New Roman"/>
                <w:sz w:val="28"/>
                <w:szCs w:val="28"/>
                <w:lang w:val="kk-KZ"/>
              </w:rPr>
            </w:pPr>
            <w:r w:rsidRPr="00D137C9">
              <w:rPr>
                <w:rFonts w:ascii="Times New Roman" w:hAnsi="Times New Roman"/>
                <w:sz w:val="28"/>
                <w:szCs w:val="28"/>
                <w:lang w:val="kk-KZ"/>
              </w:rPr>
              <w:t>Современное состояние развития мясного скотоводства</w:t>
            </w:r>
            <w:r w:rsidR="00E12F84">
              <w:rPr>
                <w:rFonts w:ascii="Times New Roman" w:hAnsi="Times New Roman"/>
                <w:sz w:val="28"/>
                <w:szCs w:val="28"/>
                <w:lang w:val="kk-KZ"/>
              </w:rPr>
              <w:t>...............</w:t>
            </w:r>
            <w:r w:rsidR="00FD189C">
              <w:rPr>
                <w:rFonts w:ascii="Times New Roman" w:hAnsi="Times New Roman"/>
                <w:sz w:val="28"/>
                <w:szCs w:val="28"/>
                <w:lang w:val="kk-KZ"/>
              </w:rPr>
              <w:t>.</w:t>
            </w:r>
          </w:p>
        </w:tc>
        <w:tc>
          <w:tcPr>
            <w:tcW w:w="890" w:type="dxa"/>
          </w:tcPr>
          <w:p w14:paraId="4163DE8A" w14:textId="55137C2E" w:rsidR="00E24540" w:rsidRPr="00E12F84" w:rsidRDefault="00E24540" w:rsidP="00F03A20">
            <w:pPr>
              <w:contextualSpacing/>
              <w:jc w:val="center"/>
              <w:outlineLvl w:val="0"/>
              <w:rPr>
                <w:rFonts w:ascii="Times New Roman" w:hAnsi="Times New Roman"/>
                <w:sz w:val="28"/>
                <w:szCs w:val="28"/>
              </w:rPr>
            </w:pPr>
            <w:r w:rsidRPr="00D137C9">
              <w:rPr>
                <w:rFonts w:ascii="Times New Roman" w:hAnsi="Times New Roman"/>
                <w:sz w:val="28"/>
                <w:szCs w:val="28"/>
                <w:lang w:val="en-US"/>
              </w:rPr>
              <w:t>2</w:t>
            </w:r>
            <w:r w:rsidR="00E12F84">
              <w:rPr>
                <w:rFonts w:ascii="Times New Roman" w:hAnsi="Times New Roman"/>
                <w:sz w:val="28"/>
                <w:szCs w:val="28"/>
              </w:rPr>
              <w:t>0</w:t>
            </w:r>
          </w:p>
        </w:tc>
      </w:tr>
      <w:tr w:rsidR="00D137C9" w:rsidRPr="00D137C9" w14:paraId="03DA46CD" w14:textId="77777777" w:rsidTr="00C13FDE">
        <w:tc>
          <w:tcPr>
            <w:tcW w:w="710" w:type="dxa"/>
          </w:tcPr>
          <w:p w14:paraId="242401DB" w14:textId="77777777" w:rsidR="00E24540" w:rsidRPr="00D137C9" w:rsidRDefault="00E24540" w:rsidP="00F03A20">
            <w:pPr>
              <w:contextualSpacing/>
              <w:outlineLvl w:val="0"/>
              <w:rPr>
                <w:rFonts w:ascii="Times New Roman" w:hAnsi="Times New Roman"/>
                <w:sz w:val="28"/>
                <w:szCs w:val="28"/>
              </w:rPr>
            </w:pPr>
            <w:r w:rsidRPr="00D137C9">
              <w:rPr>
                <w:rFonts w:ascii="Times New Roman" w:hAnsi="Times New Roman"/>
                <w:sz w:val="28"/>
                <w:szCs w:val="28"/>
              </w:rPr>
              <w:t>1.5</w:t>
            </w:r>
          </w:p>
        </w:tc>
        <w:tc>
          <w:tcPr>
            <w:tcW w:w="8038" w:type="dxa"/>
          </w:tcPr>
          <w:p w14:paraId="1467F811" w14:textId="23821251" w:rsidR="00E24540" w:rsidRPr="00D137C9" w:rsidRDefault="00E24540" w:rsidP="00690DF8">
            <w:pPr>
              <w:autoSpaceDE w:val="0"/>
              <w:autoSpaceDN w:val="0"/>
              <w:adjustRightInd w:val="0"/>
              <w:jc w:val="both"/>
              <w:rPr>
                <w:rFonts w:ascii="Times New Roman" w:hAnsi="Times New Roman"/>
                <w:bCs/>
                <w:sz w:val="28"/>
                <w:szCs w:val="28"/>
              </w:rPr>
            </w:pPr>
            <w:r w:rsidRPr="00D137C9">
              <w:rPr>
                <w:rFonts w:ascii="Times New Roman" w:hAnsi="Times New Roman"/>
                <w:bCs/>
                <w:sz w:val="28"/>
                <w:szCs w:val="28"/>
              </w:rPr>
              <w:t>Изменчивость селекционных признаков герефордской породы при  скрещивании с другими породами</w:t>
            </w:r>
            <w:r w:rsidR="00E12F84">
              <w:rPr>
                <w:rFonts w:ascii="Times New Roman" w:hAnsi="Times New Roman"/>
                <w:bCs/>
                <w:sz w:val="28"/>
                <w:szCs w:val="28"/>
              </w:rPr>
              <w:t>……………………………</w:t>
            </w:r>
          </w:p>
        </w:tc>
        <w:tc>
          <w:tcPr>
            <w:tcW w:w="890" w:type="dxa"/>
          </w:tcPr>
          <w:p w14:paraId="508BB5E6" w14:textId="77777777" w:rsidR="00E12F84" w:rsidRDefault="00E12F84" w:rsidP="00F03A20">
            <w:pPr>
              <w:contextualSpacing/>
              <w:jc w:val="center"/>
              <w:outlineLvl w:val="0"/>
              <w:rPr>
                <w:rFonts w:ascii="Times New Roman" w:hAnsi="Times New Roman"/>
                <w:sz w:val="28"/>
                <w:szCs w:val="28"/>
              </w:rPr>
            </w:pPr>
          </w:p>
          <w:p w14:paraId="73A45EEB" w14:textId="7DD431E9" w:rsidR="00E24540" w:rsidRPr="00D137C9" w:rsidRDefault="00E24540" w:rsidP="00F03A20">
            <w:pPr>
              <w:contextualSpacing/>
              <w:jc w:val="center"/>
              <w:outlineLvl w:val="0"/>
              <w:rPr>
                <w:rFonts w:ascii="Times New Roman" w:hAnsi="Times New Roman"/>
                <w:sz w:val="28"/>
                <w:szCs w:val="28"/>
                <w:lang w:val="en-US"/>
              </w:rPr>
            </w:pPr>
            <w:r w:rsidRPr="00D137C9">
              <w:rPr>
                <w:rFonts w:ascii="Times New Roman" w:hAnsi="Times New Roman"/>
                <w:sz w:val="28"/>
                <w:szCs w:val="28"/>
                <w:lang w:val="en-US"/>
              </w:rPr>
              <w:t>24</w:t>
            </w:r>
          </w:p>
        </w:tc>
      </w:tr>
      <w:tr w:rsidR="00D137C9" w:rsidRPr="00D137C9" w14:paraId="096D68BE" w14:textId="77777777" w:rsidTr="00C13FDE">
        <w:tc>
          <w:tcPr>
            <w:tcW w:w="710" w:type="dxa"/>
          </w:tcPr>
          <w:p w14:paraId="67DAC976" w14:textId="77777777" w:rsidR="00E24540" w:rsidRPr="00D137C9" w:rsidRDefault="00E24540" w:rsidP="00F03A20">
            <w:pPr>
              <w:contextualSpacing/>
              <w:outlineLvl w:val="0"/>
              <w:rPr>
                <w:rFonts w:ascii="Times New Roman" w:hAnsi="Times New Roman"/>
                <w:sz w:val="28"/>
                <w:szCs w:val="28"/>
                <w:lang w:val="kk-KZ"/>
              </w:rPr>
            </w:pPr>
            <w:r w:rsidRPr="00D137C9">
              <w:rPr>
                <w:rFonts w:ascii="Times New Roman" w:hAnsi="Times New Roman"/>
                <w:sz w:val="28"/>
                <w:szCs w:val="28"/>
                <w:lang w:val="kk-KZ"/>
              </w:rPr>
              <w:t>2</w:t>
            </w:r>
          </w:p>
        </w:tc>
        <w:tc>
          <w:tcPr>
            <w:tcW w:w="8038" w:type="dxa"/>
          </w:tcPr>
          <w:p w14:paraId="4F6FAD66" w14:textId="3BD5F164" w:rsidR="00E24540" w:rsidRPr="00D137C9" w:rsidRDefault="00E24540" w:rsidP="00F03A20">
            <w:pPr>
              <w:shd w:val="clear" w:color="auto" w:fill="FFFFFF"/>
              <w:contextualSpacing/>
              <w:jc w:val="both"/>
              <w:outlineLvl w:val="0"/>
              <w:rPr>
                <w:rFonts w:ascii="Times New Roman" w:hAnsi="Times New Roman"/>
                <w:b/>
                <w:sz w:val="28"/>
                <w:szCs w:val="28"/>
                <w:lang w:val="kk-KZ"/>
              </w:rPr>
            </w:pPr>
            <w:r w:rsidRPr="00D137C9">
              <w:rPr>
                <w:rFonts w:ascii="Times New Roman" w:hAnsi="Times New Roman"/>
                <w:b/>
                <w:sz w:val="28"/>
                <w:szCs w:val="28"/>
                <w:lang w:val="kk-KZ"/>
              </w:rPr>
              <w:t>ВЫБОР НАПРАВЛЕНИЯ ИССЛЕДОВАНИЙ</w:t>
            </w:r>
            <w:r w:rsidR="00E12F84" w:rsidRPr="00CA38A3">
              <w:rPr>
                <w:rFonts w:ascii="Times New Roman" w:hAnsi="Times New Roman"/>
                <w:bCs/>
                <w:sz w:val="28"/>
                <w:szCs w:val="28"/>
                <w:lang w:val="kk-KZ"/>
              </w:rPr>
              <w:t>...........................</w:t>
            </w:r>
          </w:p>
        </w:tc>
        <w:tc>
          <w:tcPr>
            <w:tcW w:w="890" w:type="dxa"/>
          </w:tcPr>
          <w:p w14:paraId="0A5C13B9" w14:textId="77777777" w:rsidR="00E24540" w:rsidRPr="00D137C9" w:rsidRDefault="00E24540" w:rsidP="00F03A20">
            <w:pPr>
              <w:contextualSpacing/>
              <w:jc w:val="center"/>
              <w:outlineLvl w:val="0"/>
              <w:rPr>
                <w:rFonts w:ascii="Times New Roman" w:hAnsi="Times New Roman"/>
                <w:sz w:val="28"/>
                <w:szCs w:val="28"/>
                <w:lang w:val="en-US"/>
              </w:rPr>
            </w:pPr>
            <w:r w:rsidRPr="00D137C9">
              <w:rPr>
                <w:rFonts w:ascii="Times New Roman" w:hAnsi="Times New Roman"/>
                <w:sz w:val="28"/>
                <w:szCs w:val="28"/>
                <w:lang w:val="en-US"/>
              </w:rPr>
              <w:t>28</w:t>
            </w:r>
          </w:p>
        </w:tc>
      </w:tr>
      <w:tr w:rsidR="00D137C9" w:rsidRPr="00D137C9" w14:paraId="4B2D7042" w14:textId="77777777" w:rsidTr="00C13FDE">
        <w:tc>
          <w:tcPr>
            <w:tcW w:w="710" w:type="dxa"/>
          </w:tcPr>
          <w:p w14:paraId="4557EDE8" w14:textId="77777777" w:rsidR="00E24540" w:rsidRPr="00D137C9" w:rsidRDefault="00E24540" w:rsidP="00F03A20">
            <w:pPr>
              <w:contextualSpacing/>
              <w:outlineLvl w:val="0"/>
              <w:rPr>
                <w:rFonts w:ascii="Times New Roman" w:hAnsi="Times New Roman"/>
                <w:sz w:val="28"/>
                <w:szCs w:val="28"/>
                <w:lang w:val="kk-KZ"/>
              </w:rPr>
            </w:pPr>
            <w:r w:rsidRPr="00D137C9">
              <w:rPr>
                <w:rFonts w:ascii="Times New Roman" w:hAnsi="Times New Roman"/>
                <w:sz w:val="28"/>
                <w:szCs w:val="28"/>
                <w:lang w:val="kk-KZ"/>
              </w:rPr>
              <w:t>2.1</w:t>
            </w:r>
          </w:p>
        </w:tc>
        <w:tc>
          <w:tcPr>
            <w:tcW w:w="8038" w:type="dxa"/>
          </w:tcPr>
          <w:p w14:paraId="594EAF8D" w14:textId="4FBA9232" w:rsidR="00E24540" w:rsidRPr="00D137C9" w:rsidRDefault="00E24540" w:rsidP="00F03A20">
            <w:pPr>
              <w:shd w:val="clear" w:color="auto" w:fill="FFFFFF"/>
              <w:contextualSpacing/>
              <w:jc w:val="both"/>
              <w:outlineLvl w:val="0"/>
              <w:rPr>
                <w:rFonts w:ascii="Times New Roman" w:hAnsi="Times New Roman"/>
                <w:sz w:val="28"/>
                <w:szCs w:val="28"/>
                <w:lang w:val="kk-KZ"/>
              </w:rPr>
            </w:pPr>
            <w:r w:rsidRPr="00D137C9">
              <w:rPr>
                <w:rFonts w:ascii="Times New Roman" w:hAnsi="Times New Roman"/>
                <w:sz w:val="28"/>
                <w:szCs w:val="28"/>
                <w:lang w:val="kk-KZ"/>
              </w:rPr>
              <w:t>Материал и методика исследований</w:t>
            </w:r>
            <w:r w:rsidR="00E12F84">
              <w:rPr>
                <w:rFonts w:ascii="Times New Roman" w:hAnsi="Times New Roman"/>
                <w:sz w:val="28"/>
                <w:szCs w:val="28"/>
                <w:lang w:val="kk-KZ"/>
              </w:rPr>
              <w:t>.................................................</w:t>
            </w:r>
            <w:r w:rsidR="00FD189C">
              <w:rPr>
                <w:rFonts w:ascii="Times New Roman" w:hAnsi="Times New Roman"/>
                <w:sz w:val="28"/>
                <w:szCs w:val="28"/>
                <w:lang w:val="kk-KZ"/>
              </w:rPr>
              <w:t>.</w:t>
            </w:r>
          </w:p>
        </w:tc>
        <w:tc>
          <w:tcPr>
            <w:tcW w:w="890" w:type="dxa"/>
          </w:tcPr>
          <w:p w14:paraId="3AB19EFF" w14:textId="77777777" w:rsidR="00E24540" w:rsidRPr="00D137C9" w:rsidRDefault="00E24540" w:rsidP="00F03A20">
            <w:pPr>
              <w:contextualSpacing/>
              <w:jc w:val="center"/>
              <w:outlineLvl w:val="0"/>
              <w:rPr>
                <w:rFonts w:ascii="Times New Roman" w:hAnsi="Times New Roman"/>
                <w:sz w:val="28"/>
                <w:szCs w:val="28"/>
                <w:lang w:val="en-US"/>
              </w:rPr>
            </w:pPr>
            <w:r w:rsidRPr="00D137C9">
              <w:rPr>
                <w:rFonts w:ascii="Times New Roman" w:hAnsi="Times New Roman"/>
                <w:sz w:val="28"/>
                <w:szCs w:val="28"/>
                <w:lang w:val="en-US"/>
              </w:rPr>
              <w:t>28</w:t>
            </w:r>
          </w:p>
        </w:tc>
      </w:tr>
      <w:tr w:rsidR="00D137C9" w:rsidRPr="00D137C9" w14:paraId="21374AC0" w14:textId="77777777" w:rsidTr="00C13FDE">
        <w:tc>
          <w:tcPr>
            <w:tcW w:w="710" w:type="dxa"/>
          </w:tcPr>
          <w:p w14:paraId="293862BA" w14:textId="77777777" w:rsidR="00E24540" w:rsidRPr="00D137C9" w:rsidRDefault="00E24540" w:rsidP="00F03A20">
            <w:pPr>
              <w:contextualSpacing/>
              <w:outlineLvl w:val="0"/>
              <w:rPr>
                <w:rFonts w:ascii="Times New Roman" w:hAnsi="Times New Roman"/>
                <w:sz w:val="28"/>
                <w:szCs w:val="28"/>
                <w:lang w:val="kk-KZ"/>
              </w:rPr>
            </w:pPr>
            <w:r w:rsidRPr="00D137C9">
              <w:rPr>
                <w:rFonts w:ascii="Times New Roman" w:hAnsi="Times New Roman"/>
                <w:sz w:val="28"/>
                <w:szCs w:val="28"/>
                <w:lang w:val="kk-KZ"/>
              </w:rPr>
              <w:t>2.2</w:t>
            </w:r>
          </w:p>
        </w:tc>
        <w:tc>
          <w:tcPr>
            <w:tcW w:w="8038" w:type="dxa"/>
          </w:tcPr>
          <w:p w14:paraId="73304FBC" w14:textId="199A4E1D" w:rsidR="00E24540" w:rsidRPr="00D137C9" w:rsidRDefault="00E24540" w:rsidP="00F03A20">
            <w:pPr>
              <w:shd w:val="clear" w:color="auto" w:fill="FFFFFF"/>
              <w:contextualSpacing/>
              <w:jc w:val="both"/>
              <w:outlineLvl w:val="0"/>
              <w:rPr>
                <w:rFonts w:ascii="Times New Roman" w:hAnsi="Times New Roman"/>
                <w:sz w:val="28"/>
                <w:szCs w:val="28"/>
                <w:lang w:val="kk-KZ"/>
              </w:rPr>
            </w:pPr>
            <w:r w:rsidRPr="00D137C9">
              <w:rPr>
                <w:rFonts w:ascii="Times New Roman" w:hAnsi="Times New Roman"/>
                <w:sz w:val="28"/>
                <w:szCs w:val="28"/>
                <w:lang w:val="kk-KZ"/>
              </w:rPr>
              <w:t>Место проведения научно-исследовательской работы</w:t>
            </w:r>
            <w:r w:rsidR="00E12F84">
              <w:rPr>
                <w:rFonts w:ascii="Times New Roman" w:hAnsi="Times New Roman"/>
                <w:sz w:val="28"/>
                <w:szCs w:val="28"/>
                <w:lang w:val="kk-KZ"/>
              </w:rPr>
              <w:t>...................</w:t>
            </w:r>
            <w:r w:rsidR="00FD189C">
              <w:rPr>
                <w:rFonts w:ascii="Times New Roman" w:hAnsi="Times New Roman"/>
                <w:sz w:val="28"/>
                <w:szCs w:val="28"/>
                <w:lang w:val="kk-KZ"/>
              </w:rPr>
              <w:t>.</w:t>
            </w:r>
          </w:p>
        </w:tc>
        <w:tc>
          <w:tcPr>
            <w:tcW w:w="890" w:type="dxa"/>
          </w:tcPr>
          <w:p w14:paraId="1F6FDB28" w14:textId="49E770D4" w:rsidR="00E24540" w:rsidRPr="00E12F84" w:rsidRDefault="00E24540" w:rsidP="00F03A20">
            <w:pPr>
              <w:contextualSpacing/>
              <w:jc w:val="center"/>
              <w:outlineLvl w:val="0"/>
              <w:rPr>
                <w:rFonts w:ascii="Times New Roman" w:hAnsi="Times New Roman"/>
                <w:sz w:val="28"/>
                <w:szCs w:val="28"/>
              </w:rPr>
            </w:pPr>
            <w:r w:rsidRPr="00D137C9">
              <w:rPr>
                <w:rFonts w:ascii="Times New Roman" w:hAnsi="Times New Roman"/>
                <w:sz w:val="28"/>
                <w:szCs w:val="28"/>
                <w:lang w:val="en-US"/>
              </w:rPr>
              <w:t>3</w:t>
            </w:r>
            <w:r w:rsidR="00E12F84">
              <w:rPr>
                <w:rFonts w:ascii="Times New Roman" w:hAnsi="Times New Roman"/>
                <w:sz w:val="28"/>
                <w:szCs w:val="28"/>
              </w:rPr>
              <w:t>3</w:t>
            </w:r>
          </w:p>
        </w:tc>
      </w:tr>
      <w:tr w:rsidR="00D137C9" w:rsidRPr="00D137C9" w14:paraId="28858D4D" w14:textId="77777777" w:rsidTr="00C13FDE">
        <w:tc>
          <w:tcPr>
            <w:tcW w:w="710" w:type="dxa"/>
          </w:tcPr>
          <w:p w14:paraId="613B6A96" w14:textId="77777777" w:rsidR="00E24540" w:rsidRPr="00D137C9" w:rsidRDefault="00E24540" w:rsidP="00F03A20">
            <w:pPr>
              <w:contextualSpacing/>
              <w:outlineLvl w:val="0"/>
              <w:rPr>
                <w:rFonts w:ascii="Times New Roman" w:hAnsi="Times New Roman"/>
                <w:sz w:val="28"/>
                <w:szCs w:val="28"/>
                <w:lang w:val="kk-KZ"/>
              </w:rPr>
            </w:pPr>
            <w:r w:rsidRPr="00D137C9">
              <w:rPr>
                <w:rFonts w:ascii="Times New Roman" w:hAnsi="Times New Roman"/>
                <w:sz w:val="28"/>
                <w:szCs w:val="28"/>
                <w:lang w:val="kk-KZ"/>
              </w:rPr>
              <w:t>3</w:t>
            </w:r>
          </w:p>
        </w:tc>
        <w:tc>
          <w:tcPr>
            <w:tcW w:w="8038" w:type="dxa"/>
          </w:tcPr>
          <w:p w14:paraId="3F74D73B" w14:textId="491B5F44" w:rsidR="00E24540" w:rsidRPr="00D137C9" w:rsidRDefault="00E24540" w:rsidP="00F03A20">
            <w:pPr>
              <w:shd w:val="clear" w:color="auto" w:fill="FFFFFF"/>
              <w:contextualSpacing/>
              <w:jc w:val="both"/>
              <w:outlineLvl w:val="0"/>
              <w:rPr>
                <w:rFonts w:ascii="Times New Roman" w:hAnsi="Times New Roman"/>
                <w:b/>
                <w:sz w:val="28"/>
                <w:szCs w:val="28"/>
                <w:lang w:val="kk-KZ"/>
              </w:rPr>
            </w:pPr>
            <w:r w:rsidRPr="00D137C9">
              <w:rPr>
                <w:rFonts w:ascii="Times New Roman" w:hAnsi="Times New Roman"/>
                <w:b/>
                <w:sz w:val="28"/>
                <w:szCs w:val="28"/>
                <w:lang w:val="kk-KZ"/>
              </w:rPr>
              <w:t>РЕЗУЛЬТАТЫ ИССЛЕДОВАНИЙ</w:t>
            </w:r>
            <w:r w:rsidR="00E12F84" w:rsidRPr="00FD189C">
              <w:rPr>
                <w:rFonts w:ascii="Times New Roman" w:hAnsi="Times New Roman"/>
                <w:bCs/>
                <w:sz w:val="28"/>
                <w:szCs w:val="28"/>
                <w:lang w:val="kk-KZ"/>
              </w:rPr>
              <w:t>...............................................</w:t>
            </w:r>
          </w:p>
        </w:tc>
        <w:tc>
          <w:tcPr>
            <w:tcW w:w="890" w:type="dxa"/>
          </w:tcPr>
          <w:p w14:paraId="0071CB01" w14:textId="77777777" w:rsidR="00E24540" w:rsidRPr="00D137C9" w:rsidRDefault="00BD6591" w:rsidP="00F03A20">
            <w:pPr>
              <w:contextualSpacing/>
              <w:jc w:val="center"/>
              <w:outlineLvl w:val="0"/>
              <w:rPr>
                <w:rFonts w:ascii="Times New Roman" w:hAnsi="Times New Roman"/>
                <w:sz w:val="28"/>
                <w:szCs w:val="28"/>
                <w:lang w:val="en-US"/>
              </w:rPr>
            </w:pPr>
            <w:r w:rsidRPr="00D137C9">
              <w:rPr>
                <w:rFonts w:ascii="Times New Roman" w:hAnsi="Times New Roman"/>
                <w:sz w:val="28"/>
                <w:szCs w:val="28"/>
                <w:lang w:val="en-US"/>
              </w:rPr>
              <w:t>34</w:t>
            </w:r>
          </w:p>
        </w:tc>
      </w:tr>
      <w:tr w:rsidR="00D137C9" w:rsidRPr="00D137C9" w14:paraId="46BB869E" w14:textId="77777777" w:rsidTr="00C13FDE">
        <w:tc>
          <w:tcPr>
            <w:tcW w:w="710" w:type="dxa"/>
          </w:tcPr>
          <w:p w14:paraId="268A95B2" w14:textId="77777777" w:rsidR="00E24540" w:rsidRPr="00D137C9" w:rsidRDefault="00E24540" w:rsidP="00F03A20">
            <w:pPr>
              <w:contextualSpacing/>
              <w:outlineLvl w:val="0"/>
              <w:rPr>
                <w:rFonts w:ascii="Times New Roman" w:hAnsi="Times New Roman"/>
                <w:sz w:val="28"/>
                <w:szCs w:val="28"/>
                <w:lang w:val="kk-KZ"/>
              </w:rPr>
            </w:pPr>
            <w:r w:rsidRPr="00D137C9">
              <w:rPr>
                <w:rFonts w:ascii="Times New Roman" w:hAnsi="Times New Roman"/>
                <w:sz w:val="28"/>
                <w:szCs w:val="28"/>
                <w:lang w:val="kk-KZ"/>
              </w:rPr>
              <w:t>3.1</w:t>
            </w:r>
          </w:p>
        </w:tc>
        <w:tc>
          <w:tcPr>
            <w:tcW w:w="8038" w:type="dxa"/>
          </w:tcPr>
          <w:p w14:paraId="2D9DA106" w14:textId="09FC1D16" w:rsidR="00E24540" w:rsidRPr="00D137C9" w:rsidRDefault="00E24540" w:rsidP="00690DF8">
            <w:pPr>
              <w:shd w:val="clear" w:color="auto" w:fill="FFFFFF"/>
              <w:contextualSpacing/>
              <w:jc w:val="both"/>
              <w:outlineLvl w:val="0"/>
              <w:rPr>
                <w:rFonts w:ascii="Times New Roman" w:hAnsi="Times New Roman"/>
                <w:sz w:val="28"/>
                <w:szCs w:val="28"/>
                <w:lang w:val="kk-KZ"/>
              </w:rPr>
            </w:pPr>
            <w:r w:rsidRPr="00D137C9">
              <w:rPr>
                <w:rFonts w:ascii="Times New Roman" w:hAnsi="Times New Roman"/>
                <w:sz w:val="28"/>
                <w:szCs w:val="28"/>
                <w:lang w:val="kk-KZ"/>
              </w:rPr>
              <w:t xml:space="preserve">Характеристика исходного поголовья разных генотипов </w:t>
            </w:r>
            <w:r w:rsidRPr="00D137C9">
              <w:rPr>
                <w:rFonts w:ascii="Times New Roman" w:hAnsi="Times New Roman"/>
                <w:bCs/>
                <w:kern w:val="36"/>
                <w:sz w:val="28"/>
                <w:szCs w:val="28"/>
              </w:rPr>
              <w:t xml:space="preserve">в условиях  </w:t>
            </w:r>
            <w:r w:rsidRPr="00D137C9">
              <w:rPr>
                <w:rFonts w:ascii="Times New Roman" w:hAnsi="Times New Roman"/>
                <w:sz w:val="28"/>
                <w:szCs w:val="28"/>
                <w:lang w:eastAsia="ko-KR"/>
              </w:rPr>
              <w:t>ТОО</w:t>
            </w:r>
            <w:r w:rsidRPr="00D137C9">
              <w:rPr>
                <w:rFonts w:ascii="Times New Roman" w:hAnsi="Times New Roman"/>
                <w:bCs/>
                <w:kern w:val="36"/>
                <w:sz w:val="28"/>
                <w:szCs w:val="28"/>
              </w:rPr>
              <w:t xml:space="preserve"> «Агрофирма «</w:t>
            </w:r>
            <w:r w:rsidRPr="00D137C9">
              <w:rPr>
                <w:rFonts w:ascii="Times New Roman" w:hAnsi="Times New Roman"/>
                <w:bCs/>
                <w:kern w:val="36"/>
                <w:sz w:val="28"/>
                <w:szCs w:val="28"/>
                <w:lang w:val="en-US"/>
              </w:rPr>
              <w:t>Dinara</w:t>
            </w:r>
            <w:r w:rsidRPr="00D137C9">
              <w:rPr>
                <w:rFonts w:ascii="Times New Roman" w:hAnsi="Times New Roman"/>
                <w:bCs/>
                <w:kern w:val="36"/>
                <w:sz w:val="28"/>
                <w:szCs w:val="28"/>
              </w:rPr>
              <w:t>-</w:t>
            </w:r>
            <w:r w:rsidRPr="00D137C9">
              <w:rPr>
                <w:rFonts w:ascii="Times New Roman" w:hAnsi="Times New Roman"/>
                <w:bCs/>
                <w:kern w:val="36"/>
                <w:sz w:val="28"/>
                <w:szCs w:val="28"/>
                <w:lang w:val="en-US"/>
              </w:rPr>
              <w:t>Ranch</w:t>
            </w:r>
            <w:r w:rsidRPr="00D137C9">
              <w:rPr>
                <w:rFonts w:ascii="Times New Roman" w:hAnsi="Times New Roman"/>
                <w:bCs/>
                <w:kern w:val="36"/>
                <w:sz w:val="28"/>
                <w:szCs w:val="28"/>
              </w:rPr>
              <w:t>»</w:t>
            </w:r>
            <w:r w:rsidR="00E12F84">
              <w:rPr>
                <w:rFonts w:ascii="Times New Roman" w:hAnsi="Times New Roman"/>
                <w:bCs/>
                <w:kern w:val="36"/>
                <w:sz w:val="28"/>
                <w:szCs w:val="28"/>
              </w:rPr>
              <w:t>……………………...</w:t>
            </w:r>
          </w:p>
        </w:tc>
        <w:tc>
          <w:tcPr>
            <w:tcW w:w="890" w:type="dxa"/>
          </w:tcPr>
          <w:p w14:paraId="54E9C7FB" w14:textId="77777777" w:rsidR="00E12F84" w:rsidRDefault="00E12F84" w:rsidP="00F03A20">
            <w:pPr>
              <w:contextualSpacing/>
              <w:jc w:val="center"/>
              <w:outlineLvl w:val="0"/>
              <w:rPr>
                <w:rFonts w:ascii="Times New Roman" w:hAnsi="Times New Roman"/>
                <w:sz w:val="28"/>
                <w:szCs w:val="28"/>
              </w:rPr>
            </w:pPr>
          </w:p>
          <w:p w14:paraId="13372CBA" w14:textId="71AB5506" w:rsidR="00E24540" w:rsidRPr="00D137C9" w:rsidRDefault="00BD6591" w:rsidP="00F03A20">
            <w:pPr>
              <w:contextualSpacing/>
              <w:jc w:val="center"/>
              <w:outlineLvl w:val="0"/>
              <w:rPr>
                <w:rFonts w:ascii="Times New Roman" w:hAnsi="Times New Roman"/>
                <w:sz w:val="28"/>
                <w:szCs w:val="28"/>
                <w:lang w:val="en-US"/>
              </w:rPr>
            </w:pPr>
            <w:r w:rsidRPr="00D137C9">
              <w:rPr>
                <w:rFonts w:ascii="Times New Roman" w:hAnsi="Times New Roman"/>
                <w:sz w:val="28"/>
                <w:szCs w:val="28"/>
                <w:lang w:val="en-US"/>
              </w:rPr>
              <w:t>34</w:t>
            </w:r>
          </w:p>
        </w:tc>
      </w:tr>
      <w:tr w:rsidR="00D137C9" w:rsidRPr="00D137C9" w14:paraId="3CB0118A" w14:textId="77777777" w:rsidTr="00C13FDE">
        <w:tc>
          <w:tcPr>
            <w:tcW w:w="710" w:type="dxa"/>
          </w:tcPr>
          <w:p w14:paraId="23282F95" w14:textId="77777777" w:rsidR="00E24540" w:rsidRPr="00D137C9" w:rsidRDefault="00E24540" w:rsidP="00F03A20">
            <w:pPr>
              <w:contextualSpacing/>
              <w:outlineLvl w:val="0"/>
              <w:rPr>
                <w:rFonts w:ascii="Times New Roman" w:hAnsi="Times New Roman"/>
                <w:sz w:val="28"/>
                <w:szCs w:val="28"/>
                <w:lang w:val="kk-KZ"/>
              </w:rPr>
            </w:pPr>
            <w:r w:rsidRPr="00D137C9">
              <w:rPr>
                <w:rFonts w:ascii="Times New Roman" w:hAnsi="Times New Roman"/>
                <w:sz w:val="28"/>
                <w:szCs w:val="28"/>
                <w:lang w:val="kk-KZ"/>
              </w:rPr>
              <w:t>3.2</w:t>
            </w:r>
          </w:p>
        </w:tc>
        <w:tc>
          <w:tcPr>
            <w:tcW w:w="8038" w:type="dxa"/>
          </w:tcPr>
          <w:p w14:paraId="57B6308F" w14:textId="4C17E71A" w:rsidR="00E24540" w:rsidRPr="00D137C9" w:rsidRDefault="00E24540" w:rsidP="006317D5">
            <w:pPr>
              <w:pStyle w:val="a8"/>
              <w:shd w:val="clear" w:color="auto" w:fill="FFFFFF"/>
              <w:ind w:left="0"/>
              <w:jc w:val="both"/>
              <w:outlineLvl w:val="0"/>
              <w:rPr>
                <w:rFonts w:ascii="Times New Roman" w:hAnsi="Times New Roman"/>
                <w:sz w:val="28"/>
                <w:szCs w:val="28"/>
                <w:lang w:val="kk-KZ"/>
              </w:rPr>
            </w:pPr>
            <w:r w:rsidRPr="00D137C9">
              <w:rPr>
                <w:rFonts w:ascii="Times New Roman" w:hAnsi="Times New Roman"/>
                <w:sz w:val="28"/>
                <w:szCs w:val="28"/>
                <w:lang w:val="kk-KZ"/>
              </w:rPr>
              <w:t xml:space="preserve">Молочность </w:t>
            </w:r>
            <w:r w:rsidRPr="00D137C9">
              <w:rPr>
                <w:rFonts w:ascii="Times New Roman" w:hAnsi="Times New Roman"/>
                <w:sz w:val="28"/>
                <w:szCs w:val="28"/>
              </w:rPr>
              <w:t>коров</w:t>
            </w:r>
            <w:r w:rsidR="00E12F84">
              <w:rPr>
                <w:rFonts w:ascii="Times New Roman" w:hAnsi="Times New Roman"/>
                <w:sz w:val="28"/>
                <w:szCs w:val="28"/>
              </w:rPr>
              <w:t>…………………………………………………...</w:t>
            </w:r>
          </w:p>
        </w:tc>
        <w:tc>
          <w:tcPr>
            <w:tcW w:w="890" w:type="dxa"/>
          </w:tcPr>
          <w:p w14:paraId="0371B818" w14:textId="77777777" w:rsidR="00E24540" w:rsidRPr="00D137C9" w:rsidRDefault="00C55441" w:rsidP="00F03A20">
            <w:pPr>
              <w:contextualSpacing/>
              <w:jc w:val="center"/>
              <w:outlineLvl w:val="0"/>
              <w:rPr>
                <w:rFonts w:ascii="Times New Roman" w:hAnsi="Times New Roman"/>
                <w:sz w:val="28"/>
                <w:szCs w:val="28"/>
                <w:lang w:val="en-US"/>
              </w:rPr>
            </w:pPr>
            <w:r w:rsidRPr="00D137C9">
              <w:rPr>
                <w:rFonts w:ascii="Times New Roman" w:hAnsi="Times New Roman"/>
                <w:sz w:val="28"/>
                <w:szCs w:val="28"/>
                <w:lang w:val="en-US"/>
              </w:rPr>
              <w:t>39</w:t>
            </w:r>
          </w:p>
        </w:tc>
      </w:tr>
      <w:tr w:rsidR="00D137C9" w:rsidRPr="00D137C9" w14:paraId="67807EA3" w14:textId="77777777" w:rsidTr="00C13FDE">
        <w:tc>
          <w:tcPr>
            <w:tcW w:w="710" w:type="dxa"/>
          </w:tcPr>
          <w:p w14:paraId="499DA40A" w14:textId="77777777" w:rsidR="00E24540" w:rsidRPr="00D137C9" w:rsidRDefault="00E24540" w:rsidP="00F03A20">
            <w:pPr>
              <w:contextualSpacing/>
              <w:outlineLvl w:val="0"/>
              <w:rPr>
                <w:rFonts w:ascii="Times New Roman" w:hAnsi="Times New Roman"/>
                <w:sz w:val="28"/>
                <w:szCs w:val="28"/>
                <w:lang w:val="kk-KZ"/>
              </w:rPr>
            </w:pPr>
            <w:r w:rsidRPr="00D137C9">
              <w:rPr>
                <w:rFonts w:ascii="Times New Roman" w:hAnsi="Times New Roman"/>
                <w:sz w:val="28"/>
                <w:szCs w:val="28"/>
                <w:lang w:val="kk-KZ"/>
              </w:rPr>
              <w:t>3.3</w:t>
            </w:r>
          </w:p>
        </w:tc>
        <w:tc>
          <w:tcPr>
            <w:tcW w:w="8038" w:type="dxa"/>
          </w:tcPr>
          <w:p w14:paraId="3FAAE35B" w14:textId="314A2DD3" w:rsidR="00E24540" w:rsidRPr="00D137C9" w:rsidRDefault="00E24540" w:rsidP="00F03A20">
            <w:pPr>
              <w:jc w:val="both"/>
              <w:rPr>
                <w:rFonts w:ascii="Times New Roman" w:hAnsi="Times New Roman"/>
                <w:bCs/>
                <w:sz w:val="28"/>
                <w:szCs w:val="28"/>
              </w:rPr>
            </w:pPr>
            <w:r w:rsidRPr="00D137C9">
              <w:rPr>
                <w:rFonts w:ascii="Times New Roman" w:hAnsi="Times New Roman"/>
                <w:sz w:val="28"/>
                <w:szCs w:val="28"/>
                <w:shd w:val="clear" w:color="auto" w:fill="FFFFFF"/>
              </w:rPr>
              <w:t>Воспроизводительные качества</w:t>
            </w:r>
            <w:r w:rsidR="00E12F84">
              <w:rPr>
                <w:rFonts w:ascii="Times New Roman" w:hAnsi="Times New Roman"/>
                <w:sz w:val="28"/>
                <w:szCs w:val="28"/>
                <w:shd w:val="clear" w:color="auto" w:fill="FFFFFF"/>
              </w:rPr>
              <w:t>…………………………………….</w:t>
            </w:r>
          </w:p>
        </w:tc>
        <w:tc>
          <w:tcPr>
            <w:tcW w:w="890" w:type="dxa"/>
          </w:tcPr>
          <w:p w14:paraId="19E0FE17" w14:textId="77777777" w:rsidR="00E24540" w:rsidRPr="00D137C9" w:rsidRDefault="00C55441" w:rsidP="00F03A20">
            <w:pPr>
              <w:contextualSpacing/>
              <w:jc w:val="center"/>
              <w:outlineLvl w:val="0"/>
              <w:rPr>
                <w:rFonts w:ascii="Times New Roman" w:hAnsi="Times New Roman"/>
                <w:sz w:val="28"/>
                <w:szCs w:val="28"/>
                <w:lang w:val="en-US"/>
              </w:rPr>
            </w:pPr>
            <w:r w:rsidRPr="00D137C9">
              <w:rPr>
                <w:rFonts w:ascii="Times New Roman" w:hAnsi="Times New Roman"/>
                <w:sz w:val="28"/>
                <w:szCs w:val="28"/>
                <w:lang w:val="en-US"/>
              </w:rPr>
              <w:t>41</w:t>
            </w:r>
          </w:p>
        </w:tc>
      </w:tr>
      <w:tr w:rsidR="00D137C9" w:rsidRPr="00D137C9" w14:paraId="28623436" w14:textId="77777777" w:rsidTr="00C13FDE">
        <w:tc>
          <w:tcPr>
            <w:tcW w:w="710" w:type="dxa"/>
          </w:tcPr>
          <w:p w14:paraId="47871B97" w14:textId="77777777" w:rsidR="00E24540" w:rsidRPr="00D137C9" w:rsidRDefault="00E24540" w:rsidP="00F03A20">
            <w:pPr>
              <w:contextualSpacing/>
              <w:outlineLvl w:val="0"/>
              <w:rPr>
                <w:rFonts w:ascii="Times New Roman" w:hAnsi="Times New Roman"/>
                <w:sz w:val="28"/>
                <w:szCs w:val="28"/>
                <w:lang w:val="kk-KZ"/>
              </w:rPr>
            </w:pPr>
            <w:r w:rsidRPr="00D137C9">
              <w:rPr>
                <w:rFonts w:ascii="Times New Roman" w:hAnsi="Times New Roman"/>
                <w:sz w:val="28"/>
                <w:szCs w:val="28"/>
                <w:lang w:val="kk-KZ"/>
              </w:rPr>
              <w:t>3.4</w:t>
            </w:r>
          </w:p>
        </w:tc>
        <w:tc>
          <w:tcPr>
            <w:tcW w:w="8038" w:type="dxa"/>
          </w:tcPr>
          <w:p w14:paraId="253A4AAC" w14:textId="381E4B1D" w:rsidR="00E24540" w:rsidRPr="00D137C9" w:rsidRDefault="00C5784A" w:rsidP="006317D5">
            <w:pPr>
              <w:pStyle w:val="a8"/>
              <w:ind w:left="0"/>
              <w:jc w:val="both"/>
              <w:rPr>
                <w:rFonts w:ascii="Times New Roman" w:hAnsi="Times New Roman"/>
                <w:sz w:val="28"/>
                <w:szCs w:val="28"/>
                <w:lang w:val="kk-KZ"/>
              </w:rPr>
            </w:pPr>
            <w:r w:rsidRPr="00D137C9">
              <w:rPr>
                <w:rFonts w:ascii="Times New Roman" w:hAnsi="Times New Roman"/>
                <w:sz w:val="28"/>
                <w:szCs w:val="28"/>
                <w:lang w:val="kk-KZ"/>
              </w:rPr>
              <w:t>Выход телят и сохранность</w:t>
            </w:r>
            <w:r w:rsidR="00E12F84">
              <w:rPr>
                <w:rFonts w:ascii="Times New Roman" w:hAnsi="Times New Roman"/>
                <w:sz w:val="28"/>
                <w:szCs w:val="28"/>
                <w:lang w:val="kk-KZ"/>
              </w:rPr>
              <w:t>................................................................</w:t>
            </w:r>
          </w:p>
        </w:tc>
        <w:tc>
          <w:tcPr>
            <w:tcW w:w="890" w:type="dxa"/>
          </w:tcPr>
          <w:p w14:paraId="484F61A8" w14:textId="512EF850" w:rsidR="00E24540" w:rsidRPr="00D137C9" w:rsidRDefault="00C31BB8" w:rsidP="00F03A20">
            <w:pPr>
              <w:contextualSpacing/>
              <w:jc w:val="center"/>
              <w:outlineLvl w:val="0"/>
              <w:rPr>
                <w:rFonts w:ascii="Times New Roman" w:hAnsi="Times New Roman"/>
                <w:sz w:val="28"/>
                <w:szCs w:val="28"/>
                <w:lang w:val="en-US"/>
              </w:rPr>
            </w:pPr>
            <w:r w:rsidRPr="00D137C9">
              <w:rPr>
                <w:rFonts w:ascii="Times New Roman" w:hAnsi="Times New Roman"/>
                <w:sz w:val="28"/>
                <w:szCs w:val="28"/>
                <w:lang w:val="en-US"/>
              </w:rPr>
              <w:t>46</w:t>
            </w:r>
          </w:p>
        </w:tc>
      </w:tr>
      <w:tr w:rsidR="00D137C9" w:rsidRPr="00D137C9" w14:paraId="0BEC9CA4" w14:textId="77777777" w:rsidTr="00C13FDE">
        <w:tc>
          <w:tcPr>
            <w:tcW w:w="710" w:type="dxa"/>
          </w:tcPr>
          <w:p w14:paraId="5A79CEB6" w14:textId="77777777" w:rsidR="00E24540" w:rsidRPr="00D137C9" w:rsidRDefault="00E24540" w:rsidP="00F03A20">
            <w:pPr>
              <w:contextualSpacing/>
              <w:outlineLvl w:val="0"/>
              <w:rPr>
                <w:rFonts w:ascii="Times New Roman" w:hAnsi="Times New Roman"/>
                <w:sz w:val="28"/>
                <w:szCs w:val="28"/>
                <w:lang w:val="kk-KZ"/>
              </w:rPr>
            </w:pPr>
            <w:r w:rsidRPr="00D137C9">
              <w:rPr>
                <w:rFonts w:ascii="Times New Roman" w:hAnsi="Times New Roman"/>
                <w:sz w:val="28"/>
                <w:szCs w:val="28"/>
                <w:lang w:val="kk-KZ"/>
              </w:rPr>
              <w:t>3.5</w:t>
            </w:r>
          </w:p>
        </w:tc>
        <w:tc>
          <w:tcPr>
            <w:tcW w:w="8038" w:type="dxa"/>
          </w:tcPr>
          <w:p w14:paraId="0DFC06D2" w14:textId="0C58B391" w:rsidR="00E24540" w:rsidRPr="00D137C9" w:rsidRDefault="00E24540" w:rsidP="00F03A20">
            <w:pPr>
              <w:pStyle w:val="a8"/>
              <w:autoSpaceDE w:val="0"/>
              <w:autoSpaceDN w:val="0"/>
              <w:adjustRightInd w:val="0"/>
              <w:ind w:left="0"/>
              <w:jc w:val="both"/>
              <w:rPr>
                <w:rFonts w:ascii="Times New Roman" w:hAnsi="Times New Roman"/>
                <w:bCs/>
                <w:sz w:val="28"/>
                <w:szCs w:val="28"/>
              </w:rPr>
            </w:pPr>
            <w:r w:rsidRPr="00D137C9">
              <w:rPr>
                <w:rFonts w:ascii="Times New Roman" w:hAnsi="Times New Roman"/>
                <w:bCs/>
                <w:sz w:val="28"/>
                <w:szCs w:val="28"/>
                <w:lang w:val="kk-KZ"/>
              </w:rPr>
              <w:t>Изменчивость живой массы</w:t>
            </w:r>
            <w:r w:rsidRPr="00D137C9">
              <w:rPr>
                <w:rFonts w:ascii="Times New Roman" w:hAnsi="Times New Roman"/>
                <w:bCs/>
                <w:sz w:val="28"/>
                <w:szCs w:val="28"/>
              </w:rPr>
              <w:t xml:space="preserve"> молодняка  разных генотипов</w:t>
            </w:r>
            <w:r w:rsidR="00E12F84">
              <w:rPr>
                <w:rFonts w:ascii="Times New Roman" w:hAnsi="Times New Roman"/>
                <w:bCs/>
                <w:sz w:val="28"/>
                <w:szCs w:val="28"/>
              </w:rPr>
              <w:t>……...</w:t>
            </w:r>
          </w:p>
        </w:tc>
        <w:tc>
          <w:tcPr>
            <w:tcW w:w="890" w:type="dxa"/>
          </w:tcPr>
          <w:p w14:paraId="189E4C95" w14:textId="2B0E1756" w:rsidR="00E24540" w:rsidRPr="00E12F84" w:rsidRDefault="00C55441" w:rsidP="00F03A20">
            <w:pPr>
              <w:contextualSpacing/>
              <w:jc w:val="center"/>
              <w:outlineLvl w:val="0"/>
              <w:rPr>
                <w:rFonts w:ascii="Times New Roman" w:hAnsi="Times New Roman"/>
                <w:sz w:val="28"/>
                <w:szCs w:val="28"/>
              </w:rPr>
            </w:pPr>
            <w:r w:rsidRPr="00D137C9">
              <w:rPr>
                <w:rFonts w:ascii="Times New Roman" w:hAnsi="Times New Roman"/>
                <w:sz w:val="28"/>
                <w:szCs w:val="28"/>
                <w:lang w:val="en-US"/>
              </w:rPr>
              <w:t>4</w:t>
            </w:r>
            <w:r w:rsidR="00E12F84">
              <w:rPr>
                <w:rFonts w:ascii="Times New Roman" w:hAnsi="Times New Roman"/>
                <w:sz w:val="28"/>
                <w:szCs w:val="28"/>
              </w:rPr>
              <w:t>8</w:t>
            </w:r>
          </w:p>
        </w:tc>
      </w:tr>
      <w:tr w:rsidR="00D137C9" w:rsidRPr="00D137C9" w14:paraId="72CAFFFF" w14:textId="77777777" w:rsidTr="00C13FDE">
        <w:tc>
          <w:tcPr>
            <w:tcW w:w="710" w:type="dxa"/>
          </w:tcPr>
          <w:p w14:paraId="0F41EF03" w14:textId="77777777" w:rsidR="00E24540" w:rsidRPr="00D137C9" w:rsidRDefault="00E24540" w:rsidP="00F03A20">
            <w:pPr>
              <w:contextualSpacing/>
              <w:outlineLvl w:val="0"/>
              <w:rPr>
                <w:rFonts w:ascii="Times New Roman" w:hAnsi="Times New Roman"/>
                <w:sz w:val="28"/>
                <w:szCs w:val="28"/>
                <w:lang w:val="kk-KZ"/>
              </w:rPr>
            </w:pPr>
            <w:r w:rsidRPr="00D137C9">
              <w:rPr>
                <w:rFonts w:ascii="Times New Roman" w:hAnsi="Times New Roman"/>
                <w:sz w:val="28"/>
                <w:szCs w:val="28"/>
                <w:lang w:val="kk-KZ"/>
              </w:rPr>
              <w:t>3.6</w:t>
            </w:r>
          </w:p>
        </w:tc>
        <w:tc>
          <w:tcPr>
            <w:tcW w:w="8038" w:type="dxa"/>
          </w:tcPr>
          <w:p w14:paraId="6F7AF8BD" w14:textId="4C09BC0B" w:rsidR="00E24540" w:rsidRPr="00D137C9" w:rsidRDefault="00E24540" w:rsidP="00F03A20">
            <w:pPr>
              <w:pStyle w:val="a8"/>
              <w:autoSpaceDE w:val="0"/>
              <w:autoSpaceDN w:val="0"/>
              <w:adjustRightInd w:val="0"/>
              <w:ind w:left="0"/>
              <w:jc w:val="both"/>
              <w:rPr>
                <w:rFonts w:ascii="Times New Roman" w:hAnsi="Times New Roman"/>
                <w:bCs/>
                <w:sz w:val="28"/>
                <w:szCs w:val="28"/>
                <w:lang w:val="kk-KZ"/>
              </w:rPr>
            </w:pPr>
            <w:r w:rsidRPr="00D137C9">
              <w:rPr>
                <w:rFonts w:ascii="Times New Roman" w:hAnsi="Times New Roman"/>
                <w:kern w:val="36"/>
                <w:sz w:val="28"/>
                <w:szCs w:val="28"/>
              </w:rPr>
              <w:t>Изменчивость мясной продуктивности</w:t>
            </w:r>
            <w:r w:rsidR="00E12F84">
              <w:rPr>
                <w:rFonts w:ascii="Times New Roman" w:hAnsi="Times New Roman"/>
                <w:kern w:val="36"/>
                <w:sz w:val="28"/>
                <w:szCs w:val="28"/>
              </w:rPr>
              <w:t>……………………………</w:t>
            </w:r>
            <w:r w:rsidR="00FD189C">
              <w:rPr>
                <w:rFonts w:ascii="Times New Roman" w:hAnsi="Times New Roman"/>
                <w:kern w:val="36"/>
                <w:sz w:val="28"/>
                <w:szCs w:val="28"/>
              </w:rPr>
              <w:t>.</w:t>
            </w:r>
          </w:p>
        </w:tc>
        <w:tc>
          <w:tcPr>
            <w:tcW w:w="890" w:type="dxa"/>
          </w:tcPr>
          <w:p w14:paraId="5BA562C5" w14:textId="37398BD6" w:rsidR="00E24540" w:rsidRPr="00D2602A" w:rsidRDefault="00C31BB8" w:rsidP="00F03A20">
            <w:pPr>
              <w:contextualSpacing/>
              <w:jc w:val="center"/>
              <w:outlineLvl w:val="0"/>
              <w:rPr>
                <w:rFonts w:ascii="Times New Roman" w:hAnsi="Times New Roman"/>
                <w:sz w:val="28"/>
                <w:szCs w:val="28"/>
                <w:lang w:val="kk-KZ"/>
              </w:rPr>
            </w:pPr>
            <w:r w:rsidRPr="00D137C9">
              <w:rPr>
                <w:rFonts w:ascii="Times New Roman" w:hAnsi="Times New Roman"/>
                <w:sz w:val="28"/>
                <w:szCs w:val="28"/>
                <w:lang w:val="en-US"/>
              </w:rPr>
              <w:t>7</w:t>
            </w:r>
            <w:r w:rsidR="00D2602A">
              <w:rPr>
                <w:rFonts w:ascii="Times New Roman" w:hAnsi="Times New Roman"/>
                <w:sz w:val="28"/>
                <w:szCs w:val="28"/>
                <w:lang w:val="kk-KZ"/>
              </w:rPr>
              <w:t>3</w:t>
            </w:r>
          </w:p>
        </w:tc>
      </w:tr>
      <w:tr w:rsidR="00D137C9" w:rsidRPr="00D137C9" w14:paraId="473C80BA" w14:textId="77777777" w:rsidTr="00C13FDE">
        <w:tc>
          <w:tcPr>
            <w:tcW w:w="710" w:type="dxa"/>
          </w:tcPr>
          <w:p w14:paraId="70CBD112" w14:textId="77777777" w:rsidR="00E24540" w:rsidRPr="00D137C9" w:rsidRDefault="00E24540" w:rsidP="00F03A20">
            <w:pPr>
              <w:contextualSpacing/>
              <w:outlineLvl w:val="0"/>
              <w:rPr>
                <w:rFonts w:ascii="Times New Roman" w:hAnsi="Times New Roman"/>
                <w:sz w:val="28"/>
                <w:szCs w:val="28"/>
                <w:lang w:val="kk-KZ"/>
              </w:rPr>
            </w:pPr>
            <w:r w:rsidRPr="00D137C9">
              <w:rPr>
                <w:rFonts w:ascii="Times New Roman" w:hAnsi="Times New Roman"/>
                <w:sz w:val="28"/>
                <w:szCs w:val="28"/>
                <w:lang w:val="kk-KZ"/>
              </w:rPr>
              <w:t>3.7</w:t>
            </w:r>
          </w:p>
        </w:tc>
        <w:tc>
          <w:tcPr>
            <w:tcW w:w="8038" w:type="dxa"/>
          </w:tcPr>
          <w:p w14:paraId="56208E0F" w14:textId="4393C2F7" w:rsidR="00E24540" w:rsidRPr="00D137C9" w:rsidRDefault="0093339D" w:rsidP="00F03A20">
            <w:pPr>
              <w:shd w:val="clear" w:color="auto" w:fill="FFFFFF"/>
              <w:contextualSpacing/>
              <w:jc w:val="both"/>
              <w:outlineLvl w:val="0"/>
              <w:rPr>
                <w:rFonts w:ascii="Times New Roman" w:hAnsi="Times New Roman"/>
                <w:sz w:val="28"/>
                <w:szCs w:val="28"/>
                <w:lang w:val="kk-KZ"/>
              </w:rPr>
            </w:pPr>
            <w:r w:rsidRPr="00D137C9">
              <w:rPr>
                <w:rFonts w:ascii="Times New Roman" w:hAnsi="Times New Roman"/>
                <w:sz w:val="28"/>
                <w:szCs w:val="28"/>
              </w:rPr>
              <w:t>Этологические показатели</w:t>
            </w:r>
            <w:r w:rsidR="00E12F84">
              <w:rPr>
                <w:rFonts w:ascii="Times New Roman" w:hAnsi="Times New Roman"/>
                <w:sz w:val="28"/>
                <w:szCs w:val="28"/>
              </w:rPr>
              <w:t>………………………………………….</w:t>
            </w:r>
            <w:r w:rsidR="00FD189C">
              <w:rPr>
                <w:rFonts w:ascii="Times New Roman" w:hAnsi="Times New Roman"/>
                <w:sz w:val="28"/>
                <w:szCs w:val="28"/>
              </w:rPr>
              <w:t>.</w:t>
            </w:r>
          </w:p>
        </w:tc>
        <w:tc>
          <w:tcPr>
            <w:tcW w:w="890" w:type="dxa"/>
          </w:tcPr>
          <w:p w14:paraId="39F6AC4B" w14:textId="311CDA1C" w:rsidR="00E24540" w:rsidRPr="00921E94" w:rsidRDefault="00C31BB8" w:rsidP="00F03A20">
            <w:pPr>
              <w:contextualSpacing/>
              <w:jc w:val="center"/>
              <w:outlineLvl w:val="0"/>
              <w:rPr>
                <w:rFonts w:ascii="Times New Roman" w:hAnsi="Times New Roman"/>
                <w:sz w:val="28"/>
                <w:szCs w:val="28"/>
              </w:rPr>
            </w:pPr>
            <w:r w:rsidRPr="00D137C9">
              <w:rPr>
                <w:rFonts w:ascii="Times New Roman" w:hAnsi="Times New Roman"/>
                <w:sz w:val="28"/>
                <w:szCs w:val="28"/>
                <w:lang w:val="en-US"/>
              </w:rPr>
              <w:t>8</w:t>
            </w:r>
            <w:r w:rsidR="00921E94">
              <w:rPr>
                <w:rFonts w:ascii="Times New Roman" w:hAnsi="Times New Roman"/>
                <w:sz w:val="28"/>
                <w:szCs w:val="28"/>
              </w:rPr>
              <w:t>3</w:t>
            </w:r>
          </w:p>
        </w:tc>
      </w:tr>
      <w:tr w:rsidR="00D137C9" w:rsidRPr="00D137C9" w14:paraId="4DC82041" w14:textId="77777777" w:rsidTr="00C13FDE">
        <w:tc>
          <w:tcPr>
            <w:tcW w:w="710" w:type="dxa"/>
          </w:tcPr>
          <w:p w14:paraId="77234459" w14:textId="77777777" w:rsidR="00E24540" w:rsidRPr="00D137C9" w:rsidRDefault="00E24540" w:rsidP="00F03A20">
            <w:pPr>
              <w:contextualSpacing/>
              <w:outlineLvl w:val="0"/>
              <w:rPr>
                <w:rFonts w:ascii="Times New Roman" w:hAnsi="Times New Roman"/>
                <w:sz w:val="28"/>
                <w:szCs w:val="28"/>
                <w:lang w:val="kk-KZ"/>
              </w:rPr>
            </w:pPr>
            <w:r w:rsidRPr="00D137C9">
              <w:rPr>
                <w:rFonts w:ascii="Times New Roman" w:hAnsi="Times New Roman"/>
                <w:sz w:val="28"/>
                <w:szCs w:val="28"/>
                <w:lang w:val="kk-KZ"/>
              </w:rPr>
              <w:t>3.8</w:t>
            </w:r>
          </w:p>
        </w:tc>
        <w:tc>
          <w:tcPr>
            <w:tcW w:w="8038" w:type="dxa"/>
          </w:tcPr>
          <w:p w14:paraId="1F01EFF0" w14:textId="4CAA96FC" w:rsidR="00E24540" w:rsidRPr="00D137C9" w:rsidRDefault="0046720C" w:rsidP="00F03A20">
            <w:pPr>
              <w:shd w:val="clear" w:color="auto" w:fill="FFFFFF"/>
              <w:contextualSpacing/>
              <w:jc w:val="both"/>
              <w:outlineLvl w:val="0"/>
              <w:rPr>
                <w:rFonts w:ascii="Times New Roman" w:hAnsi="Times New Roman"/>
                <w:sz w:val="28"/>
                <w:szCs w:val="28"/>
                <w:lang w:val="kk-KZ"/>
              </w:rPr>
            </w:pPr>
            <w:r w:rsidRPr="00D137C9">
              <w:rPr>
                <w:rFonts w:ascii="Times New Roman" w:hAnsi="Times New Roman"/>
                <w:sz w:val="28"/>
                <w:szCs w:val="28"/>
              </w:rPr>
              <w:t>Физиологические показатели</w:t>
            </w:r>
            <w:r w:rsidR="00E12F84">
              <w:rPr>
                <w:rFonts w:ascii="Times New Roman" w:hAnsi="Times New Roman"/>
                <w:sz w:val="28"/>
                <w:szCs w:val="28"/>
              </w:rPr>
              <w:t>……………………………………….</w:t>
            </w:r>
          </w:p>
        </w:tc>
        <w:tc>
          <w:tcPr>
            <w:tcW w:w="890" w:type="dxa"/>
          </w:tcPr>
          <w:p w14:paraId="285E895B" w14:textId="78E51EAD" w:rsidR="00E24540" w:rsidRPr="00921E94" w:rsidRDefault="00C31BB8" w:rsidP="00F03A20">
            <w:pPr>
              <w:contextualSpacing/>
              <w:jc w:val="center"/>
              <w:outlineLvl w:val="0"/>
              <w:rPr>
                <w:rFonts w:ascii="Times New Roman" w:hAnsi="Times New Roman"/>
                <w:sz w:val="28"/>
                <w:szCs w:val="28"/>
              </w:rPr>
            </w:pPr>
            <w:r w:rsidRPr="00D137C9">
              <w:rPr>
                <w:rFonts w:ascii="Times New Roman" w:hAnsi="Times New Roman"/>
                <w:sz w:val="28"/>
                <w:szCs w:val="28"/>
                <w:lang w:val="en-US"/>
              </w:rPr>
              <w:t>8</w:t>
            </w:r>
            <w:r w:rsidR="00921E94">
              <w:rPr>
                <w:rFonts w:ascii="Times New Roman" w:hAnsi="Times New Roman"/>
                <w:sz w:val="28"/>
                <w:szCs w:val="28"/>
              </w:rPr>
              <w:t>6</w:t>
            </w:r>
          </w:p>
        </w:tc>
      </w:tr>
      <w:tr w:rsidR="00D137C9" w:rsidRPr="00D137C9" w14:paraId="52FBE8DE" w14:textId="77777777" w:rsidTr="00C13FDE">
        <w:tc>
          <w:tcPr>
            <w:tcW w:w="710" w:type="dxa"/>
          </w:tcPr>
          <w:p w14:paraId="118A404C" w14:textId="77777777" w:rsidR="00E24540" w:rsidRPr="00D137C9" w:rsidRDefault="00E24540" w:rsidP="00F03A20">
            <w:pPr>
              <w:contextualSpacing/>
              <w:outlineLvl w:val="0"/>
              <w:rPr>
                <w:rFonts w:ascii="Times New Roman" w:hAnsi="Times New Roman"/>
                <w:sz w:val="28"/>
                <w:szCs w:val="28"/>
                <w:lang w:val="kk-KZ"/>
              </w:rPr>
            </w:pPr>
            <w:r w:rsidRPr="00D137C9">
              <w:rPr>
                <w:rFonts w:ascii="Times New Roman" w:hAnsi="Times New Roman"/>
                <w:sz w:val="28"/>
                <w:szCs w:val="28"/>
                <w:lang w:val="kk-KZ"/>
              </w:rPr>
              <w:t>3.9</w:t>
            </w:r>
          </w:p>
        </w:tc>
        <w:tc>
          <w:tcPr>
            <w:tcW w:w="8038" w:type="dxa"/>
          </w:tcPr>
          <w:p w14:paraId="7FD15F8C" w14:textId="16AB4969" w:rsidR="00E24540" w:rsidRPr="00D137C9" w:rsidRDefault="0093339D" w:rsidP="00F03A20">
            <w:pPr>
              <w:shd w:val="clear" w:color="auto" w:fill="FFFFFF"/>
              <w:contextualSpacing/>
              <w:jc w:val="both"/>
              <w:outlineLvl w:val="0"/>
              <w:rPr>
                <w:rFonts w:ascii="Times New Roman" w:hAnsi="Times New Roman"/>
                <w:sz w:val="28"/>
                <w:szCs w:val="28"/>
                <w:lang w:val="kk-KZ"/>
              </w:rPr>
            </w:pPr>
            <w:r w:rsidRPr="00D137C9">
              <w:rPr>
                <w:rFonts w:ascii="Times New Roman" w:hAnsi="Times New Roman"/>
                <w:bCs/>
                <w:sz w:val="28"/>
                <w:szCs w:val="28"/>
              </w:rPr>
              <w:t>Волосяной покров</w:t>
            </w:r>
            <w:r w:rsidR="00CA38A3">
              <w:rPr>
                <w:rFonts w:ascii="Times New Roman" w:hAnsi="Times New Roman"/>
                <w:bCs/>
                <w:sz w:val="28"/>
                <w:szCs w:val="28"/>
              </w:rPr>
              <w:t>…………………………………………………...</w:t>
            </w:r>
            <w:r w:rsidR="00FD189C">
              <w:rPr>
                <w:rFonts w:ascii="Times New Roman" w:hAnsi="Times New Roman"/>
                <w:bCs/>
                <w:sz w:val="28"/>
                <w:szCs w:val="28"/>
              </w:rPr>
              <w:t>.</w:t>
            </w:r>
          </w:p>
        </w:tc>
        <w:tc>
          <w:tcPr>
            <w:tcW w:w="890" w:type="dxa"/>
          </w:tcPr>
          <w:p w14:paraId="1E4B8A0D" w14:textId="31B98A82" w:rsidR="00E24540" w:rsidRPr="00921E94" w:rsidRDefault="00C31BB8" w:rsidP="00F03A20">
            <w:pPr>
              <w:contextualSpacing/>
              <w:jc w:val="center"/>
              <w:outlineLvl w:val="0"/>
              <w:rPr>
                <w:rFonts w:ascii="Times New Roman" w:hAnsi="Times New Roman"/>
                <w:sz w:val="28"/>
                <w:szCs w:val="28"/>
              </w:rPr>
            </w:pPr>
            <w:r w:rsidRPr="00D137C9">
              <w:rPr>
                <w:rFonts w:ascii="Times New Roman" w:hAnsi="Times New Roman"/>
                <w:sz w:val="28"/>
                <w:szCs w:val="28"/>
                <w:lang w:val="en-US"/>
              </w:rPr>
              <w:t>9</w:t>
            </w:r>
            <w:r w:rsidR="00921E94">
              <w:rPr>
                <w:rFonts w:ascii="Times New Roman" w:hAnsi="Times New Roman"/>
                <w:sz w:val="28"/>
                <w:szCs w:val="28"/>
              </w:rPr>
              <w:t>0</w:t>
            </w:r>
          </w:p>
        </w:tc>
      </w:tr>
      <w:tr w:rsidR="00D137C9" w:rsidRPr="00D137C9" w14:paraId="5F3E1237" w14:textId="77777777" w:rsidTr="00C13FDE">
        <w:tc>
          <w:tcPr>
            <w:tcW w:w="710" w:type="dxa"/>
          </w:tcPr>
          <w:p w14:paraId="252165D1" w14:textId="77777777" w:rsidR="00E24540" w:rsidRPr="00D137C9" w:rsidRDefault="00E24540" w:rsidP="00F03A20">
            <w:pPr>
              <w:contextualSpacing/>
              <w:jc w:val="center"/>
              <w:outlineLvl w:val="0"/>
              <w:rPr>
                <w:rFonts w:ascii="Times New Roman" w:hAnsi="Times New Roman"/>
                <w:sz w:val="28"/>
                <w:szCs w:val="28"/>
                <w:lang w:val="kk-KZ"/>
              </w:rPr>
            </w:pPr>
            <w:r w:rsidRPr="00D137C9">
              <w:rPr>
                <w:rFonts w:ascii="Times New Roman" w:hAnsi="Times New Roman"/>
                <w:sz w:val="28"/>
                <w:szCs w:val="28"/>
                <w:lang w:val="kk-KZ"/>
              </w:rPr>
              <w:t>3.10</w:t>
            </w:r>
          </w:p>
        </w:tc>
        <w:tc>
          <w:tcPr>
            <w:tcW w:w="8038" w:type="dxa"/>
          </w:tcPr>
          <w:p w14:paraId="0D4BBC40" w14:textId="67F4EB2B" w:rsidR="00E24540" w:rsidRPr="00D137C9" w:rsidRDefault="00382170" w:rsidP="00F03A20">
            <w:pPr>
              <w:shd w:val="clear" w:color="auto" w:fill="FFFFFF"/>
              <w:contextualSpacing/>
              <w:jc w:val="both"/>
              <w:outlineLvl w:val="0"/>
              <w:rPr>
                <w:rFonts w:ascii="Times New Roman" w:hAnsi="Times New Roman"/>
                <w:sz w:val="28"/>
                <w:szCs w:val="28"/>
                <w:lang w:val="kk-KZ"/>
              </w:rPr>
            </w:pPr>
            <w:r w:rsidRPr="00D137C9">
              <w:rPr>
                <w:rFonts w:ascii="Times New Roman" w:hAnsi="Times New Roman"/>
                <w:sz w:val="28"/>
                <w:szCs w:val="28"/>
              </w:rPr>
              <w:t xml:space="preserve">Гематологические </w:t>
            </w:r>
            <w:r w:rsidRPr="00D137C9">
              <w:rPr>
                <w:rFonts w:ascii="Times New Roman" w:hAnsi="Times New Roman"/>
                <w:sz w:val="28"/>
                <w:szCs w:val="28"/>
                <w:lang w:val="kk-KZ"/>
              </w:rPr>
              <w:t>показатели</w:t>
            </w:r>
            <w:r w:rsidR="00CA38A3">
              <w:rPr>
                <w:rFonts w:ascii="Times New Roman" w:hAnsi="Times New Roman"/>
                <w:sz w:val="28"/>
                <w:szCs w:val="28"/>
                <w:lang w:val="kk-KZ"/>
              </w:rPr>
              <w:t>............................................................</w:t>
            </w:r>
          </w:p>
        </w:tc>
        <w:tc>
          <w:tcPr>
            <w:tcW w:w="890" w:type="dxa"/>
          </w:tcPr>
          <w:p w14:paraId="2D819501" w14:textId="3DB3BC15" w:rsidR="00E24540" w:rsidRPr="00921E94" w:rsidRDefault="00C338F3" w:rsidP="00F03A20">
            <w:pPr>
              <w:contextualSpacing/>
              <w:jc w:val="center"/>
              <w:outlineLvl w:val="0"/>
              <w:rPr>
                <w:rFonts w:ascii="Times New Roman" w:hAnsi="Times New Roman"/>
                <w:sz w:val="28"/>
                <w:szCs w:val="28"/>
              </w:rPr>
            </w:pPr>
            <w:r w:rsidRPr="00D137C9">
              <w:rPr>
                <w:rFonts w:ascii="Times New Roman" w:hAnsi="Times New Roman"/>
                <w:sz w:val="28"/>
                <w:szCs w:val="28"/>
                <w:lang w:val="en-US"/>
              </w:rPr>
              <w:t>9</w:t>
            </w:r>
            <w:r w:rsidR="00921E94">
              <w:rPr>
                <w:rFonts w:ascii="Times New Roman" w:hAnsi="Times New Roman"/>
                <w:sz w:val="28"/>
                <w:szCs w:val="28"/>
              </w:rPr>
              <w:t>6</w:t>
            </w:r>
          </w:p>
        </w:tc>
      </w:tr>
      <w:tr w:rsidR="00D137C9" w:rsidRPr="00D137C9" w14:paraId="5443F439" w14:textId="77777777" w:rsidTr="00C13FDE">
        <w:tc>
          <w:tcPr>
            <w:tcW w:w="710" w:type="dxa"/>
          </w:tcPr>
          <w:p w14:paraId="6B4DB36D" w14:textId="77777777" w:rsidR="00E24540" w:rsidRPr="00D137C9" w:rsidRDefault="00E24540" w:rsidP="00F03A20">
            <w:pPr>
              <w:contextualSpacing/>
              <w:jc w:val="center"/>
              <w:outlineLvl w:val="0"/>
              <w:rPr>
                <w:rFonts w:ascii="Times New Roman" w:hAnsi="Times New Roman"/>
                <w:sz w:val="28"/>
                <w:szCs w:val="28"/>
                <w:lang w:val="kk-KZ"/>
              </w:rPr>
            </w:pPr>
            <w:r w:rsidRPr="00D137C9">
              <w:rPr>
                <w:rFonts w:ascii="Times New Roman" w:hAnsi="Times New Roman"/>
                <w:sz w:val="28"/>
                <w:szCs w:val="28"/>
                <w:lang w:val="kk-KZ"/>
              </w:rPr>
              <w:t>3.11</w:t>
            </w:r>
          </w:p>
        </w:tc>
        <w:tc>
          <w:tcPr>
            <w:tcW w:w="8038" w:type="dxa"/>
          </w:tcPr>
          <w:p w14:paraId="1EE94892" w14:textId="21677AB2" w:rsidR="00E24540" w:rsidRPr="00D137C9" w:rsidRDefault="00E24540" w:rsidP="00D2602A">
            <w:pPr>
              <w:shd w:val="clear" w:color="auto" w:fill="FFFFFF"/>
              <w:contextualSpacing/>
              <w:jc w:val="both"/>
              <w:outlineLvl w:val="0"/>
              <w:rPr>
                <w:rFonts w:ascii="Times New Roman" w:hAnsi="Times New Roman"/>
                <w:sz w:val="28"/>
                <w:szCs w:val="28"/>
                <w:shd w:val="clear" w:color="auto" w:fill="FFFFFF"/>
              </w:rPr>
            </w:pPr>
            <w:r w:rsidRPr="00D137C9">
              <w:rPr>
                <w:rFonts w:ascii="Times New Roman" w:hAnsi="Times New Roman"/>
                <w:sz w:val="28"/>
                <w:szCs w:val="28"/>
              </w:rPr>
              <w:t xml:space="preserve">Экономическая эффективность при выращивании </w:t>
            </w:r>
            <w:r w:rsidR="002D2F68">
              <w:rPr>
                <w:rFonts w:ascii="Times New Roman" w:hAnsi="Times New Roman"/>
                <w:sz w:val="28"/>
                <w:szCs w:val="28"/>
              </w:rPr>
              <w:t xml:space="preserve">на мясо </w:t>
            </w:r>
            <w:r w:rsidRPr="00D137C9">
              <w:rPr>
                <w:rFonts w:ascii="Times New Roman" w:hAnsi="Times New Roman"/>
                <w:sz w:val="28"/>
                <w:szCs w:val="28"/>
              </w:rPr>
              <w:t>бычков разных генотипов</w:t>
            </w:r>
            <w:r w:rsidR="00CA38A3">
              <w:rPr>
                <w:rFonts w:ascii="Times New Roman" w:hAnsi="Times New Roman"/>
                <w:sz w:val="28"/>
                <w:szCs w:val="28"/>
              </w:rPr>
              <w:t>……………………………</w:t>
            </w:r>
            <w:r w:rsidR="00D2602A">
              <w:rPr>
                <w:rFonts w:ascii="Times New Roman" w:hAnsi="Times New Roman"/>
                <w:sz w:val="28"/>
                <w:szCs w:val="28"/>
                <w:lang w:val="kk-KZ"/>
              </w:rPr>
              <w:t>...............</w:t>
            </w:r>
            <w:r w:rsidR="00CA38A3">
              <w:rPr>
                <w:rFonts w:ascii="Times New Roman" w:hAnsi="Times New Roman"/>
                <w:sz w:val="28"/>
                <w:szCs w:val="28"/>
              </w:rPr>
              <w:t>…………</w:t>
            </w:r>
            <w:r w:rsidR="002D2F68">
              <w:rPr>
                <w:rFonts w:ascii="Times New Roman" w:hAnsi="Times New Roman"/>
                <w:sz w:val="28"/>
                <w:szCs w:val="28"/>
              </w:rPr>
              <w:t>...</w:t>
            </w:r>
          </w:p>
        </w:tc>
        <w:tc>
          <w:tcPr>
            <w:tcW w:w="890" w:type="dxa"/>
          </w:tcPr>
          <w:p w14:paraId="4495698F" w14:textId="77777777" w:rsidR="00CA38A3" w:rsidRDefault="00CA38A3" w:rsidP="00F03A20">
            <w:pPr>
              <w:contextualSpacing/>
              <w:jc w:val="center"/>
              <w:outlineLvl w:val="0"/>
              <w:rPr>
                <w:rFonts w:ascii="Times New Roman" w:hAnsi="Times New Roman"/>
                <w:sz w:val="28"/>
                <w:szCs w:val="28"/>
              </w:rPr>
            </w:pPr>
          </w:p>
          <w:p w14:paraId="7691D922" w14:textId="35D301DD" w:rsidR="00E24540" w:rsidRPr="00921E94" w:rsidRDefault="00C338F3" w:rsidP="00F03A20">
            <w:pPr>
              <w:contextualSpacing/>
              <w:jc w:val="center"/>
              <w:outlineLvl w:val="0"/>
              <w:rPr>
                <w:rFonts w:ascii="Times New Roman" w:hAnsi="Times New Roman"/>
                <w:sz w:val="28"/>
                <w:szCs w:val="28"/>
              </w:rPr>
            </w:pPr>
            <w:r w:rsidRPr="00D137C9">
              <w:rPr>
                <w:rFonts w:ascii="Times New Roman" w:hAnsi="Times New Roman"/>
                <w:sz w:val="28"/>
                <w:szCs w:val="28"/>
                <w:lang w:val="en-US"/>
              </w:rPr>
              <w:t>10</w:t>
            </w:r>
            <w:r w:rsidR="00921E94">
              <w:rPr>
                <w:rFonts w:ascii="Times New Roman" w:hAnsi="Times New Roman"/>
                <w:sz w:val="28"/>
                <w:szCs w:val="28"/>
              </w:rPr>
              <w:t>1</w:t>
            </w:r>
          </w:p>
        </w:tc>
      </w:tr>
      <w:tr w:rsidR="00D137C9" w:rsidRPr="00D137C9" w14:paraId="26A9B16C" w14:textId="77777777" w:rsidTr="00C13FDE">
        <w:tc>
          <w:tcPr>
            <w:tcW w:w="8748" w:type="dxa"/>
            <w:gridSpan w:val="2"/>
          </w:tcPr>
          <w:p w14:paraId="4DFD06BF" w14:textId="46FFC2F5" w:rsidR="00E24540" w:rsidRPr="00D137C9" w:rsidRDefault="00E24540" w:rsidP="00F03A20">
            <w:pPr>
              <w:pStyle w:val="a8"/>
              <w:shd w:val="clear" w:color="auto" w:fill="FFFFFF"/>
              <w:ind w:left="0"/>
              <w:jc w:val="both"/>
              <w:outlineLvl w:val="0"/>
              <w:rPr>
                <w:rFonts w:ascii="Times New Roman" w:hAnsi="Times New Roman"/>
                <w:b/>
                <w:sz w:val="28"/>
                <w:szCs w:val="28"/>
                <w:lang w:val="kk-KZ"/>
              </w:rPr>
            </w:pPr>
            <w:r w:rsidRPr="00D137C9">
              <w:rPr>
                <w:rFonts w:ascii="Times New Roman" w:hAnsi="Times New Roman"/>
                <w:b/>
                <w:sz w:val="28"/>
                <w:szCs w:val="28"/>
                <w:lang w:val="kk-KZ"/>
              </w:rPr>
              <w:t>ЗАКЛЮЧЕНИЕ</w:t>
            </w:r>
            <w:r w:rsidR="00CA38A3" w:rsidRPr="00FD189C">
              <w:rPr>
                <w:rFonts w:ascii="Times New Roman" w:hAnsi="Times New Roman"/>
                <w:bCs/>
                <w:sz w:val="28"/>
                <w:szCs w:val="28"/>
                <w:lang w:val="kk-KZ"/>
              </w:rPr>
              <w:t>............................................................................................</w:t>
            </w:r>
          </w:p>
        </w:tc>
        <w:tc>
          <w:tcPr>
            <w:tcW w:w="890" w:type="dxa"/>
          </w:tcPr>
          <w:p w14:paraId="7EF8B7A2" w14:textId="16932316" w:rsidR="00E24540" w:rsidRPr="00921E94" w:rsidRDefault="00F307E2" w:rsidP="00F03A20">
            <w:pPr>
              <w:contextualSpacing/>
              <w:jc w:val="center"/>
              <w:outlineLvl w:val="0"/>
              <w:rPr>
                <w:rFonts w:ascii="Times New Roman" w:hAnsi="Times New Roman"/>
                <w:sz w:val="28"/>
                <w:szCs w:val="28"/>
              </w:rPr>
            </w:pPr>
            <w:r w:rsidRPr="00D137C9">
              <w:rPr>
                <w:rFonts w:ascii="Times New Roman" w:hAnsi="Times New Roman"/>
                <w:sz w:val="28"/>
                <w:szCs w:val="28"/>
                <w:lang w:val="en-US"/>
              </w:rPr>
              <w:t>10</w:t>
            </w:r>
            <w:r w:rsidR="00921E94">
              <w:rPr>
                <w:rFonts w:ascii="Times New Roman" w:hAnsi="Times New Roman"/>
                <w:sz w:val="28"/>
                <w:szCs w:val="28"/>
              </w:rPr>
              <w:t>5</w:t>
            </w:r>
          </w:p>
        </w:tc>
      </w:tr>
      <w:tr w:rsidR="00D137C9" w:rsidRPr="00D137C9" w14:paraId="62BBD2C0" w14:textId="77777777" w:rsidTr="00C13FDE">
        <w:tc>
          <w:tcPr>
            <w:tcW w:w="8748" w:type="dxa"/>
            <w:gridSpan w:val="2"/>
          </w:tcPr>
          <w:p w14:paraId="5708418B" w14:textId="5207D9DA" w:rsidR="00E24540" w:rsidRPr="00FD189C" w:rsidRDefault="00E24540" w:rsidP="00F03A20">
            <w:pPr>
              <w:pStyle w:val="a8"/>
              <w:shd w:val="clear" w:color="auto" w:fill="FFFFFF"/>
              <w:ind w:left="0"/>
              <w:jc w:val="both"/>
              <w:outlineLvl w:val="0"/>
              <w:rPr>
                <w:rFonts w:ascii="Times New Roman" w:hAnsi="Times New Roman"/>
                <w:bCs/>
                <w:sz w:val="28"/>
                <w:szCs w:val="28"/>
                <w:lang w:val="kk-KZ"/>
              </w:rPr>
            </w:pPr>
            <w:r w:rsidRPr="00FD189C">
              <w:rPr>
                <w:rFonts w:ascii="Times New Roman" w:hAnsi="Times New Roman"/>
                <w:b/>
                <w:sz w:val="28"/>
                <w:szCs w:val="28"/>
                <w:lang w:val="kk-KZ"/>
              </w:rPr>
              <w:t>ПРЕДЛОЖЕНИЕ ПРОИЗВОДСТВУ</w:t>
            </w:r>
            <w:r w:rsidR="00CA38A3" w:rsidRPr="00FD189C">
              <w:rPr>
                <w:rFonts w:ascii="Times New Roman" w:hAnsi="Times New Roman"/>
                <w:bCs/>
                <w:sz w:val="28"/>
                <w:szCs w:val="28"/>
                <w:lang w:val="kk-KZ"/>
              </w:rPr>
              <w:t>......................................................</w:t>
            </w:r>
          </w:p>
        </w:tc>
        <w:tc>
          <w:tcPr>
            <w:tcW w:w="890" w:type="dxa"/>
          </w:tcPr>
          <w:p w14:paraId="72C74C02" w14:textId="46F22D98" w:rsidR="00E24540" w:rsidRPr="00D137C9" w:rsidRDefault="00F307E2" w:rsidP="00F03A20">
            <w:pPr>
              <w:contextualSpacing/>
              <w:jc w:val="center"/>
              <w:outlineLvl w:val="0"/>
              <w:rPr>
                <w:rFonts w:ascii="Times New Roman" w:hAnsi="Times New Roman"/>
                <w:sz w:val="28"/>
                <w:szCs w:val="28"/>
              </w:rPr>
            </w:pPr>
            <w:r w:rsidRPr="00D137C9">
              <w:rPr>
                <w:rFonts w:ascii="Times New Roman" w:hAnsi="Times New Roman"/>
                <w:sz w:val="28"/>
                <w:szCs w:val="28"/>
                <w:lang w:val="en-US"/>
              </w:rPr>
              <w:t>1</w:t>
            </w:r>
            <w:r w:rsidR="00C31BB8" w:rsidRPr="00D137C9">
              <w:rPr>
                <w:rFonts w:ascii="Times New Roman" w:hAnsi="Times New Roman"/>
                <w:sz w:val="28"/>
                <w:szCs w:val="28"/>
              </w:rPr>
              <w:t>0</w:t>
            </w:r>
            <w:r w:rsidR="00921E94">
              <w:rPr>
                <w:rFonts w:ascii="Times New Roman" w:hAnsi="Times New Roman"/>
                <w:sz w:val="28"/>
                <w:szCs w:val="28"/>
              </w:rPr>
              <w:t>8</w:t>
            </w:r>
          </w:p>
        </w:tc>
      </w:tr>
      <w:tr w:rsidR="00D137C9" w:rsidRPr="00D137C9" w14:paraId="5406661F" w14:textId="77777777" w:rsidTr="00C13FDE">
        <w:tc>
          <w:tcPr>
            <w:tcW w:w="8748" w:type="dxa"/>
            <w:gridSpan w:val="2"/>
          </w:tcPr>
          <w:p w14:paraId="5A90EA7D" w14:textId="7ED8CDE9" w:rsidR="00E24540" w:rsidRPr="00D137C9" w:rsidRDefault="00E24540" w:rsidP="00F03A20">
            <w:pPr>
              <w:pStyle w:val="a8"/>
              <w:shd w:val="clear" w:color="auto" w:fill="FFFFFF"/>
              <w:ind w:left="0"/>
              <w:jc w:val="both"/>
              <w:outlineLvl w:val="0"/>
              <w:rPr>
                <w:rFonts w:ascii="Times New Roman" w:hAnsi="Times New Roman"/>
                <w:b/>
                <w:sz w:val="28"/>
                <w:szCs w:val="28"/>
                <w:lang w:val="kk-KZ"/>
              </w:rPr>
            </w:pPr>
            <w:r w:rsidRPr="00D137C9">
              <w:rPr>
                <w:rFonts w:ascii="Times New Roman" w:hAnsi="Times New Roman"/>
                <w:b/>
                <w:sz w:val="28"/>
                <w:szCs w:val="28"/>
                <w:lang w:val="kk-KZ"/>
              </w:rPr>
              <w:t>СПИСОК ИСПОЛЬЗОВАННЫХ ИСТОЧНИКОВ</w:t>
            </w:r>
            <w:r w:rsidR="00CA38A3" w:rsidRPr="00FD189C">
              <w:rPr>
                <w:rFonts w:ascii="Times New Roman" w:hAnsi="Times New Roman"/>
                <w:bCs/>
                <w:sz w:val="28"/>
                <w:szCs w:val="28"/>
                <w:lang w:val="kk-KZ"/>
              </w:rPr>
              <w:t>...</w:t>
            </w:r>
            <w:r w:rsidR="00FD189C">
              <w:rPr>
                <w:rFonts w:ascii="Times New Roman" w:hAnsi="Times New Roman"/>
                <w:bCs/>
                <w:sz w:val="28"/>
                <w:szCs w:val="28"/>
                <w:lang w:val="kk-KZ"/>
              </w:rPr>
              <w:t>..</w:t>
            </w:r>
            <w:r w:rsidR="00CA38A3" w:rsidRPr="00FD189C">
              <w:rPr>
                <w:rFonts w:ascii="Times New Roman" w:hAnsi="Times New Roman"/>
                <w:bCs/>
                <w:sz w:val="28"/>
                <w:szCs w:val="28"/>
                <w:lang w:val="kk-KZ"/>
              </w:rPr>
              <w:t>.........................</w:t>
            </w:r>
          </w:p>
        </w:tc>
        <w:tc>
          <w:tcPr>
            <w:tcW w:w="890" w:type="dxa"/>
          </w:tcPr>
          <w:p w14:paraId="048095FB" w14:textId="1EF54DC9" w:rsidR="00E24540" w:rsidRPr="00921E94" w:rsidRDefault="00F307E2" w:rsidP="00F03A20">
            <w:pPr>
              <w:contextualSpacing/>
              <w:jc w:val="center"/>
              <w:outlineLvl w:val="0"/>
              <w:rPr>
                <w:rFonts w:ascii="Times New Roman" w:hAnsi="Times New Roman"/>
                <w:sz w:val="28"/>
                <w:szCs w:val="28"/>
              </w:rPr>
            </w:pPr>
            <w:r w:rsidRPr="00D137C9">
              <w:rPr>
                <w:rFonts w:ascii="Times New Roman" w:hAnsi="Times New Roman"/>
                <w:sz w:val="28"/>
                <w:szCs w:val="28"/>
                <w:lang w:val="en-US"/>
              </w:rPr>
              <w:t>1</w:t>
            </w:r>
            <w:r w:rsidR="00921E94">
              <w:rPr>
                <w:rFonts w:ascii="Times New Roman" w:hAnsi="Times New Roman"/>
                <w:sz w:val="28"/>
                <w:szCs w:val="28"/>
              </w:rPr>
              <w:t>09</w:t>
            </w:r>
          </w:p>
        </w:tc>
      </w:tr>
      <w:tr w:rsidR="00C13FDE" w:rsidRPr="00D137C9" w14:paraId="388F2CCC" w14:textId="77777777" w:rsidTr="00C13FDE">
        <w:tc>
          <w:tcPr>
            <w:tcW w:w="8748" w:type="dxa"/>
            <w:gridSpan w:val="2"/>
          </w:tcPr>
          <w:p w14:paraId="696FCC3C" w14:textId="77777777" w:rsidR="00C13FDE" w:rsidRPr="00D137C9" w:rsidRDefault="00C13FDE" w:rsidP="000B5186">
            <w:pPr>
              <w:pStyle w:val="a8"/>
              <w:shd w:val="clear" w:color="auto" w:fill="FFFFFF"/>
              <w:ind w:left="0"/>
              <w:jc w:val="both"/>
              <w:outlineLvl w:val="0"/>
              <w:rPr>
                <w:rFonts w:ascii="Times New Roman" w:hAnsi="Times New Roman"/>
                <w:b/>
                <w:sz w:val="28"/>
                <w:szCs w:val="28"/>
                <w:lang w:val="kk-KZ"/>
              </w:rPr>
            </w:pPr>
            <w:r w:rsidRPr="00D137C9">
              <w:rPr>
                <w:rFonts w:ascii="Times New Roman" w:hAnsi="Times New Roman"/>
                <w:b/>
                <w:sz w:val="28"/>
                <w:szCs w:val="28"/>
                <w:lang w:val="kk-KZ"/>
              </w:rPr>
              <w:t>ПРИЛОЖЕНИЕ</w:t>
            </w:r>
            <w:r>
              <w:rPr>
                <w:rFonts w:ascii="Times New Roman" w:hAnsi="Times New Roman"/>
                <w:b/>
                <w:sz w:val="28"/>
                <w:szCs w:val="28"/>
                <w:lang w:val="kk-KZ"/>
              </w:rPr>
              <w:t xml:space="preserve"> </w:t>
            </w:r>
            <w:r w:rsidRPr="00E35F0A">
              <w:rPr>
                <w:rFonts w:ascii="Times New Roman" w:hAnsi="Times New Roman"/>
                <w:b/>
                <w:sz w:val="28"/>
                <w:szCs w:val="28"/>
                <w:lang w:val="kk-KZ"/>
              </w:rPr>
              <w:t>А</w:t>
            </w:r>
            <w:r w:rsidRPr="00FD189C">
              <w:rPr>
                <w:rFonts w:ascii="Times New Roman" w:hAnsi="Times New Roman"/>
                <w:bCs/>
                <w:sz w:val="28"/>
                <w:szCs w:val="28"/>
                <w:lang w:val="kk-KZ"/>
              </w:rPr>
              <w:t xml:space="preserve"> </w:t>
            </w:r>
            <w:r>
              <w:rPr>
                <w:rFonts w:ascii="Times New Roman" w:hAnsi="Times New Roman"/>
                <w:bCs/>
                <w:sz w:val="28"/>
                <w:szCs w:val="28"/>
                <w:lang w:val="kk-KZ"/>
              </w:rPr>
              <w:t>–</w:t>
            </w:r>
            <w:r w:rsidRPr="00FD189C">
              <w:rPr>
                <w:rFonts w:ascii="Times New Roman" w:hAnsi="Times New Roman"/>
                <w:bCs/>
                <w:sz w:val="28"/>
                <w:szCs w:val="28"/>
                <w:lang w:val="kk-KZ"/>
              </w:rPr>
              <w:t xml:space="preserve"> </w:t>
            </w:r>
            <w:r w:rsidRPr="00FD189C">
              <w:rPr>
                <w:rFonts w:ascii="Times New Roman" w:hAnsi="Times New Roman"/>
                <w:bCs/>
                <w:sz w:val="28"/>
                <w:szCs w:val="28"/>
              </w:rPr>
              <w:t xml:space="preserve">База ТОО </w:t>
            </w:r>
            <w:r w:rsidRPr="00FD189C">
              <w:rPr>
                <w:rFonts w:ascii="Times New Roman" w:hAnsi="Times New Roman"/>
                <w:bCs/>
                <w:kern w:val="36"/>
                <w:sz w:val="28"/>
                <w:szCs w:val="28"/>
              </w:rPr>
              <w:t>«Агрофирма «</w:t>
            </w:r>
            <w:r w:rsidRPr="00FD189C">
              <w:rPr>
                <w:rFonts w:ascii="Times New Roman" w:hAnsi="Times New Roman"/>
                <w:bCs/>
                <w:kern w:val="36"/>
                <w:sz w:val="28"/>
                <w:szCs w:val="28"/>
                <w:lang w:val="en-US"/>
              </w:rPr>
              <w:t>Dinara</w:t>
            </w:r>
            <w:r w:rsidRPr="00FD189C">
              <w:rPr>
                <w:rFonts w:ascii="Times New Roman" w:hAnsi="Times New Roman"/>
                <w:bCs/>
                <w:kern w:val="36"/>
                <w:sz w:val="28"/>
                <w:szCs w:val="28"/>
              </w:rPr>
              <w:t>-</w:t>
            </w:r>
            <w:r w:rsidRPr="00FD189C">
              <w:rPr>
                <w:rFonts w:ascii="Times New Roman" w:hAnsi="Times New Roman"/>
                <w:bCs/>
                <w:kern w:val="36"/>
                <w:sz w:val="28"/>
                <w:szCs w:val="28"/>
                <w:lang w:val="en-US"/>
              </w:rPr>
              <w:t>Ranch</w:t>
            </w:r>
            <w:r w:rsidRPr="00FD189C">
              <w:rPr>
                <w:rFonts w:ascii="Times New Roman" w:hAnsi="Times New Roman"/>
                <w:bCs/>
                <w:kern w:val="36"/>
                <w:sz w:val="28"/>
                <w:szCs w:val="28"/>
              </w:rPr>
              <w:t>»</w:t>
            </w:r>
            <w:r>
              <w:rPr>
                <w:rFonts w:ascii="Times New Roman" w:hAnsi="Times New Roman"/>
                <w:bCs/>
                <w:kern w:val="36"/>
                <w:sz w:val="28"/>
                <w:szCs w:val="28"/>
              </w:rPr>
              <w:t>…….</w:t>
            </w:r>
            <w:r w:rsidRPr="00FD189C">
              <w:rPr>
                <w:rFonts w:ascii="Times New Roman" w:hAnsi="Times New Roman"/>
                <w:bCs/>
                <w:sz w:val="28"/>
                <w:szCs w:val="28"/>
                <w:lang w:val="kk-KZ"/>
              </w:rPr>
              <w:t>........</w:t>
            </w:r>
          </w:p>
        </w:tc>
        <w:tc>
          <w:tcPr>
            <w:tcW w:w="890" w:type="dxa"/>
          </w:tcPr>
          <w:p w14:paraId="00FB022D" w14:textId="753ADBEA" w:rsidR="00C13FDE" w:rsidRPr="00D137C9" w:rsidRDefault="00C13FDE" w:rsidP="00D2602A">
            <w:pPr>
              <w:contextualSpacing/>
              <w:jc w:val="center"/>
              <w:outlineLvl w:val="0"/>
              <w:rPr>
                <w:rFonts w:ascii="Times New Roman" w:hAnsi="Times New Roman"/>
                <w:sz w:val="28"/>
                <w:szCs w:val="28"/>
              </w:rPr>
            </w:pPr>
            <w:r w:rsidRPr="00D137C9">
              <w:rPr>
                <w:rFonts w:ascii="Times New Roman" w:hAnsi="Times New Roman"/>
                <w:sz w:val="28"/>
                <w:szCs w:val="28"/>
                <w:lang w:val="en-US"/>
              </w:rPr>
              <w:t>1</w:t>
            </w:r>
            <w:r w:rsidRPr="00D137C9">
              <w:rPr>
                <w:rFonts w:ascii="Times New Roman" w:hAnsi="Times New Roman"/>
                <w:sz w:val="28"/>
                <w:szCs w:val="28"/>
              </w:rPr>
              <w:t>2</w:t>
            </w:r>
            <w:r w:rsidR="00D2602A">
              <w:rPr>
                <w:rFonts w:ascii="Times New Roman" w:hAnsi="Times New Roman"/>
                <w:sz w:val="28"/>
                <w:szCs w:val="28"/>
                <w:lang w:val="kk-KZ"/>
              </w:rPr>
              <w:t>0</w:t>
            </w:r>
          </w:p>
        </w:tc>
      </w:tr>
      <w:tr w:rsidR="00C13FDE" w:rsidRPr="00D137C9" w14:paraId="51F93407" w14:textId="77777777" w:rsidTr="00C13FDE">
        <w:tc>
          <w:tcPr>
            <w:tcW w:w="8748" w:type="dxa"/>
            <w:gridSpan w:val="2"/>
          </w:tcPr>
          <w:p w14:paraId="67B66DA4" w14:textId="77777777" w:rsidR="00C13FDE" w:rsidRPr="00FD189C" w:rsidRDefault="00C13FDE" w:rsidP="000B5186">
            <w:pPr>
              <w:pStyle w:val="a8"/>
              <w:shd w:val="clear" w:color="auto" w:fill="FFFFFF"/>
              <w:ind w:left="0"/>
              <w:jc w:val="both"/>
              <w:outlineLvl w:val="0"/>
              <w:rPr>
                <w:rFonts w:ascii="Times New Roman" w:hAnsi="Times New Roman"/>
                <w:bCs/>
                <w:sz w:val="28"/>
                <w:szCs w:val="28"/>
                <w:lang w:val="kk-KZ"/>
              </w:rPr>
            </w:pPr>
            <w:r w:rsidRPr="00E35F0A">
              <w:rPr>
                <w:rFonts w:ascii="Times New Roman" w:hAnsi="Times New Roman"/>
                <w:b/>
                <w:sz w:val="28"/>
                <w:szCs w:val="28"/>
                <w:lang w:val="kk-KZ"/>
              </w:rPr>
              <w:t>ПРИЛОЖЕНИЕ Б</w:t>
            </w:r>
            <w:r w:rsidRPr="00FD189C">
              <w:rPr>
                <w:rFonts w:ascii="Times New Roman" w:hAnsi="Times New Roman"/>
                <w:bCs/>
                <w:sz w:val="28"/>
                <w:szCs w:val="28"/>
                <w:lang w:val="kk-KZ"/>
              </w:rPr>
              <w:t xml:space="preserve"> </w:t>
            </w:r>
            <w:r>
              <w:rPr>
                <w:rFonts w:ascii="Times New Roman" w:hAnsi="Times New Roman"/>
                <w:bCs/>
                <w:sz w:val="28"/>
                <w:szCs w:val="28"/>
                <w:lang w:val="kk-KZ"/>
              </w:rPr>
              <w:t>–</w:t>
            </w:r>
            <w:r w:rsidRPr="00FD189C">
              <w:rPr>
                <w:rFonts w:ascii="Times New Roman" w:hAnsi="Times New Roman"/>
                <w:bCs/>
                <w:sz w:val="28"/>
                <w:szCs w:val="28"/>
                <w:lang w:val="kk-KZ"/>
              </w:rPr>
              <w:t xml:space="preserve"> Крупный рогатый скот мясного направления    разных генотипов.......</w:t>
            </w:r>
            <w:r>
              <w:rPr>
                <w:rFonts w:ascii="Times New Roman" w:hAnsi="Times New Roman"/>
                <w:bCs/>
                <w:sz w:val="28"/>
                <w:szCs w:val="28"/>
                <w:lang w:val="kk-KZ"/>
              </w:rPr>
              <w:t>...............</w:t>
            </w:r>
            <w:r w:rsidRPr="00FD189C">
              <w:rPr>
                <w:rFonts w:ascii="Times New Roman" w:hAnsi="Times New Roman"/>
                <w:bCs/>
                <w:sz w:val="28"/>
                <w:szCs w:val="28"/>
                <w:lang w:val="kk-KZ"/>
              </w:rPr>
              <w:t>.........................................................</w:t>
            </w:r>
            <w:r>
              <w:rPr>
                <w:rFonts w:ascii="Times New Roman" w:hAnsi="Times New Roman"/>
                <w:bCs/>
                <w:sz w:val="28"/>
                <w:szCs w:val="28"/>
                <w:lang w:val="kk-KZ"/>
              </w:rPr>
              <w:t>............</w:t>
            </w:r>
          </w:p>
        </w:tc>
        <w:tc>
          <w:tcPr>
            <w:tcW w:w="890" w:type="dxa"/>
          </w:tcPr>
          <w:p w14:paraId="5C992895" w14:textId="77777777" w:rsidR="00C13FDE" w:rsidRDefault="00C13FDE" w:rsidP="000B5186">
            <w:pPr>
              <w:contextualSpacing/>
              <w:jc w:val="center"/>
              <w:outlineLvl w:val="0"/>
              <w:rPr>
                <w:rFonts w:ascii="Times New Roman" w:hAnsi="Times New Roman"/>
                <w:sz w:val="28"/>
                <w:szCs w:val="28"/>
              </w:rPr>
            </w:pPr>
          </w:p>
          <w:p w14:paraId="7AB6CD91" w14:textId="5C61FDFD" w:rsidR="00C13FDE" w:rsidRPr="00D137C9" w:rsidRDefault="00C13FDE" w:rsidP="00D2602A">
            <w:pPr>
              <w:contextualSpacing/>
              <w:jc w:val="center"/>
              <w:outlineLvl w:val="0"/>
              <w:rPr>
                <w:rFonts w:ascii="Times New Roman" w:hAnsi="Times New Roman"/>
                <w:sz w:val="28"/>
                <w:szCs w:val="28"/>
              </w:rPr>
            </w:pPr>
            <w:r w:rsidRPr="00D137C9">
              <w:rPr>
                <w:rFonts w:ascii="Times New Roman" w:hAnsi="Times New Roman"/>
                <w:sz w:val="28"/>
                <w:szCs w:val="28"/>
              </w:rPr>
              <w:t>12</w:t>
            </w:r>
            <w:r w:rsidR="00D2602A">
              <w:rPr>
                <w:rFonts w:ascii="Times New Roman" w:hAnsi="Times New Roman"/>
                <w:sz w:val="28"/>
                <w:szCs w:val="28"/>
                <w:lang w:val="kk-KZ"/>
              </w:rPr>
              <w:t>4</w:t>
            </w:r>
          </w:p>
        </w:tc>
      </w:tr>
      <w:tr w:rsidR="00C13FDE" w:rsidRPr="00D137C9" w14:paraId="63E5114A" w14:textId="77777777" w:rsidTr="00C13FDE">
        <w:tc>
          <w:tcPr>
            <w:tcW w:w="8748" w:type="dxa"/>
            <w:gridSpan w:val="2"/>
          </w:tcPr>
          <w:p w14:paraId="604DD03A" w14:textId="77777777" w:rsidR="00C13FDE" w:rsidRPr="00FD189C" w:rsidRDefault="00C13FDE" w:rsidP="000B5186">
            <w:pPr>
              <w:pStyle w:val="a8"/>
              <w:shd w:val="clear" w:color="auto" w:fill="FFFFFF"/>
              <w:ind w:left="0"/>
              <w:jc w:val="both"/>
              <w:outlineLvl w:val="0"/>
              <w:rPr>
                <w:rFonts w:ascii="Times New Roman" w:hAnsi="Times New Roman"/>
                <w:bCs/>
                <w:sz w:val="28"/>
                <w:szCs w:val="28"/>
                <w:lang w:val="kk-KZ"/>
              </w:rPr>
            </w:pPr>
            <w:r w:rsidRPr="00FA4FB6">
              <w:rPr>
                <w:rFonts w:ascii="Times New Roman" w:hAnsi="Times New Roman"/>
                <w:b/>
                <w:sz w:val="28"/>
                <w:szCs w:val="28"/>
                <w:lang w:val="kk-KZ"/>
              </w:rPr>
              <w:t>ПРИЛОЖЕНИЕ В</w:t>
            </w:r>
            <w:r w:rsidRPr="00FD189C">
              <w:rPr>
                <w:rFonts w:ascii="Times New Roman" w:hAnsi="Times New Roman"/>
                <w:bCs/>
                <w:sz w:val="28"/>
                <w:szCs w:val="28"/>
                <w:lang w:val="kk-KZ"/>
              </w:rPr>
              <w:t xml:space="preserve"> – Сертификаты..........</w:t>
            </w:r>
            <w:r>
              <w:rPr>
                <w:rFonts w:ascii="Times New Roman" w:hAnsi="Times New Roman"/>
                <w:bCs/>
                <w:sz w:val="28"/>
                <w:szCs w:val="28"/>
                <w:lang w:val="kk-KZ"/>
              </w:rPr>
              <w:t>.</w:t>
            </w:r>
            <w:r w:rsidRPr="00FD189C">
              <w:rPr>
                <w:rFonts w:ascii="Times New Roman" w:hAnsi="Times New Roman"/>
                <w:bCs/>
                <w:sz w:val="28"/>
                <w:szCs w:val="28"/>
                <w:lang w:val="kk-KZ"/>
              </w:rPr>
              <w:t>.................................................</w:t>
            </w:r>
          </w:p>
        </w:tc>
        <w:tc>
          <w:tcPr>
            <w:tcW w:w="890" w:type="dxa"/>
          </w:tcPr>
          <w:p w14:paraId="243A1930" w14:textId="3084DC52" w:rsidR="00C13FDE" w:rsidRPr="00D2602A" w:rsidRDefault="00C13FDE" w:rsidP="00D2602A">
            <w:pPr>
              <w:contextualSpacing/>
              <w:jc w:val="center"/>
              <w:outlineLvl w:val="0"/>
              <w:rPr>
                <w:rFonts w:ascii="Times New Roman" w:hAnsi="Times New Roman"/>
                <w:sz w:val="28"/>
                <w:szCs w:val="28"/>
                <w:lang w:val="kk-KZ"/>
              </w:rPr>
            </w:pPr>
            <w:r w:rsidRPr="00D137C9">
              <w:rPr>
                <w:rFonts w:ascii="Times New Roman" w:hAnsi="Times New Roman"/>
                <w:sz w:val="28"/>
                <w:szCs w:val="28"/>
              </w:rPr>
              <w:t>12</w:t>
            </w:r>
            <w:r w:rsidR="00D2602A">
              <w:rPr>
                <w:rFonts w:ascii="Times New Roman" w:hAnsi="Times New Roman"/>
                <w:sz w:val="28"/>
                <w:szCs w:val="28"/>
                <w:lang w:val="kk-KZ"/>
              </w:rPr>
              <w:t>6</w:t>
            </w:r>
          </w:p>
        </w:tc>
      </w:tr>
      <w:tr w:rsidR="00C13FDE" w:rsidRPr="00D137C9" w14:paraId="25C4AC6F" w14:textId="77777777" w:rsidTr="00C13FDE">
        <w:tc>
          <w:tcPr>
            <w:tcW w:w="8748" w:type="dxa"/>
            <w:gridSpan w:val="2"/>
          </w:tcPr>
          <w:p w14:paraId="65D52F54" w14:textId="77777777" w:rsidR="00C13FDE" w:rsidRPr="00FD189C" w:rsidRDefault="00C13FDE" w:rsidP="000B5186">
            <w:pPr>
              <w:pStyle w:val="a8"/>
              <w:shd w:val="clear" w:color="auto" w:fill="FFFFFF"/>
              <w:ind w:left="0"/>
              <w:jc w:val="both"/>
              <w:outlineLvl w:val="0"/>
              <w:rPr>
                <w:rFonts w:ascii="Times New Roman" w:hAnsi="Times New Roman"/>
                <w:bCs/>
                <w:sz w:val="28"/>
                <w:szCs w:val="28"/>
                <w:lang w:val="kk-KZ"/>
              </w:rPr>
            </w:pPr>
            <w:r w:rsidRPr="00FA4FB6">
              <w:rPr>
                <w:rFonts w:ascii="Times New Roman" w:hAnsi="Times New Roman"/>
                <w:b/>
                <w:sz w:val="28"/>
                <w:szCs w:val="28"/>
                <w:lang w:val="kk-KZ"/>
              </w:rPr>
              <w:t>ПРИЛОЖЕНИЕ Г</w:t>
            </w:r>
            <w:r w:rsidRPr="00FD189C">
              <w:rPr>
                <w:rFonts w:ascii="Times New Roman" w:hAnsi="Times New Roman"/>
                <w:bCs/>
                <w:sz w:val="28"/>
                <w:szCs w:val="28"/>
                <w:lang w:val="kk-KZ"/>
              </w:rPr>
              <w:t xml:space="preserve"> </w:t>
            </w:r>
            <w:r>
              <w:rPr>
                <w:rFonts w:ascii="Times New Roman" w:hAnsi="Times New Roman"/>
                <w:bCs/>
                <w:sz w:val="28"/>
                <w:szCs w:val="28"/>
                <w:lang w:val="kk-KZ"/>
              </w:rPr>
              <w:t>–</w:t>
            </w:r>
            <w:r w:rsidRPr="00FD189C">
              <w:rPr>
                <w:rFonts w:ascii="Times New Roman" w:hAnsi="Times New Roman"/>
                <w:bCs/>
                <w:sz w:val="28"/>
                <w:szCs w:val="28"/>
                <w:lang w:val="kk-KZ"/>
              </w:rPr>
              <w:t xml:space="preserve"> Лабораторные исследования........</w:t>
            </w:r>
            <w:r>
              <w:rPr>
                <w:rFonts w:ascii="Times New Roman" w:hAnsi="Times New Roman"/>
                <w:bCs/>
                <w:sz w:val="28"/>
                <w:szCs w:val="28"/>
                <w:lang w:val="kk-KZ"/>
              </w:rPr>
              <w:t>..</w:t>
            </w:r>
            <w:r w:rsidRPr="00FD189C">
              <w:rPr>
                <w:rFonts w:ascii="Times New Roman" w:hAnsi="Times New Roman"/>
                <w:bCs/>
                <w:sz w:val="28"/>
                <w:szCs w:val="28"/>
                <w:lang w:val="kk-KZ"/>
              </w:rPr>
              <w:t>........................</w:t>
            </w:r>
            <w:r>
              <w:rPr>
                <w:rFonts w:ascii="Times New Roman" w:hAnsi="Times New Roman"/>
                <w:bCs/>
                <w:sz w:val="28"/>
                <w:szCs w:val="28"/>
                <w:lang w:val="kk-KZ"/>
              </w:rPr>
              <w:t>.</w:t>
            </w:r>
          </w:p>
        </w:tc>
        <w:tc>
          <w:tcPr>
            <w:tcW w:w="890" w:type="dxa"/>
          </w:tcPr>
          <w:p w14:paraId="3E85957D" w14:textId="0B91DBCB" w:rsidR="00C13FDE" w:rsidRPr="00D137C9" w:rsidRDefault="00C13FDE" w:rsidP="00D2602A">
            <w:pPr>
              <w:contextualSpacing/>
              <w:jc w:val="center"/>
              <w:outlineLvl w:val="0"/>
              <w:rPr>
                <w:rFonts w:ascii="Times New Roman" w:hAnsi="Times New Roman"/>
                <w:sz w:val="28"/>
                <w:szCs w:val="28"/>
              </w:rPr>
            </w:pPr>
            <w:r w:rsidRPr="00D137C9">
              <w:rPr>
                <w:rFonts w:ascii="Times New Roman" w:hAnsi="Times New Roman"/>
                <w:sz w:val="28"/>
                <w:szCs w:val="28"/>
              </w:rPr>
              <w:t>12</w:t>
            </w:r>
            <w:r w:rsidR="00D2602A">
              <w:rPr>
                <w:rFonts w:ascii="Times New Roman" w:hAnsi="Times New Roman"/>
                <w:sz w:val="28"/>
                <w:szCs w:val="28"/>
                <w:lang w:val="kk-KZ"/>
              </w:rPr>
              <w:t>7</w:t>
            </w:r>
          </w:p>
        </w:tc>
      </w:tr>
      <w:tr w:rsidR="00C13FDE" w:rsidRPr="00D137C9" w14:paraId="4819C04A" w14:textId="77777777" w:rsidTr="00C13FDE">
        <w:tc>
          <w:tcPr>
            <w:tcW w:w="8748" w:type="dxa"/>
            <w:gridSpan w:val="2"/>
          </w:tcPr>
          <w:p w14:paraId="0517F7DE" w14:textId="77777777" w:rsidR="00C13FDE" w:rsidRPr="00FD189C" w:rsidRDefault="00C13FDE" w:rsidP="000B5186">
            <w:pPr>
              <w:pStyle w:val="a8"/>
              <w:shd w:val="clear" w:color="auto" w:fill="FFFFFF"/>
              <w:ind w:left="0"/>
              <w:jc w:val="both"/>
              <w:outlineLvl w:val="0"/>
              <w:rPr>
                <w:rFonts w:ascii="Times New Roman" w:hAnsi="Times New Roman"/>
                <w:bCs/>
                <w:sz w:val="28"/>
                <w:szCs w:val="28"/>
                <w:lang w:val="kk-KZ"/>
              </w:rPr>
            </w:pPr>
            <w:r w:rsidRPr="00FA4FB6">
              <w:rPr>
                <w:rFonts w:ascii="Times New Roman" w:hAnsi="Times New Roman"/>
                <w:b/>
                <w:sz w:val="28"/>
                <w:szCs w:val="28"/>
                <w:lang w:val="kk-KZ"/>
              </w:rPr>
              <w:t>ПРИЛОЖЕНИЕ Д</w:t>
            </w:r>
            <w:r w:rsidRPr="00FD189C">
              <w:rPr>
                <w:rFonts w:ascii="Times New Roman" w:hAnsi="Times New Roman"/>
                <w:bCs/>
                <w:sz w:val="28"/>
                <w:szCs w:val="28"/>
                <w:lang w:val="kk-KZ"/>
              </w:rPr>
              <w:t xml:space="preserve"> </w:t>
            </w:r>
            <w:r>
              <w:rPr>
                <w:rFonts w:ascii="Times New Roman" w:hAnsi="Times New Roman"/>
                <w:bCs/>
                <w:sz w:val="28"/>
                <w:szCs w:val="28"/>
                <w:lang w:val="kk-KZ"/>
              </w:rPr>
              <w:t>–</w:t>
            </w:r>
            <w:r w:rsidRPr="00FD189C">
              <w:rPr>
                <w:rFonts w:ascii="Times New Roman" w:hAnsi="Times New Roman"/>
                <w:bCs/>
                <w:sz w:val="28"/>
                <w:szCs w:val="28"/>
                <w:lang w:val="kk-KZ"/>
              </w:rPr>
              <w:t xml:space="preserve"> Акт внедрения в производство............</w:t>
            </w:r>
            <w:r>
              <w:rPr>
                <w:rFonts w:ascii="Times New Roman" w:hAnsi="Times New Roman"/>
                <w:bCs/>
                <w:sz w:val="28"/>
                <w:szCs w:val="28"/>
                <w:lang w:val="kk-KZ"/>
              </w:rPr>
              <w:t>..</w:t>
            </w:r>
            <w:r w:rsidRPr="00FD189C">
              <w:rPr>
                <w:rFonts w:ascii="Times New Roman" w:hAnsi="Times New Roman"/>
                <w:bCs/>
                <w:sz w:val="28"/>
                <w:szCs w:val="28"/>
                <w:lang w:val="kk-KZ"/>
              </w:rPr>
              <w:t>................</w:t>
            </w:r>
            <w:r>
              <w:rPr>
                <w:rFonts w:ascii="Times New Roman" w:hAnsi="Times New Roman"/>
                <w:bCs/>
                <w:sz w:val="28"/>
                <w:szCs w:val="28"/>
                <w:lang w:val="kk-KZ"/>
              </w:rPr>
              <w:t>.</w:t>
            </w:r>
          </w:p>
        </w:tc>
        <w:tc>
          <w:tcPr>
            <w:tcW w:w="890" w:type="dxa"/>
          </w:tcPr>
          <w:p w14:paraId="038CB573" w14:textId="0E6C5297" w:rsidR="00C13FDE" w:rsidRPr="00D137C9" w:rsidRDefault="00C13FDE" w:rsidP="00D2602A">
            <w:pPr>
              <w:contextualSpacing/>
              <w:jc w:val="center"/>
              <w:outlineLvl w:val="0"/>
              <w:rPr>
                <w:rFonts w:ascii="Times New Roman" w:hAnsi="Times New Roman"/>
                <w:sz w:val="28"/>
                <w:szCs w:val="28"/>
                <w:lang w:val="kk-KZ"/>
              </w:rPr>
            </w:pPr>
            <w:r w:rsidRPr="00D137C9">
              <w:rPr>
                <w:rFonts w:ascii="Times New Roman" w:hAnsi="Times New Roman"/>
                <w:sz w:val="28"/>
                <w:szCs w:val="28"/>
                <w:lang w:val="kk-KZ"/>
              </w:rPr>
              <w:t>1</w:t>
            </w:r>
            <w:r>
              <w:rPr>
                <w:rFonts w:ascii="Times New Roman" w:hAnsi="Times New Roman"/>
                <w:sz w:val="28"/>
                <w:szCs w:val="28"/>
                <w:lang w:val="kk-KZ"/>
              </w:rPr>
              <w:t>2</w:t>
            </w:r>
            <w:r w:rsidR="00D2602A">
              <w:rPr>
                <w:rFonts w:ascii="Times New Roman" w:hAnsi="Times New Roman"/>
                <w:sz w:val="28"/>
                <w:szCs w:val="28"/>
                <w:lang w:val="kk-KZ"/>
              </w:rPr>
              <w:t>8</w:t>
            </w:r>
          </w:p>
        </w:tc>
      </w:tr>
    </w:tbl>
    <w:p w14:paraId="1EF2A39D" w14:textId="77777777" w:rsidR="00C13FDE" w:rsidRPr="00D137C9" w:rsidRDefault="00C13FDE" w:rsidP="00C13FDE">
      <w:pPr>
        <w:shd w:val="clear" w:color="auto" w:fill="FFFFFF"/>
        <w:spacing w:after="0" w:line="240" w:lineRule="auto"/>
        <w:contextualSpacing/>
        <w:jc w:val="center"/>
        <w:outlineLvl w:val="0"/>
        <w:rPr>
          <w:rFonts w:ascii="Times New Roman" w:hAnsi="Times New Roman" w:cs="Times New Roman"/>
          <w:sz w:val="28"/>
          <w:szCs w:val="28"/>
          <w:lang w:val="kk-KZ"/>
        </w:rPr>
      </w:pPr>
    </w:p>
    <w:p w14:paraId="3D25590E" w14:textId="079E64E3" w:rsidR="007A3F62" w:rsidRDefault="007A3F62" w:rsidP="00F03A20">
      <w:pPr>
        <w:shd w:val="clear" w:color="auto" w:fill="FFFFFF"/>
        <w:spacing w:after="0" w:line="240" w:lineRule="auto"/>
        <w:contextualSpacing/>
        <w:jc w:val="center"/>
        <w:outlineLvl w:val="0"/>
        <w:rPr>
          <w:rFonts w:ascii="Times New Roman" w:hAnsi="Times New Roman" w:cs="Times New Roman"/>
          <w:sz w:val="28"/>
          <w:szCs w:val="28"/>
          <w:lang w:val="kk-KZ"/>
        </w:rPr>
      </w:pPr>
    </w:p>
    <w:p w14:paraId="62910472" w14:textId="77777777" w:rsidR="00C13FDE" w:rsidRPr="00D137C9" w:rsidRDefault="00C13FDE" w:rsidP="00F03A20">
      <w:pPr>
        <w:shd w:val="clear" w:color="auto" w:fill="FFFFFF"/>
        <w:spacing w:after="0" w:line="240" w:lineRule="auto"/>
        <w:contextualSpacing/>
        <w:jc w:val="center"/>
        <w:outlineLvl w:val="0"/>
        <w:rPr>
          <w:rFonts w:ascii="Times New Roman" w:hAnsi="Times New Roman" w:cs="Times New Roman"/>
          <w:sz w:val="28"/>
          <w:szCs w:val="28"/>
          <w:lang w:val="kk-KZ"/>
        </w:rPr>
      </w:pPr>
    </w:p>
    <w:p w14:paraId="5CD64E11" w14:textId="77777777" w:rsidR="00247C6B" w:rsidRPr="00D137C9" w:rsidRDefault="00247C6B" w:rsidP="00F03A20">
      <w:pPr>
        <w:shd w:val="clear" w:color="auto" w:fill="FFFFFF"/>
        <w:spacing w:after="0" w:line="240" w:lineRule="auto"/>
        <w:contextualSpacing/>
        <w:outlineLvl w:val="0"/>
        <w:rPr>
          <w:rFonts w:ascii="Times New Roman" w:hAnsi="Times New Roman" w:cs="Times New Roman"/>
          <w:b/>
          <w:sz w:val="28"/>
          <w:szCs w:val="28"/>
          <w:lang w:val="kk-KZ"/>
        </w:rPr>
      </w:pPr>
    </w:p>
    <w:p w14:paraId="247DD62B" w14:textId="77777777" w:rsidR="00E31BCA" w:rsidRPr="00D137C9" w:rsidRDefault="00E31BCA" w:rsidP="00F03A20">
      <w:pPr>
        <w:shd w:val="clear" w:color="auto" w:fill="FFFFFF"/>
        <w:spacing w:after="0" w:line="240" w:lineRule="auto"/>
        <w:contextualSpacing/>
        <w:jc w:val="center"/>
        <w:outlineLvl w:val="0"/>
        <w:rPr>
          <w:rFonts w:ascii="Times New Roman" w:hAnsi="Times New Roman" w:cs="Times New Roman"/>
          <w:b/>
          <w:sz w:val="28"/>
          <w:szCs w:val="28"/>
          <w:lang w:val="kk-KZ"/>
        </w:rPr>
      </w:pPr>
      <w:r w:rsidRPr="00D137C9">
        <w:rPr>
          <w:rFonts w:ascii="Times New Roman" w:hAnsi="Times New Roman" w:cs="Times New Roman"/>
          <w:b/>
          <w:sz w:val="28"/>
          <w:szCs w:val="28"/>
          <w:lang w:val="kk-KZ"/>
        </w:rPr>
        <w:lastRenderedPageBreak/>
        <w:t>НОРМАТИВНЫЕ ССЫЛКИ</w:t>
      </w:r>
    </w:p>
    <w:p w14:paraId="0A8DE9FE"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01567BDC" w14:textId="77777777" w:rsidR="00EC061B" w:rsidRPr="00D137C9" w:rsidRDefault="00EC061B" w:rsidP="00F03A20">
      <w:pPr>
        <w:autoSpaceDE w:val="0"/>
        <w:autoSpaceDN w:val="0"/>
        <w:adjustRightInd w:val="0"/>
        <w:spacing w:after="0" w:line="240" w:lineRule="auto"/>
        <w:ind w:firstLine="708"/>
        <w:jc w:val="both"/>
        <w:rPr>
          <w:rFonts w:ascii="Times New Roman" w:hAnsi="Times New Roman" w:cs="Times New Roman"/>
          <w:sz w:val="28"/>
          <w:szCs w:val="28"/>
        </w:rPr>
      </w:pPr>
      <w:r w:rsidRPr="00D137C9">
        <w:rPr>
          <w:rFonts w:ascii="Times New Roman" w:hAnsi="Times New Roman" w:cs="Times New Roman"/>
          <w:sz w:val="28"/>
          <w:szCs w:val="28"/>
        </w:rPr>
        <w:t xml:space="preserve">В настоящей диссертации использованы ссылки на следующие стандарты: </w:t>
      </w:r>
    </w:p>
    <w:p w14:paraId="6DDA5E71" w14:textId="7523A50E" w:rsidR="00EC061B" w:rsidRPr="00D137C9" w:rsidRDefault="00EC061B" w:rsidP="00F03A20">
      <w:pPr>
        <w:autoSpaceDE w:val="0"/>
        <w:autoSpaceDN w:val="0"/>
        <w:adjustRightInd w:val="0"/>
        <w:spacing w:after="0" w:line="240" w:lineRule="auto"/>
        <w:ind w:firstLine="708"/>
        <w:jc w:val="both"/>
        <w:rPr>
          <w:rFonts w:ascii="Times New Roman" w:hAnsi="Times New Roman" w:cs="Times New Roman"/>
          <w:sz w:val="28"/>
          <w:szCs w:val="28"/>
        </w:rPr>
      </w:pPr>
      <w:r w:rsidRPr="00D137C9">
        <w:rPr>
          <w:rFonts w:ascii="Times New Roman" w:hAnsi="Times New Roman" w:cs="Times New Roman"/>
          <w:sz w:val="28"/>
          <w:szCs w:val="28"/>
        </w:rPr>
        <w:t>ГОСТ 5.04.034-2011 – Государственный общеобязательный стандарт образования «Основные положения послевузовского образ</w:t>
      </w:r>
      <w:r w:rsidR="000E0E35">
        <w:rPr>
          <w:rFonts w:ascii="Times New Roman" w:hAnsi="Times New Roman" w:cs="Times New Roman"/>
          <w:sz w:val="28"/>
          <w:szCs w:val="28"/>
        </w:rPr>
        <w:t>ования РК – докторантура Ph.D».</w:t>
      </w:r>
    </w:p>
    <w:p w14:paraId="6D6605BE" w14:textId="568349DA" w:rsidR="00EC061B" w:rsidRPr="00D137C9" w:rsidRDefault="00EC061B" w:rsidP="00F03A20">
      <w:pPr>
        <w:autoSpaceDE w:val="0"/>
        <w:autoSpaceDN w:val="0"/>
        <w:adjustRightInd w:val="0"/>
        <w:spacing w:after="0" w:line="240" w:lineRule="auto"/>
        <w:ind w:firstLine="708"/>
        <w:jc w:val="both"/>
        <w:rPr>
          <w:rFonts w:ascii="Times New Roman" w:hAnsi="Times New Roman" w:cs="Times New Roman"/>
          <w:sz w:val="28"/>
          <w:szCs w:val="28"/>
        </w:rPr>
      </w:pPr>
      <w:r w:rsidRPr="00D137C9">
        <w:rPr>
          <w:rFonts w:ascii="Times New Roman" w:hAnsi="Times New Roman" w:cs="Times New Roman"/>
          <w:sz w:val="28"/>
          <w:szCs w:val="28"/>
        </w:rPr>
        <w:t>ГОСТ 7.32-2001 - Межгосударственный стандарт «Отчет о научно-исследовательской работе. С</w:t>
      </w:r>
      <w:r w:rsidR="000E0E35">
        <w:rPr>
          <w:rFonts w:ascii="Times New Roman" w:hAnsi="Times New Roman" w:cs="Times New Roman"/>
          <w:sz w:val="28"/>
          <w:szCs w:val="28"/>
        </w:rPr>
        <w:t>труктура и правила оформления».</w:t>
      </w:r>
    </w:p>
    <w:p w14:paraId="7DF73697" w14:textId="1BD1F056" w:rsidR="00EC061B" w:rsidRPr="00D137C9" w:rsidRDefault="00EC061B" w:rsidP="00F03A20">
      <w:pPr>
        <w:autoSpaceDE w:val="0"/>
        <w:autoSpaceDN w:val="0"/>
        <w:adjustRightInd w:val="0"/>
        <w:spacing w:after="0" w:line="240" w:lineRule="auto"/>
        <w:ind w:firstLine="708"/>
        <w:jc w:val="both"/>
        <w:rPr>
          <w:rFonts w:ascii="Times New Roman" w:hAnsi="Times New Roman" w:cs="Times New Roman"/>
          <w:sz w:val="28"/>
          <w:szCs w:val="28"/>
        </w:rPr>
      </w:pPr>
      <w:r w:rsidRPr="00D137C9">
        <w:rPr>
          <w:rFonts w:ascii="Times New Roman" w:hAnsi="Times New Roman" w:cs="Times New Roman"/>
          <w:sz w:val="28"/>
          <w:szCs w:val="28"/>
        </w:rPr>
        <w:t xml:space="preserve">Правила оформления диссертации на соискание ученой степени доктора философии (Ph.D), доктора по </w:t>
      </w:r>
      <w:r w:rsidR="00B206B3" w:rsidRPr="00D137C9">
        <w:rPr>
          <w:rFonts w:ascii="Times New Roman" w:hAnsi="Times New Roman" w:cs="Times New Roman"/>
          <w:sz w:val="28"/>
          <w:szCs w:val="28"/>
        </w:rPr>
        <w:t>профилю (2019</w:t>
      </w:r>
      <w:r w:rsidR="000E0E35">
        <w:rPr>
          <w:rFonts w:ascii="Times New Roman" w:hAnsi="Times New Roman" w:cs="Times New Roman"/>
          <w:sz w:val="28"/>
          <w:szCs w:val="28"/>
        </w:rPr>
        <w:t>).</w:t>
      </w:r>
    </w:p>
    <w:p w14:paraId="0FF646B4" w14:textId="1DE667BC" w:rsidR="00EC061B" w:rsidRPr="00D137C9" w:rsidRDefault="00EC061B" w:rsidP="00F03A20">
      <w:pPr>
        <w:autoSpaceDE w:val="0"/>
        <w:autoSpaceDN w:val="0"/>
        <w:adjustRightInd w:val="0"/>
        <w:spacing w:after="0" w:line="240" w:lineRule="auto"/>
        <w:ind w:firstLine="708"/>
        <w:jc w:val="both"/>
        <w:rPr>
          <w:rFonts w:ascii="Times New Roman" w:hAnsi="Times New Roman" w:cs="Times New Roman"/>
          <w:sz w:val="28"/>
          <w:szCs w:val="28"/>
        </w:rPr>
      </w:pPr>
      <w:r w:rsidRPr="00D137C9">
        <w:rPr>
          <w:rFonts w:ascii="Times New Roman" w:hAnsi="Times New Roman" w:cs="Times New Roman"/>
          <w:sz w:val="28"/>
          <w:szCs w:val="28"/>
        </w:rPr>
        <w:t>ГОСТ 7.1-2003. Библиографическая запись. «Библиографическое описание документа. Общие тре</w:t>
      </w:r>
      <w:r w:rsidR="000E0E35">
        <w:rPr>
          <w:rFonts w:ascii="Times New Roman" w:hAnsi="Times New Roman" w:cs="Times New Roman"/>
          <w:sz w:val="28"/>
          <w:szCs w:val="28"/>
        </w:rPr>
        <w:t>бования и правила составления».</w:t>
      </w:r>
    </w:p>
    <w:p w14:paraId="76032700" w14:textId="575F5C80" w:rsidR="00EC061B" w:rsidRPr="00D137C9" w:rsidRDefault="00EC061B" w:rsidP="00F03A20">
      <w:pPr>
        <w:autoSpaceDE w:val="0"/>
        <w:autoSpaceDN w:val="0"/>
        <w:adjustRightInd w:val="0"/>
        <w:spacing w:after="0" w:line="240" w:lineRule="auto"/>
        <w:ind w:firstLine="708"/>
        <w:jc w:val="both"/>
        <w:rPr>
          <w:rFonts w:ascii="Times New Roman" w:hAnsi="Times New Roman" w:cs="Times New Roman"/>
          <w:sz w:val="28"/>
          <w:szCs w:val="28"/>
        </w:rPr>
      </w:pPr>
      <w:r w:rsidRPr="00D137C9">
        <w:rPr>
          <w:rFonts w:ascii="Times New Roman" w:hAnsi="Times New Roman" w:cs="Times New Roman"/>
          <w:sz w:val="28"/>
          <w:szCs w:val="28"/>
        </w:rPr>
        <w:t>Закон Республики Казахстан</w:t>
      </w:r>
      <w:r w:rsidR="000E0E35">
        <w:rPr>
          <w:rFonts w:ascii="Times New Roman" w:hAnsi="Times New Roman" w:cs="Times New Roman"/>
          <w:sz w:val="28"/>
          <w:szCs w:val="28"/>
        </w:rPr>
        <w:t xml:space="preserve"> «О племенном животноводстве».</w:t>
      </w:r>
    </w:p>
    <w:p w14:paraId="71FC335E" w14:textId="77777777" w:rsidR="00EC061B" w:rsidRPr="00D137C9" w:rsidRDefault="00EC061B" w:rsidP="00F03A20">
      <w:pPr>
        <w:autoSpaceDE w:val="0"/>
        <w:autoSpaceDN w:val="0"/>
        <w:adjustRightInd w:val="0"/>
        <w:spacing w:after="0" w:line="240" w:lineRule="auto"/>
        <w:ind w:firstLine="708"/>
        <w:jc w:val="both"/>
        <w:rPr>
          <w:rFonts w:ascii="Times New Roman" w:hAnsi="Times New Roman" w:cs="Times New Roman"/>
          <w:sz w:val="28"/>
          <w:szCs w:val="28"/>
        </w:rPr>
      </w:pPr>
      <w:r w:rsidRPr="00D137C9">
        <w:rPr>
          <w:rFonts w:ascii="Times New Roman" w:hAnsi="Times New Roman" w:cs="Times New Roman"/>
          <w:sz w:val="28"/>
          <w:szCs w:val="28"/>
        </w:rPr>
        <w:t xml:space="preserve">Инструкция по бонитировке крупного рогатого скота мясных пород (2010г). </w:t>
      </w:r>
    </w:p>
    <w:p w14:paraId="734B8D77" w14:textId="77777777" w:rsidR="004C3548" w:rsidRPr="00D137C9" w:rsidRDefault="004C3548" w:rsidP="00F03A20">
      <w:pPr>
        <w:autoSpaceDE w:val="0"/>
        <w:autoSpaceDN w:val="0"/>
        <w:adjustRightInd w:val="0"/>
        <w:spacing w:after="0" w:line="240" w:lineRule="auto"/>
        <w:ind w:firstLine="708"/>
        <w:jc w:val="both"/>
        <w:rPr>
          <w:rFonts w:ascii="Times New Roman" w:hAnsi="Times New Roman" w:cs="Times New Roman"/>
          <w:sz w:val="28"/>
          <w:szCs w:val="28"/>
        </w:rPr>
      </w:pPr>
      <w:r w:rsidRPr="00D137C9">
        <w:rPr>
          <w:rFonts w:ascii="Times New Roman" w:hAnsi="Times New Roman" w:cs="Times New Roman"/>
          <w:sz w:val="28"/>
          <w:szCs w:val="28"/>
        </w:rPr>
        <w:t>ГОСТ 27773-88 (СТ СЭВ 5962-87): Скотоводство. Термины и определения</w:t>
      </w:r>
    </w:p>
    <w:p w14:paraId="347EF2DC" w14:textId="77777777" w:rsidR="00813417" w:rsidRPr="00D137C9" w:rsidRDefault="00813417" w:rsidP="00F03A20">
      <w:pPr>
        <w:autoSpaceDE w:val="0"/>
        <w:autoSpaceDN w:val="0"/>
        <w:adjustRightInd w:val="0"/>
        <w:spacing w:after="0" w:line="240" w:lineRule="auto"/>
        <w:ind w:firstLine="708"/>
        <w:jc w:val="both"/>
        <w:rPr>
          <w:rFonts w:ascii="Times New Roman" w:hAnsi="Times New Roman" w:cs="Times New Roman"/>
          <w:sz w:val="28"/>
          <w:szCs w:val="28"/>
        </w:rPr>
      </w:pPr>
      <w:r w:rsidRPr="00D137C9">
        <w:rPr>
          <w:rFonts w:ascii="Times New Roman" w:hAnsi="Times New Roman" w:cs="Times New Roman"/>
          <w:sz w:val="28"/>
          <w:szCs w:val="28"/>
        </w:rPr>
        <w:t>ГОСТ 32277-2013 Средства воспроизводства. Сперма. Методы испытаний физических свойств и биологического, биохимического, морфологического анализов.</w:t>
      </w:r>
    </w:p>
    <w:p w14:paraId="0537B9AB" w14:textId="77777777" w:rsidR="00813417" w:rsidRPr="00D137C9" w:rsidRDefault="00813417" w:rsidP="00F03A20">
      <w:pPr>
        <w:autoSpaceDE w:val="0"/>
        <w:autoSpaceDN w:val="0"/>
        <w:adjustRightInd w:val="0"/>
        <w:spacing w:after="0" w:line="240" w:lineRule="auto"/>
        <w:ind w:firstLine="708"/>
        <w:jc w:val="both"/>
        <w:rPr>
          <w:rFonts w:ascii="Times New Roman" w:hAnsi="Times New Roman" w:cs="Times New Roman"/>
          <w:sz w:val="28"/>
          <w:szCs w:val="28"/>
        </w:rPr>
      </w:pPr>
      <w:r w:rsidRPr="00D137C9">
        <w:rPr>
          <w:rFonts w:ascii="Times New Roman" w:hAnsi="Times New Roman" w:cs="Times New Roman"/>
          <w:sz w:val="28"/>
          <w:szCs w:val="28"/>
        </w:rPr>
        <w:t>Закон Республики Казахстан «О племеном животноводстве» постановление от 27.11.2015г. № 424</w:t>
      </w:r>
      <w:r w:rsidR="00F36EA3" w:rsidRPr="00D137C9">
        <w:rPr>
          <w:rFonts w:ascii="Times New Roman" w:hAnsi="Times New Roman" w:cs="Times New Roman"/>
          <w:sz w:val="28"/>
          <w:szCs w:val="28"/>
        </w:rPr>
        <w:t>.</w:t>
      </w:r>
    </w:p>
    <w:p w14:paraId="45DA7D22" w14:textId="77777777" w:rsidR="004C3548" w:rsidRPr="00D137C9" w:rsidRDefault="004C3548" w:rsidP="00F03A20">
      <w:pPr>
        <w:autoSpaceDE w:val="0"/>
        <w:autoSpaceDN w:val="0"/>
        <w:adjustRightInd w:val="0"/>
        <w:spacing w:after="0" w:line="240" w:lineRule="auto"/>
        <w:ind w:firstLine="708"/>
        <w:jc w:val="both"/>
        <w:rPr>
          <w:rFonts w:ascii="Times New Roman" w:hAnsi="Times New Roman" w:cs="Times New Roman"/>
          <w:sz w:val="28"/>
          <w:szCs w:val="28"/>
        </w:rPr>
      </w:pPr>
    </w:p>
    <w:p w14:paraId="69FF5B0A"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045478BC"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37A87F91"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5632AB27"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70DCC9F6"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613CD78E"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76263FB8"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34676D95"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7EE3AACB"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7F1C1A63"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742D56DA"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0A69D206"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18AAE827"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6F98EDF1"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58ED2538"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1CB9BA20"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1C261CDE"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7D2E2FCF" w14:textId="5B9422E6" w:rsidR="00E31BCA"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5D0BB954" w14:textId="4E72C4F9" w:rsidR="009E0214" w:rsidRDefault="009E0214"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23FB5648" w14:textId="77777777" w:rsidR="009E0214" w:rsidRPr="00D137C9" w:rsidRDefault="009E0214"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6FED1D1F" w14:textId="77777777" w:rsidR="00247C6B" w:rsidRPr="00D137C9" w:rsidRDefault="00247C6B" w:rsidP="00F03A20">
      <w:pPr>
        <w:shd w:val="clear" w:color="auto" w:fill="FFFFFF"/>
        <w:spacing w:after="0" w:line="240" w:lineRule="auto"/>
        <w:contextualSpacing/>
        <w:jc w:val="center"/>
        <w:outlineLvl w:val="0"/>
        <w:rPr>
          <w:rFonts w:ascii="Times New Roman" w:hAnsi="Times New Roman" w:cs="Times New Roman"/>
          <w:b/>
          <w:sz w:val="28"/>
          <w:szCs w:val="28"/>
          <w:lang w:val="kk-KZ"/>
        </w:rPr>
      </w:pPr>
    </w:p>
    <w:p w14:paraId="76831117" w14:textId="77777777" w:rsidR="00F36EA3" w:rsidRPr="00D137C9" w:rsidRDefault="00F36EA3" w:rsidP="00F03A20">
      <w:pPr>
        <w:shd w:val="clear" w:color="auto" w:fill="FFFFFF"/>
        <w:spacing w:after="0" w:line="240" w:lineRule="auto"/>
        <w:contextualSpacing/>
        <w:jc w:val="center"/>
        <w:outlineLvl w:val="0"/>
        <w:rPr>
          <w:rFonts w:ascii="Times New Roman" w:hAnsi="Times New Roman" w:cs="Times New Roman"/>
          <w:b/>
          <w:sz w:val="28"/>
          <w:szCs w:val="28"/>
          <w:lang w:val="kk-KZ"/>
        </w:rPr>
      </w:pPr>
    </w:p>
    <w:p w14:paraId="1D338FAD" w14:textId="77777777" w:rsidR="00EC061B" w:rsidRPr="00D137C9" w:rsidRDefault="00EC061B" w:rsidP="00F03A20">
      <w:pPr>
        <w:shd w:val="clear" w:color="auto" w:fill="FFFFFF"/>
        <w:spacing w:after="0" w:line="240" w:lineRule="auto"/>
        <w:contextualSpacing/>
        <w:jc w:val="center"/>
        <w:outlineLvl w:val="0"/>
        <w:rPr>
          <w:rFonts w:ascii="Times New Roman" w:hAnsi="Times New Roman" w:cs="Times New Roman"/>
          <w:b/>
          <w:sz w:val="28"/>
          <w:szCs w:val="28"/>
          <w:lang w:val="kk-KZ"/>
        </w:rPr>
      </w:pPr>
      <w:r w:rsidRPr="00D137C9">
        <w:rPr>
          <w:rFonts w:ascii="Times New Roman" w:hAnsi="Times New Roman" w:cs="Times New Roman"/>
          <w:b/>
          <w:sz w:val="28"/>
          <w:szCs w:val="28"/>
          <w:lang w:val="kk-KZ"/>
        </w:rPr>
        <w:lastRenderedPageBreak/>
        <w:t>ОПРЕДЕЛЕНИЯ</w:t>
      </w:r>
    </w:p>
    <w:p w14:paraId="5E1B9E1D" w14:textId="77777777" w:rsidR="00EC061B" w:rsidRPr="00D137C9" w:rsidRDefault="00EC061B"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648D9633" w14:textId="77777777" w:rsidR="00EC061B" w:rsidRPr="00D137C9" w:rsidRDefault="00EC061B" w:rsidP="00F03A20">
      <w:pPr>
        <w:autoSpaceDE w:val="0"/>
        <w:autoSpaceDN w:val="0"/>
        <w:adjustRightInd w:val="0"/>
        <w:spacing w:after="0" w:line="240" w:lineRule="auto"/>
        <w:ind w:firstLine="708"/>
        <w:jc w:val="both"/>
        <w:rPr>
          <w:rFonts w:ascii="Times New Roman" w:hAnsi="Times New Roman" w:cs="Times New Roman"/>
          <w:sz w:val="28"/>
          <w:szCs w:val="28"/>
        </w:rPr>
      </w:pPr>
      <w:r w:rsidRPr="00D137C9">
        <w:rPr>
          <w:rFonts w:ascii="Times New Roman" w:hAnsi="Times New Roman" w:cs="Times New Roman"/>
          <w:sz w:val="28"/>
          <w:szCs w:val="28"/>
        </w:rPr>
        <w:t xml:space="preserve">В настоящей диссертации применяют следующие термины с </w:t>
      </w:r>
      <w:r w:rsidR="00CA50AD" w:rsidRPr="00D137C9">
        <w:rPr>
          <w:rFonts w:ascii="Times New Roman" w:hAnsi="Times New Roman" w:cs="Times New Roman"/>
          <w:sz w:val="28"/>
          <w:szCs w:val="28"/>
        </w:rPr>
        <w:t>соответствующими определениями:</w:t>
      </w:r>
    </w:p>
    <w:p w14:paraId="26C8104D" w14:textId="5961B7AE" w:rsidR="007B44DB" w:rsidRPr="00D137C9" w:rsidRDefault="007B44DB" w:rsidP="00F03A20">
      <w:pPr>
        <w:autoSpaceDE w:val="0"/>
        <w:autoSpaceDN w:val="0"/>
        <w:adjustRightInd w:val="0"/>
        <w:spacing w:after="0" w:line="240" w:lineRule="auto"/>
        <w:ind w:firstLine="708"/>
        <w:jc w:val="both"/>
        <w:rPr>
          <w:rFonts w:ascii="Times New Roman" w:hAnsi="Times New Roman" w:cs="Times New Roman"/>
          <w:sz w:val="28"/>
          <w:szCs w:val="28"/>
          <w:shd w:val="clear" w:color="auto" w:fill="FFFFFF"/>
        </w:rPr>
      </w:pPr>
      <w:r w:rsidRPr="00D137C9">
        <w:rPr>
          <w:rStyle w:val="afa"/>
          <w:rFonts w:ascii="Times New Roman" w:hAnsi="Times New Roman" w:cs="Times New Roman"/>
          <w:sz w:val="28"/>
          <w:szCs w:val="28"/>
          <w:shd w:val="clear" w:color="auto" w:fill="FFFFFF"/>
        </w:rPr>
        <w:t>Абсолютный прирост</w:t>
      </w:r>
      <w:r w:rsidR="00874E8F">
        <w:rPr>
          <w:rStyle w:val="afa"/>
          <w:rFonts w:ascii="Times New Roman" w:hAnsi="Times New Roman" w:cs="Times New Roman"/>
          <w:sz w:val="28"/>
          <w:szCs w:val="28"/>
          <w:shd w:val="clear" w:color="auto" w:fill="FFFFFF"/>
          <w:lang w:val="kk-KZ"/>
        </w:rPr>
        <w:t xml:space="preserve"> </w:t>
      </w:r>
      <w:r w:rsidR="00874E8F">
        <w:rPr>
          <w:rFonts w:ascii="Times New Roman" w:hAnsi="Times New Roman" w:cs="Times New Roman"/>
          <w:sz w:val="28"/>
          <w:szCs w:val="28"/>
          <w:shd w:val="clear" w:color="auto" w:fill="FFFFFF"/>
        </w:rPr>
        <w:t>–</w:t>
      </w:r>
      <w:r w:rsidRPr="00D137C9">
        <w:rPr>
          <w:rFonts w:ascii="Times New Roman" w:hAnsi="Times New Roman" w:cs="Times New Roman"/>
          <w:sz w:val="28"/>
          <w:szCs w:val="28"/>
          <w:shd w:val="clear" w:color="auto" w:fill="FFFFFF"/>
        </w:rPr>
        <w:t xml:space="preserve"> зоотехнический и селекционный показатель, определяющий интенсивность роста за конкретный промежуток времени.</w:t>
      </w:r>
    </w:p>
    <w:p w14:paraId="6426116B" w14:textId="5A75FFD9" w:rsidR="001D3FDE" w:rsidRPr="00D137C9" w:rsidRDefault="007B44DB" w:rsidP="00F03A20">
      <w:pPr>
        <w:autoSpaceDE w:val="0"/>
        <w:autoSpaceDN w:val="0"/>
        <w:adjustRightInd w:val="0"/>
        <w:spacing w:after="0" w:line="240" w:lineRule="auto"/>
        <w:ind w:firstLine="708"/>
        <w:jc w:val="both"/>
        <w:rPr>
          <w:rFonts w:ascii="Times New Roman" w:hAnsi="Times New Roman" w:cs="Times New Roman"/>
          <w:sz w:val="28"/>
          <w:szCs w:val="28"/>
          <w:shd w:val="clear" w:color="auto" w:fill="FFFFFF"/>
        </w:rPr>
      </w:pPr>
      <w:r w:rsidRPr="00D137C9">
        <w:rPr>
          <w:rFonts w:ascii="Times New Roman" w:hAnsi="Times New Roman" w:cs="Times New Roman"/>
          <w:b/>
          <w:bCs/>
          <w:iCs/>
          <w:sz w:val="28"/>
          <w:szCs w:val="28"/>
          <w:shd w:val="clear" w:color="auto" w:fill="FFFFFF"/>
        </w:rPr>
        <w:t>Акклиматизация</w:t>
      </w:r>
      <w:r w:rsidR="00874E8F">
        <w:rPr>
          <w:rFonts w:ascii="Times New Roman" w:hAnsi="Times New Roman" w:cs="Times New Roman"/>
          <w:b/>
          <w:bCs/>
          <w:iCs/>
          <w:sz w:val="28"/>
          <w:szCs w:val="28"/>
          <w:shd w:val="clear" w:color="auto" w:fill="FFFFFF"/>
          <w:lang w:val="kk-KZ"/>
        </w:rPr>
        <w:t xml:space="preserve"> </w:t>
      </w:r>
      <w:r w:rsidR="00874E8F">
        <w:rPr>
          <w:rFonts w:ascii="Times New Roman" w:hAnsi="Times New Roman" w:cs="Times New Roman"/>
          <w:sz w:val="28"/>
          <w:szCs w:val="28"/>
          <w:shd w:val="clear" w:color="auto" w:fill="FFFFFF"/>
        </w:rPr>
        <w:t>–</w:t>
      </w:r>
      <w:r w:rsidR="001D3FDE" w:rsidRPr="00D137C9">
        <w:rPr>
          <w:rFonts w:ascii="Times New Roman" w:hAnsi="Times New Roman" w:cs="Times New Roman"/>
          <w:sz w:val="28"/>
          <w:szCs w:val="28"/>
          <w:shd w:val="clear" w:color="auto" w:fill="FFFFFF"/>
        </w:rPr>
        <w:t xml:space="preserve"> процесс адаптации животных к внешней среде в течение нескольких поколений, сопровождающийся изменениями в фенотипе и генотипе.</w:t>
      </w:r>
    </w:p>
    <w:p w14:paraId="23771F99" w14:textId="59A5D46B" w:rsidR="00E86EFA" w:rsidRPr="00D137C9" w:rsidRDefault="00874E8F" w:rsidP="00F03A20">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b/>
          <w:bCs/>
          <w:sz w:val="28"/>
          <w:szCs w:val="28"/>
        </w:rPr>
        <w:t>Бонитировка</w:t>
      </w:r>
      <w:r w:rsidR="00EC061B" w:rsidRPr="00D137C9">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sidR="00EC061B" w:rsidRPr="00D137C9">
        <w:rPr>
          <w:rFonts w:ascii="Times New Roman" w:hAnsi="Times New Roman" w:cs="Times New Roman"/>
          <w:sz w:val="28"/>
          <w:szCs w:val="28"/>
        </w:rPr>
        <w:t>комплексная оценка животных по совокупности признаков и распределение их на классы в соответствии с этой о</w:t>
      </w:r>
      <w:r>
        <w:rPr>
          <w:rFonts w:ascii="Times New Roman" w:hAnsi="Times New Roman" w:cs="Times New Roman"/>
          <w:sz w:val="28"/>
          <w:szCs w:val="28"/>
        </w:rPr>
        <w:t>ценкой называется бонитировкой.</w:t>
      </w:r>
    </w:p>
    <w:p w14:paraId="2C03EF60" w14:textId="3E14F1DC" w:rsidR="004C3548" w:rsidRPr="00D137C9" w:rsidRDefault="004C3548" w:rsidP="00F03A20">
      <w:pPr>
        <w:autoSpaceDE w:val="0"/>
        <w:autoSpaceDN w:val="0"/>
        <w:adjustRightInd w:val="0"/>
        <w:spacing w:after="0" w:line="240" w:lineRule="auto"/>
        <w:ind w:firstLine="708"/>
        <w:jc w:val="both"/>
        <w:rPr>
          <w:rStyle w:val="afb"/>
          <w:rFonts w:ascii="Times New Roman" w:hAnsi="Times New Roman" w:cs="Times New Roman"/>
          <w:i w:val="0"/>
          <w:sz w:val="28"/>
          <w:szCs w:val="28"/>
        </w:rPr>
      </w:pPr>
      <w:r w:rsidRPr="00D137C9">
        <w:rPr>
          <w:rStyle w:val="afb"/>
          <w:rFonts w:ascii="Times New Roman" w:hAnsi="Times New Roman" w:cs="Times New Roman"/>
          <w:b/>
          <w:i w:val="0"/>
          <w:sz w:val="28"/>
          <w:szCs w:val="28"/>
        </w:rPr>
        <w:t>Воспроизводство</w:t>
      </w:r>
      <w:r w:rsidRPr="00D137C9">
        <w:rPr>
          <w:rStyle w:val="afb"/>
          <w:rFonts w:ascii="Times New Roman" w:hAnsi="Times New Roman" w:cs="Times New Roman"/>
          <w:i w:val="0"/>
          <w:sz w:val="28"/>
          <w:szCs w:val="28"/>
        </w:rPr>
        <w:t xml:space="preserve"> </w:t>
      </w:r>
      <w:r w:rsidR="00874E8F">
        <w:rPr>
          <w:rStyle w:val="afb"/>
          <w:rFonts w:ascii="Times New Roman" w:hAnsi="Times New Roman" w:cs="Times New Roman"/>
          <w:i w:val="0"/>
          <w:sz w:val="28"/>
          <w:szCs w:val="28"/>
        </w:rPr>
        <w:t>–</w:t>
      </w:r>
      <w:r w:rsidRPr="00D137C9">
        <w:rPr>
          <w:rStyle w:val="afb"/>
          <w:rFonts w:ascii="Times New Roman" w:hAnsi="Times New Roman" w:cs="Times New Roman"/>
          <w:i w:val="0"/>
          <w:sz w:val="28"/>
          <w:szCs w:val="28"/>
        </w:rPr>
        <w:t xml:space="preserve"> это сложная система биологических процессов возобновления численности поголовья крупного рогатого скота и улучшение его качества.</w:t>
      </w:r>
    </w:p>
    <w:p w14:paraId="2E02F198" w14:textId="77777777" w:rsidR="00EC061B" w:rsidRPr="00D137C9" w:rsidRDefault="00EC061B" w:rsidP="00F03A20">
      <w:pPr>
        <w:autoSpaceDE w:val="0"/>
        <w:autoSpaceDN w:val="0"/>
        <w:adjustRightInd w:val="0"/>
        <w:spacing w:after="0" w:line="240" w:lineRule="auto"/>
        <w:ind w:firstLine="708"/>
        <w:jc w:val="both"/>
        <w:rPr>
          <w:rFonts w:ascii="Times New Roman" w:hAnsi="Times New Roman" w:cs="Times New Roman"/>
          <w:sz w:val="28"/>
          <w:szCs w:val="28"/>
        </w:rPr>
      </w:pPr>
      <w:r w:rsidRPr="00D137C9">
        <w:rPr>
          <w:rFonts w:ascii="Times New Roman" w:hAnsi="Times New Roman" w:cs="Times New Roman"/>
          <w:b/>
          <w:bCs/>
          <w:sz w:val="28"/>
          <w:szCs w:val="28"/>
        </w:rPr>
        <w:t xml:space="preserve">Генотип </w:t>
      </w:r>
      <w:r w:rsidRPr="00D137C9">
        <w:rPr>
          <w:rFonts w:ascii="Times New Roman" w:hAnsi="Times New Roman" w:cs="Times New Roman"/>
          <w:sz w:val="28"/>
          <w:szCs w:val="28"/>
        </w:rPr>
        <w:t xml:space="preserve">– комплекс наследственных факторов, вся сложная структура генетической информации, переданная через половые клетки родителей. </w:t>
      </w:r>
    </w:p>
    <w:p w14:paraId="41FB2524" w14:textId="2585EF5C" w:rsidR="007B44DB" w:rsidRPr="00D137C9" w:rsidRDefault="007B44DB" w:rsidP="00F03A20">
      <w:pPr>
        <w:shd w:val="clear" w:color="auto" w:fill="FFFFFF"/>
        <w:spacing w:after="0" w:line="240" w:lineRule="auto"/>
        <w:ind w:firstLine="708"/>
        <w:contextualSpacing/>
        <w:jc w:val="both"/>
        <w:outlineLvl w:val="0"/>
        <w:rPr>
          <w:rFonts w:ascii="Times New Roman" w:hAnsi="Times New Roman" w:cs="Times New Roman"/>
          <w:b/>
          <w:sz w:val="28"/>
          <w:szCs w:val="28"/>
          <w:lang w:val="kk-KZ"/>
        </w:rPr>
      </w:pPr>
      <w:r w:rsidRPr="00D137C9">
        <w:rPr>
          <w:rFonts w:ascii="Times New Roman" w:hAnsi="Times New Roman" w:cs="Times New Roman"/>
          <w:b/>
          <w:bCs/>
          <w:sz w:val="28"/>
          <w:szCs w:val="28"/>
          <w:shd w:val="clear" w:color="auto" w:fill="FFFFFF"/>
        </w:rPr>
        <w:t>Гетерозис</w:t>
      </w:r>
      <w:r w:rsidRPr="00D137C9">
        <w:rPr>
          <w:rFonts w:ascii="Times New Roman" w:hAnsi="Times New Roman" w:cs="Times New Roman"/>
          <w:sz w:val="28"/>
          <w:szCs w:val="28"/>
          <w:shd w:val="clear" w:color="auto" w:fill="FFFFFF"/>
        </w:rPr>
        <w:t xml:space="preserve"> </w:t>
      </w:r>
      <w:r w:rsidRPr="00D137C9">
        <w:rPr>
          <w:rFonts w:ascii="Times New Roman" w:hAnsi="Times New Roman" w:cs="Times New Roman"/>
          <w:sz w:val="28"/>
          <w:szCs w:val="28"/>
        </w:rPr>
        <w:t xml:space="preserve">– </w:t>
      </w:r>
      <w:r w:rsidRPr="00D137C9">
        <w:rPr>
          <w:rFonts w:ascii="Times New Roman" w:hAnsi="Times New Roman" w:cs="Times New Roman"/>
          <w:sz w:val="28"/>
          <w:szCs w:val="28"/>
          <w:shd w:val="clear" w:color="auto" w:fill="FFFFFF"/>
        </w:rPr>
        <w:t xml:space="preserve">увеличение жизнеспособности гибридов вследствие унаследования определённого набора аллелей различных генов </w:t>
      </w:r>
      <w:r w:rsidR="00874E8F">
        <w:rPr>
          <w:rFonts w:ascii="Times New Roman" w:hAnsi="Times New Roman" w:cs="Times New Roman"/>
          <w:sz w:val="28"/>
          <w:szCs w:val="28"/>
          <w:shd w:val="clear" w:color="auto" w:fill="FFFFFF"/>
        </w:rPr>
        <w:t>от своих разнородных родителей.</w:t>
      </w:r>
    </w:p>
    <w:p w14:paraId="5ACCB682" w14:textId="0A4E3E68" w:rsidR="007B44DB" w:rsidRPr="00D137C9" w:rsidRDefault="007B44DB" w:rsidP="00F03A20">
      <w:pPr>
        <w:pStyle w:val="2"/>
        <w:spacing w:before="0" w:after="0"/>
        <w:ind w:firstLine="708"/>
        <w:jc w:val="both"/>
        <w:rPr>
          <w:rStyle w:val="afb"/>
          <w:rFonts w:ascii="Times New Roman" w:hAnsi="Times New Roman"/>
          <w:b w:val="0"/>
          <w:sz w:val="28"/>
          <w:szCs w:val="28"/>
        </w:rPr>
      </w:pPr>
      <w:r w:rsidRPr="00D137C9">
        <w:rPr>
          <w:rStyle w:val="afb"/>
          <w:rFonts w:ascii="Times New Roman" w:hAnsi="Times New Roman"/>
          <w:sz w:val="28"/>
          <w:szCs w:val="28"/>
        </w:rPr>
        <w:t>Индекс телосложения</w:t>
      </w:r>
      <w:r w:rsidRPr="00D137C9">
        <w:rPr>
          <w:rStyle w:val="afb"/>
          <w:rFonts w:ascii="Times New Roman" w:hAnsi="Times New Roman"/>
          <w:b w:val="0"/>
          <w:sz w:val="28"/>
          <w:szCs w:val="28"/>
        </w:rPr>
        <w:t xml:space="preserve"> </w:t>
      </w:r>
      <w:r w:rsidR="00874E8F">
        <w:rPr>
          <w:rStyle w:val="afb"/>
          <w:rFonts w:ascii="Times New Roman" w:hAnsi="Times New Roman"/>
          <w:b w:val="0"/>
          <w:sz w:val="28"/>
          <w:szCs w:val="28"/>
        </w:rPr>
        <w:t>–</w:t>
      </w:r>
      <w:r w:rsidRPr="00D137C9">
        <w:rPr>
          <w:rStyle w:val="afb"/>
          <w:rFonts w:ascii="Times New Roman" w:hAnsi="Times New Roman"/>
          <w:b w:val="0"/>
          <w:sz w:val="28"/>
          <w:szCs w:val="28"/>
        </w:rPr>
        <w:t xml:space="preserve"> отношение одного промера к другому, анатомически с ним связанному, выраженное в процентах.</w:t>
      </w:r>
    </w:p>
    <w:p w14:paraId="7A8290A9" w14:textId="77777777" w:rsidR="007B44DB" w:rsidRPr="00D137C9" w:rsidRDefault="007B44DB" w:rsidP="00F03A20">
      <w:pPr>
        <w:shd w:val="clear" w:color="auto" w:fill="FFFFFF"/>
        <w:spacing w:after="0" w:line="240" w:lineRule="auto"/>
        <w:ind w:firstLine="708"/>
        <w:contextualSpacing/>
        <w:jc w:val="both"/>
        <w:outlineLvl w:val="0"/>
        <w:rPr>
          <w:rFonts w:ascii="Times New Roman" w:hAnsi="Times New Roman" w:cs="Times New Roman"/>
          <w:sz w:val="28"/>
          <w:szCs w:val="28"/>
          <w:shd w:val="clear" w:color="auto" w:fill="FFFFFF"/>
        </w:rPr>
      </w:pPr>
      <w:r w:rsidRPr="00D137C9">
        <w:rPr>
          <w:rStyle w:val="afa"/>
          <w:rFonts w:ascii="Times New Roman" w:hAnsi="Times New Roman" w:cs="Times New Roman"/>
          <w:sz w:val="28"/>
          <w:szCs w:val="28"/>
          <w:shd w:val="clear" w:color="auto" w:fill="FFFFFF"/>
        </w:rPr>
        <w:t xml:space="preserve">Интерьер </w:t>
      </w:r>
      <w:r w:rsidRPr="00D137C9">
        <w:rPr>
          <w:rFonts w:ascii="Times New Roman" w:hAnsi="Times New Roman" w:cs="Times New Roman"/>
          <w:sz w:val="28"/>
          <w:szCs w:val="28"/>
        </w:rPr>
        <w:t xml:space="preserve">– </w:t>
      </w:r>
      <w:r w:rsidRPr="00D137C9">
        <w:rPr>
          <w:rFonts w:ascii="Times New Roman" w:hAnsi="Times New Roman" w:cs="Times New Roman"/>
          <w:sz w:val="28"/>
          <w:szCs w:val="28"/>
          <w:shd w:val="clear" w:color="auto" w:fill="FFFFFF"/>
        </w:rPr>
        <w:t>особенности внутреннего строения и функций отдельных тканей органов и их систем, которые влияют на продуктивные качества животных.</w:t>
      </w:r>
    </w:p>
    <w:p w14:paraId="7DF491C3" w14:textId="77777777" w:rsidR="00EC061B" w:rsidRPr="00D137C9" w:rsidRDefault="00EC061B" w:rsidP="00F03A20">
      <w:pPr>
        <w:autoSpaceDE w:val="0"/>
        <w:autoSpaceDN w:val="0"/>
        <w:adjustRightInd w:val="0"/>
        <w:spacing w:after="0" w:line="240" w:lineRule="auto"/>
        <w:ind w:firstLine="708"/>
        <w:jc w:val="both"/>
        <w:rPr>
          <w:rFonts w:ascii="Times New Roman" w:hAnsi="Times New Roman" w:cs="Times New Roman"/>
          <w:sz w:val="28"/>
          <w:szCs w:val="28"/>
        </w:rPr>
      </w:pPr>
      <w:r w:rsidRPr="00D137C9">
        <w:rPr>
          <w:rFonts w:ascii="Times New Roman" w:hAnsi="Times New Roman" w:cs="Times New Roman"/>
          <w:b/>
          <w:bCs/>
          <w:sz w:val="28"/>
          <w:szCs w:val="28"/>
        </w:rPr>
        <w:t xml:space="preserve">Изменчивость </w:t>
      </w:r>
      <w:r w:rsidRPr="00D137C9">
        <w:rPr>
          <w:rFonts w:ascii="Times New Roman" w:hAnsi="Times New Roman" w:cs="Times New Roman"/>
          <w:sz w:val="28"/>
          <w:szCs w:val="28"/>
        </w:rPr>
        <w:t xml:space="preserve">– разная степень проявления наследуемого признака, изменение количественных и качественных характеристик под влиянием наследственных и паратипических факторов. </w:t>
      </w:r>
    </w:p>
    <w:p w14:paraId="2A88D51C" w14:textId="5E135876" w:rsidR="00EC061B" w:rsidRPr="00D137C9" w:rsidRDefault="00EC061B" w:rsidP="00F03A20">
      <w:pPr>
        <w:autoSpaceDE w:val="0"/>
        <w:autoSpaceDN w:val="0"/>
        <w:adjustRightInd w:val="0"/>
        <w:spacing w:after="0" w:line="240" w:lineRule="auto"/>
        <w:ind w:firstLine="708"/>
        <w:jc w:val="both"/>
        <w:rPr>
          <w:rFonts w:ascii="Times New Roman" w:hAnsi="Times New Roman" w:cs="Times New Roman"/>
          <w:sz w:val="28"/>
          <w:szCs w:val="28"/>
        </w:rPr>
      </w:pPr>
      <w:r w:rsidRPr="00D137C9">
        <w:rPr>
          <w:rFonts w:ascii="Times New Roman" w:hAnsi="Times New Roman" w:cs="Times New Roman"/>
          <w:b/>
          <w:bCs/>
          <w:sz w:val="28"/>
          <w:szCs w:val="28"/>
        </w:rPr>
        <w:t xml:space="preserve">Конституция </w:t>
      </w:r>
      <w:r w:rsidRPr="00D137C9">
        <w:rPr>
          <w:rFonts w:ascii="Times New Roman" w:hAnsi="Times New Roman" w:cs="Times New Roman"/>
          <w:sz w:val="28"/>
          <w:szCs w:val="28"/>
        </w:rPr>
        <w:t>– совокупность биологических и хозяйственных свойств и признаков животных, характеризу</w:t>
      </w:r>
      <w:r w:rsidR="00EE37B2">
        <w:rPr>
          <w:rFonts w:ascii="Times New Roman" w:hAnsi="Times New Roman" w:cs="Times New Roman"/>
          <w:sz w:val="28"/>
          <w:szCs w:val="28"/>
        </w:rPr>
        <w:t>ющих организм как единое целое.</w:t>
      </w:r>
    </w:p>
    <w:p w14:paraId="5E6462F8" w14:textId="36FAA4A4" w:rsidR="001D3FDE" w:rsidRPr="00D137C9" w:rsidRDefault="001F26FB" w:rsidP="00F03A20">
      <w:pPr>
        <w:pStyle w:val="a50"/>
        <w:spacing w:before="0" w:beforeAutospacing="0" w:after="0" w:afterAutospacing="0"/>
        <w:ind w:firstLine="708"/>
        <w:jc w:val="both"/>
        <w:rPr>
          <w:sz w:val="28"/>
          <w:szCs w:val="28"/>
        </w:rPr>
      </w:pPr>
      <w:r w:rsidRPr="00D137C9">
        <w:rPr>
          <w:b/>
          <w:bCs/>
          <w:iCs/>
          <w:sz w:val="28"/>
          <w:szCs w:val="28"/>
        </w:rPr>
        <w:t>Живая масса</w:t>
      </w:r>
      <w:r w:rsidR="00874E8F">
        <w:rPr>
          <w:b/>
          <w:bCs/>
          <w:iCs/>
          <w:sz w:val="28"/>
          <w:szCs w:val="28"/>
          <w:lang w:val="kk-KZ"/>
        </w:rPr>
        <w:t xml:space="preserve"> </w:t>
      </w:r>
      <w:r w:rsidR="00874E8F">
        <w:rPr>
          <w:sz w:val="28"/>
          <w:szCs w:val="28"/>
        </w:rPr>
        <w:t>–</w:t>
      </w:r>
      <w:r w:rsidR="001D3FDE" w:rsidRPr="00D137C9">
        <w:rPr>
          <w:sz w:val="28"/>
          <w:szCs w:val="28"/>
        </w:rPr>
        <w:t xml:space="preserve"> масса животных с учетом скидки на содержание желудочно-кишечного тракта.</w:t>
      </w:r>
    </w:p>
    <w:p w14:paraId="4C35AF17" w14:textId="645B7610" w:rsidR="001D3FDE" w:rsidRPr="00D137C9" w:rsidRDefault="007B44DB" w:rsidP="00F03A20">
      <w:pPr>
        <w:pStyle w:val="a50"/>
        <w:spacing w:before="0" w:beforeAutospacing="0" w:after="0" w:afterAutospacing="0"/>
        <w:ind w:firstLine="708"/>
        <w:jc w:val="both"/>
        <w:rPr>
          <w:sz w:val="28"/>
          <w:szCs w:val="28"/>
        </w:rPr>
      </w:pPr>
      <w:r w:rsidRPr="00D137C9">
        <w:rPr>
          <w:b/>
          <w:bCs/>
          <w:iCs/>
          <w:sz w:val="28"/>
          <w:szCs w:val="28"/>
        </w:rPr>
        <w:t>Масса предубойная</w:t>
      </w:r>
      <w:r w:rsidR="000E0E35">
        <w:rPr>
          <w:b/>
          <w:bCs/>
          <w:iCs/>
          <w:sz w:val="28"/>
          <w:szCs w:val="28"/>
          <w:lang w:val="kk-KZ"/>
        </w:rPr>
        <w:t xml:space="preserve"> </w:t>
      </w:r>
      <w:r w:rsidR="000E0E35">
        <w:rPr>
          <w:sz w:val="28"/>
          <w:szCs w:val="28"/>
        </w:rPr>
        <w:t>–</w:t>
      </w:r>
      <w:r w:rsidR="001D3FDE" w:rsidRPr="00D137C9">
        <w:rPr>
          <w:sz w:val="28"/>
          <w:szCs w:val="28"/>
        </w:rPr>
        <w:t xml:space="preserve"> масса животного после 15 часовой голодной выдержки.</w:t>
      </w:r>
    </w:p>
    <w:p w14:paraId="428AEDE1" w14:textId="33C09AC3" w:rsidR="001D3FDE" w:rsidRPr="00D137C9" w:rsidRDefault="007B44DB" w:rsidP="00F03A20">
      <w:pPr>
        <w:pStyle w:val="a50"/>
        <w:spacing w:before="0" w:beforeAutospacing="0" w:after="0" w:afterAutospacing="0"/>
        <w:ind w:firstLine="708"/>
        <w:jc w:val="both"/>
        <w:rPr>
          <w:sz w:val="28"/>
          <w:szCs w:val="28"/>
        </w:rPr>
      </w:pPr>
      <w:r w:rsidRPr="00D137C9">
        <w:rPr>
          <w:b/>
          <w:bCs/>
          <w:iCs/>
          <w:sz w:val="28"/>
          <w:szCs w:val="28"/>
        </w:rPr>
        <w:t>Масса убойная</w:t>
      </w:r>
      <w:r w:rsidR="00874E8F">
        <w:rPr>
          <w:sz w:val="28"/>
          <w:szCs w:val="28"/>
          <w:lang w:val="kk-KZ"/>
        </w:rPr>
        <w:t xml:space="preserve"> </w:t>
      </w:r>
      <w:r w:rsidR="00874E8F">
        <w:rPr>
          <w:sz w:val="28"/>
          <w:szCs w:val="28"/>
        </w:rPr>
        <w:t>–</w:t>
      </w:r>
      <w:r w:rsidR="001D3FDE" w:rsidRPr="00D137C9">
        <w:rPr>
          <w:sz w:val="28"/>
          <w:szCs w:val="28"/>
        </w:rPr>
        <w:t xml:space="preserve"> масса туши без крови, кожи, головы, внутренних органов и конечностей - передних по запястные, задних - по скакательные суставы, но с внутренним салом.</w:t>
      </w:r>
    </w:p>
    <w:p w14:paraId="66D4B97C" w14:textId="5D6611EB" w:rsidR="00E86EFA" w:rsidRPr="00D137C9" w:rsidRDefault="00E86EFA" w:rsidP="00F03A20">
      <w:pPr>
        <w:autoSpaceDE w:val="0"/>
        <w:autoSpaceDN w:val="0"/>
        <w:adjustRightInd w:val="0"/>
        <w:spacing w:after="0" w:line="240" w:lineRule="auto"/>
        <w:ind w:firstLine="708"/>
        <w:jc w:val="both"/>
        <w:rPr>
          <w:rFonts w:ascii="Times New Roman" w:hAnsi="Times New Roman" w:cs="Times New Roman"/>
          <w:iCs/>
          <w:sz w:val="28"/>
          <w:szCs w:val="28"/>
        </w:rPr>
      </w:pPr>
      <w:r w:rsidRPr="00D137C9">
        <w:rPr>
          <w:rStyle w:val="afb"/>
          <w:rFonts w:ascii="Times New Roman" w:hAnsi="Times New Roman" w:cs="Times New Roman"/>
          <w:b/>
          <w:i w:val="0"/>
          <w:sz w:val="28"/>
          <w:szCs w:val="28"/>
        </w:rPr>
        <w:t>Относительный прирост</w:t>
      </w:r>
      <w:r w:rsidR="000E0E35">
        <w:rPr>
          <w:rStyle w:val="afb"/>
          <w:rFonts w:ascii="Times New Roman" w:hAnsi="Times New Roman" w:cs="Times New Roman"/>
          <w:b/>
          <w:i w:val="0"/>
          <w:sz w:val="28"/>
          <w:szCs w:val="28"/>
          <w:lang w:val="kk-KZ"/>
        </w:rPr>
        <w:t xml:space="preserve"> </w:t>
      </w:r>
      <w:r w:rsidR="000E0E35">
        <w:rPr>
          <w:rStyle w:val="afb"/>
          <w:rFonts w:ascii="Times New Roman" w:hAnsi="Times New Roman" w:cs="Times New Roman"/>
          <w:i w:val="0"/>
          <w:sz w:val="28"/>
          <w:szCs w:val="28"/>
        </w:rPr>
        <w:t>–</w:t>
      </w:r>
      <w:r w:rsidRPr="00D137C9">
        <w:rPr>
          <w:rStyle w:val="afb"/>
          <w:rFonts w:ascii="Times New Roman" w:hAnsi="Times New Roman" w:cs="Times New Roman"/>
          <w:i w:val="0"/>
          <w:sz w:val="28"/>
          <w:szCs w:val="28"/>
        </w:rPr>
        <w:t xml:space="preserve"> это величина скорости роста животного, выраженная в процентах от массы его к началу контрольного периода.</w:t>
      </w:r>
    </w:p>
    <w:p w14:paraId="09DCC7B5" w14:textId="77777777" w:rsidR="00EC061B" w:rsidRPr="00D137C9" w:rsidRDefault="00EC061B" w:rsidP="00F03A20">
      <w:pPr>
        <w:autoSpaceDE w:val="0"/>
        <w:autoSpaceDN w:val="0"/>
        <w:adjustRightInd w:val="0"/>
        <w:spacing w:after="0" w:line="240" w:lineRule="auto"/>
        <w:ind w:firstLine="708"/>
        <w:jc w:val="both"/>
        <w:rPr>
          <w:rFonts w:ascii="Times New Roman" w:hAnsi="Times New Roman" w:cs="Times New Roman"/>
          <w:sz w:val="28"/>
          <w:szCs w:val="28"/>
        </w:rPr>
      </w:pPr>
      <w:r w:rsidRPr="00D137C9">
        <w:rPr>
          <w:rFonts w:ascii="Times New Roman" w:hAnsi="Times New Roman" w:cs="Times New Roman"/>
          <w:b/>
          <w:bCs/>
          <w:sz w:val="28"/>
          <w:szCs w:val="28"/>
        </w:rPr>
        <w:t xml:space="preserve">Порода </w:t>
      </w:r>
      <w:r w:rsidRPr="00D137C9">
        <w:rPr>
          <w:rFonts w:ascii="Times New Roman" w:hAnsi="Times New Roman" w:cs="Times New Roman"/>
          <w:sz w:val="28"/>
          <w:szCs w:val="28"/>
        </w:rPr>
        <w:t xml:space="preserve">– группа животных одного вида общего происхождения, сложившаяся под влиянием творческой деятельности человека в определенных хозяйственных и природных условиях. </w:t>
      </w:r>
    </w:p>
    <w:p w14:paraId="75E60F51" w14:textId="2C2FE962" w:rsidR="00E86EFA" w:rsidRPr="00D137C9" w:rsidRDefault="00E86EFA" w:rsidP="00F03A20">
      <w:pPr>
        <w:pStyle w:val="a8"/>
        <w:shd w:val="clear" w:color="auto" w:fill="FFFFFF"/>
        <w:spacing w:after="0" w:line="240" w:lineRule="auto"/>
        <w:ind w:left="0" w:firstLine="708"/>
        <w:jc w:val="both"/>
        <w:outlineLvl w:val="0"/>
        <w:rPr>
          <w:rFonts w:ascii="Times New Roman" w:hAnsi="Times New Roman" w:cs="Times New Roman"/>
          <w:sz w:val="28"/>
          <w:szCs w:val="28"/>
          <w:shd w:val="clear" w:color="auto" w:fill="FFFFFF"/>
        </w:rPr>
      </w:pPr>
      <w:r w:rsidRPr="00D137C9">
        <w:rPr>
          <w:rStyle w:val="afa"/>
          <w:rFonts w:ascii="Times New Roman" w:hAnsi="Times New Roman" w:cs="Times New Roman"/>
          <w:sz w:val="28"/>
          <w:szCs w:val="28"/>
          <w:shd w:val="clear" w:color="auto" w:fill="FFFFFF"/>
        </w:rPr>
        <w:t xml:space="preserve">Породы крупного рогатого скота мясного направления продуктивности </w:t>
      </w:r>
      <w:r w:rsidR="00874E8F">
        <w:rPr>
          <w:rStyle w:val="afa"/>
          <w:rFonts w:ascii="Times New Roman" w:hAnsi="Times New Roman" w:cs="Times New Roman"/>
          <w:sz w:val="28"/>
          <w:szCs w:val="28"/>
          <w:shd w:val="clear" w:color="auto" w:fill="FFFFFF"/>
        </w:rPr>
        <w:t>–</w:t>
      </w:r>
      <w:r w:rsidR="00874E8F">
        <w:rPr>
          <w:rStyle w:val="afa"/>
          <w:rFonts w:ascii="Times New Roman" w:hAnsi="Times New Roman" w:cs="Times New Roman"/>
          <w:sz w:val="28"/>
          <w:szCs w:val="28"/>
          <w:shd w:val="clear" w:color="auto" w:fill="FFFFFF"/>
          <w:lang w:val="kk-KZ"/>
        </w:rPr>
        <w:t xml:space="preserve"> </w:t>
      </w:r>
      <w:r w:rsidRPr="00D137C9">
        <w:rPr>
          <w:rFonts w:ascii="Times New Roman" w:hAnsi="Times New Roman" w:cs="Times New Roman"/>
          <w:sz w:val="28"/>
          <w:szCs w:val="28"/>
          <w:shd w:val="clear" w:color="auto" w:fill="FFFFFF"/>
        </w:rPr>
        <w:t xml:space="preserve">разводят с целью получения большего количества и лучшего </w:t>
      </w:r>
      <w:r w:rsidRPr="00D137C9">
        <w:rPr>
          <w:rFonts w:ascii="Times New Roman" w:hAnsi="Times New Roman" w:cs="Times New Roman"/>
          <w:sz w:val="28"/>
          <w:szCs w:val="28"/>
          <w:shd w:val="clear" w:color="auto" w:fill="FFFFFF"/>
        </w:rPr>
        <w:lastRenderedPageBreak/>
        <w:t xml:space="preserve">качества мяса. Обладает довольно крупными размерами, большой живой массой </w:t>
      </w:r>
      <w:r w:rsidR="00874E8F">
        <w:rPr>
          <w:rFonts w:ascii="Times New Roman" w:hAnsi="Times New Roman" w:cs="Times New Roman"/>
          <w:sz w:val="28"/>
          <w:szCs w:val="28"/>
          <w:shd w:val="clear" w:color="auto" w:fill="FFFFFF"/>
        </w:rPr>
        <w:t>и хорошо развитой мускулатурой.</w:t>
      </w:r>
    </w:p>
    <w:p w14:paraId="15E688D8" w14:textId="77777777" w:rsidR="00EC061B" w:rsidRPr="00D137C9" w:rsidRDefault="00EC061B" w:rsidP="00F03A20">
      <w:pPr>
        <w:autoSpaceDE w:val="0"/>
        <w:autoSpaceDN w:val="0"/>
        <w:adjustRightInd w:val="0"/>
        <w:spacing w:after="0" w:line="240" w:lineRule="auto"/>
        <w:ind w:firstLine="708"/>
        <w:jc w:val="both"/>
        <w:rPr>
          <w:rFonts w:ascii="Times New Roman" w:hAnsi="Times New Roman" w:cs="Times New Roman"/>
          <w:sz w:val="28"/>
          <w:szCs w:val="28"/>
        </w:rPr>
      </w:pPr>
      <w:r w:rsidRPr="00D137C9">
        <w:rPr>
          <w:rFonts w:ascii="Times New Roman" w:hAnsi="Times New Roman" w:cs="Times New Roman"/>
          <w:b/>
          <w:bCs/>
          <w:sz w:val="28"/>
          <w:szCs w:val="28"/>
        </w:rPr>
        <w:t xml:space="preserve">Подбор </w:t>
      </w:r>
      <w:r w:rsidRPr="00D137C9">
        <w:rPr>
          <w:rFonts w:ascii="Times New Roman" w:hAnsi="Times New Roman" w:cs="Times New Roman"/>
          <w:sz w:val="28"/>
          <w:szCs w:val="28"/>
        </w:rPr>
        <w:t xml:space="preserve">– это наиболее целесообразное составление из отобранных животных родительских пар с намерением получить от них потомство с желаемым качеством. </w:t>
      </w:r>
    </w:p>
    <w:p w14:paraId="481C8808" w14:textId="76608AF9" w:rsidR="005003FF" w:rsidRPr="00D137C9" w:rsidRDefault="005003FF" w:rsidP="00F03A20">
      <w:pPr>
        <w:spacing w:after="0" w:line="240" w:lineRule="auto"/>
        <w:ind w:firstLine="567"/>
        <w:jc w:val="both"/>
        <w:rPr>
          <w:rFonts w:ascii="Times New Roman" w:hAnsi="Times New Roman" w:cs="Times New Roman"/>
          <w:sz w:val="28"/>
          <w:szCs w:val="28"/>
          <w:lang w:val="kk-KZ"/>
        </w:rPr>
      </w:pPr>
      <w:r w:rsidRPr="00D137C9">
        <w:rPr>
          <w:rFonts w:ascii="Times New Roman" w:hAnsi="Times New Roman" w:cs="Times New Roman"/>
          <w:b/>
          <w:bCs/>
          <w:iCs/>
          <w:sz w:val="28"/>
          <w:szCs w:val="28"/>
        </w:rPr>
        <w:t>Помеси</w:t>
      </w:r>
      <w:r w:rsidRPr="00D137C9">
        <w:rPr>
          <w:rFonts w:ascii="Times New Roman" w:hAnsi="Times New Roman" w:cs="Times New Roman"/>
          <w:b/>
          <w:sz w:val="28"/>
          <w:szCs w:val="28"/>
        </w:rPr>
        <w:t xml:space="preserve"> </w:t>
      </w:r>
      <w:r w:rsidR="00874E8F">
        <w:rPr>
          <w:rFonts w:ascii="Times New Roman" w:hAnsi="Times New Roman" w:cs="Times New Roman"/>
          <w:sz w:val="28"/>
          <w:szCs w:val="28"/>
        </w:rPr>
        <w:t>–</w:t>
      </w:r>
      <w:r w:rsidRPr="00D137C9">
        <w:rPr>
          <w:rFonts w:ascii="Times New Roman" w:hAnsi="Times New Roman" w:cs="Times New Roman"/>
          <w:sz w:val="28"/>
          <w:szCs w:val="28"/>
        </w:rPr>
        <w:t xml:space="preserve"> поколение животных, полученных от скрещивания двух или нескольких пород</w:t>
      </w:r>
      <w:r w:rsidRPr="00D137C9">
        <w:rPr>
          <w:rFonts w:ascii="Times New Roman" w:hAnsi="Times New Roman" w:cs="Times New Roman"/>
          <w:sz w:val="28"/>
          <w:szCs w:val="28"/>
          <w:lang w:val="kk-KZ"/>
        </w:rPr>
        <w:t>.</w:t>
      </w:r>
    </w:p>
    <w:p w14:paraId="099B7247" w14:textId="77777777" w:rsidR="004C3548" w:rsidRPr="00D137C9" w:rsidRDefault="004C3548" w:rsidP="00F03A20">
      <w:pPr>
        <w:spacing w:after="0" w:line="240" w:lineRule="auto"/>
        <w:ind w:firstLine="567"/>
        <w:jc w:val="both"/>
        <w:rPr>
          <w:rFonts w:ascii="Times New Roman" w:hAnsi="Times New Roman" w:cs="Times New Roman"/>
          <w:sz w:val="28"/>
          <w:szCs w:val="28"/>
          <w:lang w:val="kk-KZ"/>
        </w:rPr>
      </w:pPr>
      <w:r w:rsidRPr="00D137C9">
        <w:rPr>
          <w:rFonts w:ascii="Times New Roman" w:hAnsi="Times New Roman" w:cs="Times New Roman"/>
          <w:b/>
          <w:sz w:val="28"/>
          <w:szCs w:val="28"/>
          <w:lang w:val="kk-KZ"/>
        </w:rPr>
        <w:t>Плодовитость</w:t>
      </w:r>
      <w:r w:rsidRPr="00D137C9">
        <w:rPr>
          <w:rFonts w:ascii="Times New Roman" w:hAnsi="Times New Roman" w:cs="Times New Roman"/>
          <w:sz w:val="28"/>
          <w:szCs w:val="28"/>
          <w:lang w:val="kk-KZ"/>
        </w:rPr>
        <w:t xml:space="preserve"> – способность животных регулярно давать свойственный каждому виду нормально развитый приплод.</w:t>
      </w:r>
    </w:p>
    <w:p w14:paraId="2B7BB954" w14:textId="75DFB875" w:rsidR="001D3FDE" w:rsidRPr="00D137C9" w:rsidRDefault="007B44DB" w:rsidP="00F03A20">
      <w:pPr>
        <w:autoSpaceDE w:val="0"/>
        <w:autoSpaceDN w:val="0"/>
        <w:adjustRightInd w:val="0"/>
        <w:spacing w:after="0" w:line="240" w:lineRule="auto"/>
        <w:ind w:firstLine="708"/>
        <w:jc w:val="both"/>
        <w:rPr>
          <w:rFonts w:ascii="Times New Roman" w:hAnsi="Times New Roman" w:cs="Times New Roman"/>
          <w:sz w:val="28"/>
          <w:szCs w:val="28"/>
        </w:rPr>
      </w:pPr>
      <w:r w:rsidRPr="00D137C9">
        <w:rPr>
          <w:rFonts w:ascii="Times New Roman" w:hAnsi="Times New Roman" w:cs="Times New Roman"/>
          <w:b/>
          <w:bCs/>
          <w:iCs/>
          <w:sz w:val="28"/>
          <w:szCs w:val="28"/>
          <w:shd w:val="clear" w:color="auto" w:fill="FFFFFF"/>
        </w:rPr>
        <w:t>Рост</w:t>
      </w:r>
      <w:r w:rsidR="00874E8F">
        <w:rPr>
          <w:rFonts w:ascii="Times New Roman" w:hAnsi="Times New Roman" w:cs="Times New Roman"/>
          <w:b/>
          <w:bCs/>
          <w:iCs/>
          <w:sz w:val="28"/>
          <w:szCs w:val="28"/>
          <w:shd w:val="clear" w:color="auto" w:fill="FFFFFF"/>
          <w:lang w:val="kk-KZ"/>
        </w:rPr>
        <w:t xml:space="preserve"> </w:t>
      </w:r>
      <w:r w:rsidR="00874E8F">
        <w:rPr>
          <w:rFonts w:ascii="Times New Roman" w:hAnsi="Times New Roman" w:cs="Times New Roman"/>
          <w:sz w:val="28"/>
          <w:szCs w:val="28"/>
          <w:shd w:val="clear" w:color="auto" w:fill="FFFFFF"/>
        </w:rPr>
        <w:t>–</w:t>
      </w:r>
      <w:r w:rsidR="001D3FDE" w:rsidRPr="00D137C9">
        <w:rPr>
          <w:rFonts w:ascii="Times New Roman" w:hAnsi="Times New Roman" w:cs="Times New Roman"/>
          <w:sz w:val="28"/>
          <w:szCs w:val="28"/>
          <w:shd w:val="clear" w:color="auto" w:fill="FFFFFF"/>
        </w:rPr>
        <w:t xml:space="preserve"> количественное увеличение живой массы или линейных размеров растущего животного.</w:t>
      </w:r>
    </w:p>
    <w:p w14:paraId="44819372" w14:textId="77777777" w:rsidR="00EC061B" w:rsidRPr="00D137C9" w:rsidRDefault="00EC061B" w:rsidP="00F03A20">
      <w:pPr>
        <w:autoSpaceDE w:val="0"/>
        <w:autoSpaceDN w:val="0"/>
        <w:adjustRightInd w:val="0"/>
        <w:spacing w:after="0" w:line="240" w:lineRule="auto"/>
        <w:ind w:firstLine="708"/>
        <w:jc w:val="both"/>
        <w:rPr>
          <w:rFonts w:ascii="Times New Roman" w:hAnsi="Times New Roman" w:cs="Times New Roman"/>
          <w:sz w:val="28"/>
          <w:szCs w:val="28"/>
        </w:rPr>
      </w:pPr>
      <w:r w:rsidRPr="00D137C9">
        <w:rPr>
          <w:rFonts w:ascii="Times New Roman" w:hAnsi="Times New Roman" w:cs="Times New Roman"/>
          <w:b/>
          <w:bCs/>
          <w:sz w:val="28"/>
          <w:szCs w:val="28"/>
        </w:rPr>
        <w:t xml:space="preserve">Среднесуточный прирост </w:t>
      </w:r>
      <w:r w:rsidRPr="00D137C9">
        <w:rPr>
          <w:rFonts w:ascii="Times New Roman" w:hAnsi="Times New Roman" w:cs="Times New Roman"/>
          <w:sz w:val="28"/>
          <w:szCs w:val="28"/>
        </w:rPr>
        <w:t xml:space="preserve">– ежедневное изменение массы тела животного. </w:t>
      </w:r>
    </w:p>
    <w:p w14:paraId="3A0264A4" w14:textId="63A4DC0F" w:rsidR="001D3FDE" w:rsidRPr="00D137C9" w:rsidRDefault="007B44DB" w:rsidP="00F03A20">
      <w:pPr>
        <w:autoSpaceDE w:val="0"/>
        <w:autoSpaceDN w:val="0"/>
        <w:adjustRightInd w:val="0"/>
        <w:spacing w:after="0" w:line="240" w:lineRule="auto"/>
        <w:ind w:firstLine="708"/>
        <w:jc w:val="both"/>
        <w:rPr>
          <w:rFonts w:ascii="Times New Roman" w:hAnsi="Times New Roman" w:cs="Times New Roman"/>
          <w:sz w:val="28"/>
          <w:szCs w:val="28"/>
        </w:rPr>
      </w:pPr>
      <w:r w:rsidRPr="00D137C9">
        <w:rPr>
          <w:rFonts w:ascii="Times New Roman" w:hAnsi="Times New Roman" w:cs="Times New Roman"/>
          <w:b/>
          <w:bCs/>
          <w:iCs/>
          <w:sz w:val="28"/>
          <w:szCs w:val="28"/>
          <w:shd w:val="clear" w:color="auto" w:fill="FFFFFF"/>
        </w:rPr>
        <w:t>Скрещивание</w:t>
      </w:r>
      <w:r w:rsidR="00874E8F">
        <w:rPr>
          <w:rFonts w:ascii="Times New Roman" w:hAnsi="Times New Roman" w:cs="Times New Roman"/>
          <w:b/>
          <w:bCs/>
          <w:iCs/>
          <w:sz w:val="28"/>
          <w:szCs w:val="28"/>
          <w:shd w:val="clear" w:color="auto" w:fill="FFFFFF"/>
          <w:lang w:val="kk-KZ"/>
        </w:rPr>
        <w:t xml:space="preserve"> </w:t>
      </w:r>
      <w:r w:rsidR="00874E8F">
        <w:rPr>
          <w:rFonts w:ascii="Times New Roman" w:hAnsi="Times New Roman" w:cs="Times New Roman"/>
          <w:sz w:val="28"/>
          <w:szCs w:val="28"/>
          <w:shd w:val="clear" w:color="auto" w:fill="FFFFFF"/>
        </w:rPr>
        <w:t>–</w:t>
      </w:r>
      <w:r w:rsidR="001D3FDE" w:rsidRPr="00D137C9">
        <w:rPr>
          <w:rFonts w:ascii="Times New Roman" w:hAnsi="Times New Roman" w:cs="Times New Roman"/>
          <w:sz w:val="28"/>
          <w:szCs w:val="28"/>
          <w:shd w:val="clear" w:color="auto" w:fill="FFFFFF"/>
        </w:rPr>
        <w:t xml:space="preserve"> спаривание животных разных пород.</w:t>
      </w:r>
    </w:p>
    <w:p w14:paraId="08DBB475" w14:textId="77777777" w:rsidR="00EC061B" w:rsidRPr="00D137C9" w:rsidRDefault="00EC061B" w:rsidP="00F03A20">
      <w:pPr>
        <w:autoSpaceDE w:val="0"/>
        <w:autoSpaceDN w:val="0"/>
        <w:adjustRightInd w:val="0"/>
        <w:spacing w:after="0" w:line="240" w:lineRule="auto"/>
        <w:ind w:firstLine="708"/>
        <w:jc w:val="both"/>
        <w:rPr>
          <w:rFonts w:ascii="Times New Roman" w:hAnsi="Times New Roman" w:cs="Times New Roman"/>
          <w:sz w:val="28"/>
          <w:szCs w:val="28"/>
        </w:rPr>
      </w:pPr>
      <w:r w:rsidRPr="00D137C9">
        <w:rPr>
          <w:rFonts w:ascii="Times New Roman" w:hAnsi="Times New Roman" w:cs="Times New Roman"/>
          <w:b/>
          <w:bCs/>
          <w:sz w:val="28"/>
          <w:szCs w:val="28"/>
        </w:rPr>
        <w:t xml:space="preserve">Селекция </w:t>
      </w:r>
      <w:r w:rsidRPr="00D137C9">
        <w:rPr>
          <w:rFonts w:ascii="Times New Roman" w:hAnsi="Times New Roman" w:cs="Times New Roman"/>
          <w:sz w:val="28"/>
          <w:szCs w:val="28"/>
        </w:rPr>
        <w:t xml:space="preserve">– процесс совершенствования пород, базирующийся на единстве действия отбора и подбора </w:t>
      </w:r>
    </w:p>
    <w:p w14:paraId="6FA6ADEA" w14:textId="68F2A290" w:rsidR="00E86EFA" w:rsidRPr="00D137C9" w:rsidRDefault="00E86EFA" w:rsidP="00F03A20">
      <w:pPr>
        <w:pStyle w:val="a8"/>
        <w:shd w:val="clear" w:color="auto" w:fill="FFFFFF"/>
        <w:spacing w:after="0" w:line="240" w:lineRule="auto"/>
        <w:ind w:left="0" w:firstLine="708"/>
        <w:jc w:val="both"/>
        <w:outlineLvl w:val="0"/>
        <w:rPr>
          <w:rFonts w:ascii="Times New Roman" w:hAnsi="Times New Roman" w:cs="Times New Roman"/>
          <w:sz w:val="28"/>
          <w:szCs w:val="28"/>
          <w:shd w:val="clear" w:color="auto" w:fill="FFFFFF"/>
        </w:rPr>
      </w:pPr>
      <w:r w:rsidRPr="00D137C9">
        <w:rPr>
          <w:rStyle w:val="afa"/>
          <w:rFonts w:ascii="Times New Roman" w:hAnsi="Times New Roman" w:cs="Times New Roman"/>
          <w:sz w:val="28"/>
          <w:szCs w:val="28"/>
          <w:shd w:val="clear" w:color="auto" w:fill="FFFFFF"/>
        </w:rPr>
        <w:t xml:space="preserve">Стати тела </w:t>
      </w:r>
      <w:r w:rsidR="00874E8F">
        <w:rPr>
          <w:rStyle w:val="afa"/>
          <w:rFonts w:ascii="Times New Roman" w:hAnsi="Times New Roman" w:cs="Times New Roman"/>
          <w:sz w:val="28"/>
          <w:szCs w:val="28"/>
          <w:shd w:val="clear" w:color="auto" w:fill="FFFFFF"/>
        </w:rPr>
        <w:t>–</w:t>
      </w:r>
      <w:r w:rsidR="00874E8F">
        <w:rPr>
          <w:rStyle w:val="afa"/>
          <w:rFonts w:ascii="Times New Roman" w:hAnsi="Times New Roman" w:cs="Times New Roman"/>
          <w:sz w:val="28"/>
          <w:szCs w:val="28"/>
          <w:shd w:val="clear" w:color="auto" w:fill="FFFFFF"/>
          <w:lang w:val="kk-KZ"/>
        </w:rPr>
        <w:t xml:space="preserve"> </w:t>
      </w:r>
      <w:r w:rsidRPr="00D137C9">
        <w:rPr>
          <w:rFonts w:ascii="Times New Roman" w:hAnsi="Times New Roman" w:cs="Times New Roman"/>
          <w:sz w:val="28"/>
          <w:szCs w:val="28"/>
          <w:shd w:val="clear" w:color="auto" w:fill="FFFFFF"/>
        </w:rPr>
        <w:t>части тела с.-х. животного, по которым оценивают его телосложение, выраженность мужского или женского типа, породных признаков, направление продуктивности, воспроизводительные качества и племенную ценность. К основным статям тела животного относятся: голова, шея, подгрудок, грудь, холка, спина, брюхо, поясница, круп, молочная железа (железы), половые органы, хвост, передние и задние конечности, копыта и копытца, кожа и волосяной покров.</w:t>
      </w:r>
    </w:p>
    <w:p w14:paraId="686AD9CC" w14:textId="282BFDC1" w:rsidR="001D3FDE" w:rsidRPr="00D137C9" w:rsidRDefault="007B44DB" w:rsidP="00F03A20">
      <w:pPr>
        <w:autoSpaceDE w:val="0"/>
        <w:autoSpaceDN w:val="0"/>
        <w:adjustRightInd w:val="0"/>
        <w:spacing w:after="0" w:line="240" w:lineRule="auto"/>
        <w:ind w:firstLine="708"/>
        <w:jc w:val="both"/>
        <w:rPr>
          <w:rFonts w:ascii="Times New Roman" w:hAnsi="Times New Roman" w:cs="Times New Roman"/>
          <w:sz w:val="28"/>
          <w:szCs w:val="28"/>
          <w:shd w:val="clear" w:color="auto" w:fill="FFFFFF"/>
        </w:rPr>
      </w:pPr>
      <w:r w:rsidRPr="00D137C9">
        <w:rPr>
          <w:rFonts w:ascii="Times New Roman" w:hAnsi="Times New Roman" w:cs="Times New Roman"/>
          <w:b/>
          <w:bCs/>
          <w:iCs/>
          <w:sz w:val="28"/>
          <w:szCs w:val="28"/>
          <w:shd w:val="clear" w:color="auto" w:fill="FFFFFF"/>
        </w:rPr>
        <w:t>Убойный выход</w:t>
      </w:r>
      <w:r w:rsidR="00874E8F">
        <w:rPr>
          <w:rFonts w:ascii="Times New Roman" w:hAnsi="Times New Roman" w:cs="Times New Roman"/>
          <w:b/>
          <w:bCs/>
          <w:iCs/>
          <w:sz w:val="28"/>
          <w:szCs w:val="28"/>
          <w:shd w:val="clear" w:color="auto" w:fill="FFFFFF"/>
          <w:lang w:val="kk-KZ"/>
        </w:rPr>
        <w:t xml:space="preserve"> </w:t>
      </w:r>
      <w:r w:rsidR="00874E8F">
        <w:rPr>
          <w:rFonts w:ascii="Times New Roman" w:hAnsi="Times New Roman" w:cs="Times New Roman"/>
          <w:sz w:val="28"/>
          <w:szCs w:val="28"/>
          <w:shd w:val="clear" w:color="auto" w:fill="FFFFFF"/>
        </w:rPr>
        <w:t>–</w:t>
      </w:r>
      <w:r w:rsidR="001D3FDE" w:rsidRPr="00D137C9">
        <w:rPr>
          <w:rFonts w:ascii="Times New Roman" w:hAnsi="Times New Roman" w:cs="Times New Roman"/>
          <w:sz w:val="28"/>
          <w:szCs w:val="28"/>
          <w:shd w:val="clear" w:color="auto" w:fill="FFFFFF"/>
        </w:rPr>
        <w:t xml:space="preserve"> о</w:t>
      </w:r>
      <w:r w:rsidR="00874E8F">
        <w:rPr>
          <w:rFonts w:ascii="Times New Roman" w:hAnsi="Times New Roman" w:cs="Times New Roman"/>
          <w:sz w:val="28"/>
          <w:szCs w:val="28"/>
          <w:shd w:val="clear" w:color="auto" w:fill="FFFFFF"/>
          <w:lang w:val="kk-KZ"/>
        </w:rPr>
        <w:t>т</w:t>
      </w:r>
      <w:r w:rsidR="001D3FDE" w:rsidRPr="00D137C9">
        <w:rPr>
          <w:rFonts w:ascii="Times New Roman" w:hAnsi="Times New Roman" w:cs="Times New Roman"/>
          <w:sz w:val="28"/>
          <w:szCs w:val="28"/>
          <w:shd w:val="clear" w:color="auto" w:fill="FFFFFF"/>
        </w:rPr>
        <w:t>ношение убойной массы к предубойной, выраженное в процентах.</w:t>
      </w:r>
    </w:p>
    <w:p w14:paraId="6632679C" w14:textId="6BF63D85" w:rsidR="005003FF" w:rsidRPr="00D137C9" w:rsidRDefault="005003FF" w:rsidP="00172BB7">
      <w:pPr>
        <w:spacing w:after="0" w:line="240" w:lineRule="auto"/>
        <w:ind w:firstLine="709"/>
        <w:jc w:val="both"/>
        <w:rPr>
          <w:rFonts w:ascii="Times New Roman" w:hAnsi="Times New Roman" w:cs="Times New Roman"/>
          <w:bCs/>
          <w:iCs/>
          <w:sz w:val="28"/>
          <w:szCs w:val="28"/>
          <w:lang w:val="kk-KZ"/>
        </w:rPr>
      </w:pPr>
      <w:r w:rsidRPr="00D137C9">
        <w:rPr>
          <w:rFonts w:ascii="Times New Roman" w:hAnsi="Times New Roman" w:cs="Times New Roman"/>
          <w:b/>
          <w:bCs/>
          <w:iCs/>
          <w:sz w:val="28"/>
          <w:szCs w:val="28"/>
        </w:rPr>
        <w:t>Чистопородное разведение</w:t>
      </w:r>
      <w:r w:rsidRPr="00D137C9">
        <w:rPr>
          <w:rFonts w:ascii="Times New Roman" w:hAnsi="Times New Roman" w:cs="Times New Roman"/>
          <w:sz w:val="28"/>
          <w:szCs w:val="28"/>
        </w:rPr>
        <w:t xml:space="preserve"> </w:t>
      </w:r>
      <w:r w:rsidR="00874E8F">
        <w:rPr>
          <w:rFonts w:ascii="Times New Roman" w:hAnsi="Times New Roman" w:cs="Times New Roman"/>
          <w:sz w:val="28"/>
          <w:szCs w:val="28"/>
        </w:rPr>
        <w:t>–</w:t>
      </w:r>
      <w:r w:rsidRPr="00D137C9">
        <w:rPr>
          <w:rFonts w:ascii="Times New Roman" w:hAnsi="Times New Roman" w:cs="Times New Roman"/>
          <w:sz w:val="28"/>
          <w:szCs w:val="28"/>
        </w:rPr>
        <w:t xml:space="preserve"> система спаривания животных, принадлежащих к одной породе</w:t>
      </w:r>
      <w:r w:rsidRPr="00D137C9">
        <w:rPr>
          <w:rFonts w:ascii="Times New Roman" w:hAnsi="Times New Roman" w:cs="Times New Roman"/>
          <w:sz w:val="28"/>
          <w:szCs w:val="28"/>
          <w:lang w:val="kk-KZ"/>
        </w:rPr>
        <w:t>.</w:t>
      </w:r>
    </w:p>
    <w:p w14:paraId="36BDB938" w14:textId="52A8F44F" w:rsidR="007B44DB" w:rsidRPr="00D137C9" w:rsidRDefault="00EC061B" w:rsidP="00172BB7">
      <w:pPr>
        <w:shd w:val="clear" w:color="auto" w:fill="FFFFFF"/>
        <w:spacing w:after="0" w:line="240" w:lineRule="auto"/>
        <w:ind w:firstLine="709"/>
        <w:contextualSpacing/>
        <w:jc w:val="both"/>
        <w:outlineLvl w:val="0"/>
        <w:rPr>
          <w:rFonts w:ascii="Times New Roman" w:hAnsi="Times New Roman" w:cs="Times New Roman"/>
          <w:sz w:val="28"/>
          <w:szCs w:val="28"/>
        </w:rPr>
      </w:pPr>
      <w:r w:rsidRPr="00D137C9">
        <w:rPr>
          <w:rFonts w:ascii="Times New Roman" w:hAnsi="Times New Roman" w:cs="Times New Roman"/>
          <w:b/>
          <w:bCs/>
          <w:sz w:val="28"/>
          <w:szCs w:val="28"/>
        </w:rPr>
        <w:t xml:space="preserve">Экстерьер </w:t>
      </w:r>
      <w:r w:rsidRPr="00D137C9">
        <w:rPr>
          <w:rFonts w:ascii="Times New Roman" w:hAnsi="Times New Roman" w:cs="Times New Roman"/>
          <w:sz w:val="28"/>
          <w:szCs w:val="28"/>
        </w:rPr>
        <w:t>– наружная форма телосложения животных, учитываемая при определении пл</w:t>
      </w:r>
      <w:r w:rsidR="00874E8F">
        <w:rPr>
          <w:rFonts w:ascii="Times New Roman" w:hAnsi="Times New Roman" w:cs="Times New Roman"/>
          <w:sz w:val="28"/>
          <w:szCs w:val="28"/>
        </w:rPr>
        <w:t>еменных и продуктивных качеств.</w:t>
      </w:r>
    </w:p>
    <w:p w14:paraId="27776240" w14:textId="77777777" w:rsidR="0030323E" w:rsidRPr="00D137C9" w:rsidRDefault="0030323E" w:rsidP="00F03A20">
      <w:pPr>
        <w:shd w:val="clear" w:color="auto" w:fill="FFFFFF"/>
        <w:spacing w:after="0" w:line="240" w:lineRule="auto"/>
        <w:contextualSpacing/>
        <w:outlineLvl w:val="0"/>
        <w:rPr>
          <w:rFonts w:ascii="Times New Roman" w:hAnsi="Times New Roman" w:cs="Times New Roman"/>
          <w:b/>
          <w:sz w:val="28"/>
          <w:szCs w:val="28"/>
          <w:lang w:val="kk-KZ"/>
        </w:rPr>
      </w:pPr>
    </w:p>
    <w:p w14:paraId="2A0100FA" w14:textId="77777777" w:rsidR="0030323E" w:rsidRPr="00D137C9" w:rsidRDefault="0030323E" w:rsidP="00F03A20">
      <w:pPr>
        <w:shd w:val="clear" w:color="auto" w:fill="FFFFFF"/>
        <w:spacing w:after="0" w:line="240" w:lineRule="auto"/>
        <w:contextualSpacing/>
        <w:outlineLvl w:val="0"/>
        <w:rPr>
          <w:rFonts w:ascii="Times New Roman" w:hAnsi="Times New Roman" w:cs="Times New Roman"/>
          <w:b/>
          <w:sz w:val="28"/>
          <w:szCs w:val="28"/>
          <w:lang w:val="kk-KZ"/>
        </w:rPr>
      </w:pPr>
    </w:p>
    <w:p w14:paraId="038F347E" w14:textId="77777777" w:rsidR="00DD60D7" w:rsidRPr="00D137C9" w:rsidRDefault="00DD60D7" w:rsidP="00F03A20">
      <w:pPr>
        <w:shd w:val="clear" w:color="auto" w:fill="FFFFFF"/>
        <w:spacing w:after="0" w:line="240" w:lineRule="auto"/>
        <w:contextualSpacing/>
        <w:outlineLvl w:val="0"/>
        <w:rPr>
          <w:rFonts w:ascii="Times New Roman" w:hAnsi="Times New Roman" w:cs="Times New Roman"/>
          <w:b/>
          <w:sz w:val="28"/>
          <w:szCs w:val="28"/>
          <w:lang w:val="kk-KZ"/>
        </w:rPr>
      </w:pPr>
    </w:p>
    <w:p w14:paraId="27DD65B2" w14:textId="77777777" w:rsidR="00DD60D7" w:rsidRPr="00D137C9" w:rsidRDefault="00DD60D7" w:rsidP="00F03A20">
      <w:pPr>
        <w:shd w:val="clear" w:color="auto" w:fill="FFFFFF"/>
        <w:spacing w:after="0" w:line="240" w:lineRule="auto"/>
        <w:contextualSpacing/>
        <w:outlineLvl w:val="0"/>
        <w:rPr>
          <w:rFonts w:ascii="Times New Roman" w:hAnsi="Times New Roman" w:cs="Times New Roman"/>
          <w:b/>
          <w:sz w:val="28"/>
          <w:szCs w:val="28"/>
          <w:lang w:val="kk-KZ"/>
        </w:rPr>
      </w:pPr>
    </w:p>
    <w:p w14:paraId="73931FAC" w14:textId="4CD5FB72" w:rsidR="00DD60D7" w:rsidRDefault="00DD60D7" w:rsidP="00F03A20">
      <w:pPr>
        <w:shd w:val="clear" w:color="auto" w:fill="FFFFFF"/>
        <w:spacing w:after="0" w:line="240" w:lineRule="auto"/>
        <w:contextualSpacing/>
        <w:outlineLvl w:val="0"/>
        <w:rPr>
          <w:rFonts w:ascii="Times New Roman" w:hAnsi="Times New Roman" w:cs="Times New Roman"/>
          <w:b/>
          <w:sz w:val="28"/>
          <w:szCs w:val="28"/>
          <w:lang w:val="kk-KZ"/>
        </w:rPr>
      </w:pPr>
    </w:p>
    <w:p w14:paraId="481C2632" w14:textId="5D166E5C" w:rsidR="00BC26A9" w:rsidRDefault="00BC26A9" w:rsidP="00F03A20">
      <w:pPr>
        <w:shd w:val="clear" w:color="auto" w:fill="FFFFFF"/>
        <w:spacing w:after="0" w:line="240" w:lineRule="auto"/>
        <w:contextualSpacing/>
        <w:outlineLvl w:val="0"/>
        <w:rPr>
          <w:rFonts w:ascii="Times New Roman" w:hAnsi="Times New Roman" w:cs="Times New Roman"/>
          <w:b/>
          <w:sz w:val="28"/>
          <w:szCs w:val="28"/>
          <w:lang w:val="kk-KZ"/>
        </w:rPr>
      </w:pPr>
    </w:p>
    <w:p w14:paraId="40949E5B" w14:textId="77777777" w:rsidR="00BC26A9" w:rsidRPr="00D137C9" w:rsidRDefault="00BC26A9" w:rsidP="00F03A20">
      <w:pPr>
        <w:shd w:val="clear" w:color="auto" w:fill="FFFFFF"/>
        <w:spacing w:after="0" w:line="240" w:lineRule="auto"/>
        <w:contextualSpacing/>
        <w:outlineLvl w:val="0"/>
        <w:rPr>
          <w:rFonts w:ascii="Times New Roman" w:hAnsi="Times New Roman" w:cs="Times New Roman"/>
          <w:b/>
          <w:sz w:val="28"/>
          <w:szCs w:val="28"/>
          <w:lang w:val="kk-KZ"/>
        </w:rPr>
      </w:pPr>
    </w:p>
    <w:p w14:paraId="6E330AA9" w14:textId="77777777" w:rsidR="00DD60D7" w:rsidRPr="00D137C9" w:rsidRDefault="00DD60D7" w:rsidP="00F03A20">
      <w:pPr>
        <w:shd w:val="clear" w:color="auto" w:fill="FFFFFF"/>
        <w:spacing w:after="0" w:line="240" w:lineRule="auto"/>
        <w:contextualSpacing/>
        <w:outlineLvl w:val="0"/>
        <w:rPr>
          <w:rFonts w:ascii="Times New Roman" w:hAnsi="Times New Roman" w:cs="Times New Roman"/>
          <w:b/>
          <w:sz w:val="28"/>
          <w:szCs w:val="28"/>
          <w:lang w:val="kk-KZ"/>
        </w:rPr>
      </w:pPr>
    </w:p>
    <w:p w14:paraId="372CD4EE" w14:textId="77777777" w:rsidR="00DD60D7" w:rsidRPr="00D137C9" w:rsidRDefault="00DD60D7" w:rsidP="00F03A20">
      <w:pPr>
        <w:shd w:val="clear" w:color="auto" w:fill="FFFFFF"/>
        <w:spacing w:after="0" w:line="240" w:lineRule="auto"/>
        <w:contextualSpacing/>
        <w:outlineLvl w:val="0"/>
        <w:rPr>
          <w:rFonts w:ascii="Times New Roman" w:hAnsi="Times New Roman" w:cs="Times New Roman"/>
          <w:b/>
          <w:sz w:val="28"/>
          <w:szCs w:val="28"/>
          <w:lang w:val="kk-KZ"/>
        </w:rPr>
      </w:pPr>
    </w:p>
    <w:p w14:paraId="4DF178B7" w14:textId="77777777" w:rsidR="001F26FB" w:rsidRPr="00D137C9" w:rsidRDefault="001F26FB" w:rsidP="00F03A20">
      <w:pPr>
        <w:shd w:val="clear" w:color="auto" w:fill="FFFFFF"/>
        <w:spacing w:after="0" w:line="240" w:lineRule="auto"/>
        <w:contextualSpacing/>
        <w:outlineLvl w:val="0"/>
        <w:rPr>
          <w:rFonts w:ascii="Times New Roman" w:hAnsi="Times New Roman" w:cs="Times New Roman"/>
          <w:b/>
          <w:sz w:val="28"/>
          <w:szCs w:val="28"/>
          <w:lang w:val="kk-KZ"/>
        </w:rPr>
      </w:pPr>
    </w:p>
    <w:p w14:paraId="43B0DE8B" w14:textId="77777777" w:rsidR="001F26FB" w:rsidRPr="00D137C9" w:rsidRDefault="001F26FB" w:rsidP="00F03A20">
      <w:pPr>
        <w:shd w:val="clear" w:color="auto" w:fill="FFFFFF"/>
        <w:spacing w:after="0" w:line="240" w:lineRule="auto"/>
        <w:contextualSpacing/>
        <w:outlineLvl w:val="0"/>
        <w:rPr>
          <w:rFonts w:ascii="Times New Roman" w:hAnsi="Times New Roman" w:cs="Times New Roman"/>
          <w:b/>
          <w:sz w:val="28"/>
          <w:szCs w:val="28"/>
          <w:lang w:val="kk-KZ"/>
        </w:rPr>
      </w:pPr>
    </w:p>
    <w:p w14:paraId="73566112" w14:textId="77777777" w:rsidR="001F26FB" w:rsidRPr="00D137C9" w:rsidRDefault="001F26FB" w:rsidP="00F03A20">
      <w:pPr>
        <w:shd w:val="clear" w:color="auto" w:fill="FFFFFF"/>
        <w:spacing w:after="0" w:line="240" w:lineRule="auto"/>
        <w:contextualSpacing/>
        <w:outlineLvl w:val="0"/>
        <w:rPr>
          <w:rFonts w:ascii="Times New Roman" w:hAnsi="Times New Roman" w:cs="Times New Roman"/>
          <w:b/>
          <w:sz w:val="28"/>
          <w:szCs w:val="28"/>
          <w:lang w:val="kk-KZ"/>
        </w:rPr>
      </w:pPr>
    </w:p>
    <w:p w14:paraId="53D6E2EE" w14:textId="77777777" w:rsidR="001F26FB" w:rsidRPr="00D137C9" w:rsidRDefault="001F26FB" w:rsidP="00F03A20">
      <w:pPr>
        <w:shd w:val="clear" w:color="auto" w:fill="FFFFFF"/>
        <w:spacing w:after="0" w:line="240" w:lineRule="auto"/>
        <w:contextualSpacing/>
        <w:outlineLvl w:val="0"/>
        <w:rPr>
          <w:rFonts w:ascii="Times New Roman" w:hAnsi="Times New Roman" w:cs="Times New Roman"/>
          <w:b/>
          <w:sz w:val="28"/>
          <w:szCs w:val="28"/>
          <w:lang w:val="kk-KZ"/>
        </w:rPr>
      </w:pPr>
    </w:p>
    <w:p w14:paraId="75CC93CF" w14:textId="77777777" w:rsidR="001F26FB" w:rsidRPr="00D137C9" w:rsidRDefault="001F26FB" w:rsidP="00F03A20">
      <w:pPr>
        <w:shd w:val="clear" w:color="auto" w:fill="FFFFFF"/>
        <w:spacing w:after="0" w:line="240" w:lineRule="auto"/>
        <w:contextualSpacing/>
        <w:outlineLvl w:val="0"/>
        <w:rPr>
          <w:rFonts w:ascii="Times New Roman" w:hAnsi="Times New Roman" w:cs="Times New Roman"/>
          <w:b/>
          <w:sz w:val="28"/>
          <w:szCs w:val="28"/>
          <w:lang w:val="kk-KZ"/>
        </w:rPr>
      </w:pPr>
    </w:p>
    <w:p w14:paraId="444F53C0" w14:textId="77777777" w:rsidR="001F26FB" w:rsidRPr="00D137C9" w:rsidRDefault="001F26FB" w:rsidP="00F03A20">
      <w:pPr>
        <w:shd w:val="clear" w:color="auto" w:fill="FFFFFF"/>
        <w:spacing w:after="0" w:line="240" w:lineRule="auto"/>
        <w:contextualSpacing/>
        <w:outlineLvl w:val="0"/>
        <w:rPr>
          <w:rFonts w:ascii="Times New Roman" w:hAnsi="Times New Roman" w:cs="Times New Roman"/>
          <w:b/>
          <w:sz w:val="28"/>
          <w:szCs w:val="28"/>
          <w:lang w:val="kk-KZ"/>
        </w:rPr>
      </w:pPr>
    </w:p>
    <w:p w14:paraId="04C992B0" w14:textId="2D46F66F" w:rsidR="00E31BCA" w:rsidRDefault="00CA50AD" w:rsidP="00F03A20">
      <w:pPr>
        <w:shd w:val="clear" w:color="auto" w:fill="FFFFFF"/>
        <w:spacing w:after="0" w:line="240" w:lineRule="auto"/>
        <w:contextualSpacing/>
        <w:jc w:val="center"/>
        <w:outlineLvl w:val="0"/>
        <w:rPr>
          <w:rFonts w:ascii="Times New Roman" w:hAnsi="Times New Roman" w:cs="Times New Roman"/>
          <w:b/>
          <w:sz w:val="28"/>
          <w:szCs w:val="28"/>
          <w:lang w:val="kk-KZ"/>
        </w:rPr>
      </w:pPr>
      <w:r w:rsidRPr="00D137C9">
        <w:rPr>
          <w:rFonts w:ascii="Times New Roman" w:hAnsi="Times New Roman" w:cs="Times New Roman"/>
          <w:b/>
          <w:sz w:val="28"/>
          <w:szCs w:val="28"/>
          <w:lang w:val="kk-KZ"/>
        </w:rPr>
        <w:lastRenderedPageBreak/>
        <w:t>ОБОЗНАЧЕНИЕ И СОКРАЩЕНИЯ</w:t>
      </w:r>
    </w:p>
    <w:p w14:paraId="1668DDC3" w14:textId="77777777" w:rsidR="00F2267E" w:rsidRDefault="00F2267E" w:rsidP="00F03A20">
      <w:pPr>
        <w:shd w:val="clear" w:color="auto" w:fill="FFFFFF"/>
        <w:spacing w:after="0" w:line="240" w:lineRule="auto"/>
        <w:contextualSpacing/>
        <w:jc w:val="center"/>
        <w:outlineLvl w:val="0"/>
        <w:rPr>
          <w:rFonts w:ascii="Times New Roman" w:hAnsi="Times New Roman" w:cs="Times New Roman"/>
          <w:b/>
          <w:sz w:val="28"/>
          <w:szCs w:val="28"/>
          <w:lang w:val="kk-KZ"/>
        </w:rPr>
      </w:pPr>
    </w:p>
    <w:p w14:paraId="1CE78CDE" w14:textId="6EBE8AAF" w:rsidR="007E32EC" w:rsidRPr="00D137C9" w:rsidRDefault="007E32EC" w:rsidP="00F03A20">
      <w:pPr>
        <w:shd w:val="clear" w:color="auto" w:fill="FFFFFF"/>
        <w:spacing w:after="0" w:line="240" w:lineRule="auto"/>
        <w:ind w:firstLine="708"/>
        <w:contextualSpacing/>
        <w:jc w:val="both"/>
        <w:outlineLvl w:val="0"/>
        <w:rPr>
          <w:rFonts w:ascii="Times New Roman" w:hAnsi="Times New Roman" w:cs="Times New Roman"/>
          <w:b/>
          <w:sz w:val="28"/>
          <w:szCs w:val="28"/>
          <w:lang w:val="kk-KZ"/>
        </w:rPr>
      </w:pPr>
      <w:r w:rsidRPr="009B5707">
        <w:rPr>
          <w:rFonts w:ascii="Times New Roman" w:hAnsi="Times New Roman" w:cs="Times New Roman"/>
          <w:sz w:val="28"/>
          <w:szCs w:val="28"/>
        </w:rPr>
        <w:t xml:space="preserve">В настоящей диссертации применяют следующие </w:t>
      </w:r>
      <w:r w:rsidR="009B5707" w:rsidRPr="009B5707">
        <w:rPr>
          <w:rFonts w:ascii="Times New Roman" w:hAnsi="Times New Roman" w:cs="Times New Roman"/>
          <w:sz w:val="28"/>
          <w:szCs w:val="28"/>
        </w:rPr>
        <w:t xml:space="preserve">обозначение </w:t>
      </w:r>
      <w:r w:rsidR="009B5707" w:rsidRPr="009B5707">
        <w:rPr>
          <w:rFonts w:ascii="Times New Roman" w:hAnsi="Times New Roman" w:cs="Times New Roman"/>
          <w:sz w:val="28"/>
          <w:szCs w:val="28"/>
          <w:lang w:val="kk-KZ"/>
        </w:rPr>
        <w:t xml:space="preserve">и </w:t>
      </w:r>
      <w:r w:rsidRPr="009B5707">
        <w:rPr>
          <w:rFonts w:ascii="Times New Roman" w:hAnsi="Times New Roman" w:cs="Times New Roman"/>
          <w:sz w:val="28"/>
          <w:szCs w:val="28"/>
        </w:rPr>
        <w:t>сокращения</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550"/>
        <w:gridCol w:w="8080"/>
      </w:tblGrid>
      <w:tr w:rsidR="00EE37B2" w:rsidRPr="00D137C9" w14:paraId="286C1F77" w14:textId="77777777" w:rsidTr="00EE37B2">
        <w:tc>
          <w:tcPr>
            <w:tcW w:w="976" w:type="dxa"/>
          </w:tcPr>
          <w:p w14:paraId="4556A6E1" w14:textId="4E18E527" w:rsidR="00EE37B2" w:rsidRPr="00D137C9" w:rsidRDefault="00EE37B2" w:rsidP="00EE37B2">
            <w:pPr>
              <w:contextualSpacing/>
              <w:outlineLvl w:val="0"/>
              <w:rPr>
                <w:rFonts w:ascii="Times New Roman" w:hAnsi="Times New Roman"/>
                <w:b/>
                <w:sz w:val="28"/>
                <w:szCs w:val="28"/>
                <w:lang w:val="kk-KZ"/>
              </w:rPr>
            </w:pPr>
            <w:r w:rsidRPr="00D137C9">
              <w:rPr>
                <w:rFonts w:ascii="Times New Roman" w:hAnsi="Times New Roman"/>
                <w:sz w:val="28"/>
                <w:szCs w:val="28"/>
                <w:lang w:val="kk-KZ"/>
              </w:rPr>
              <w:t>ТОО</w:t>
            </w:r>
            <w:r>
              <w:rPr>
                <w:rFonts w:ascii="Times New Roman" w:hAnsi="Times New Roman"/>
                <w:sz w:val="28"/>
                <w:szCs w:val="28"/>
                <w:lang w:val="kk-KZ"/>
              </w:rPr>
              <w:t xml:space="preserve"> </w:t>
            </w:r>
          </w:p>
        </w:tc>
        <w:tc>
          <w:tcPr>
            <w:tcW w:w="550" w:type="dxa"/>
          </w:tcPr>
          <w:p w14:paraId="1EC3F2A6" w14:textId="3BC0C895" w:rsidR="00EE37B2" w:rsidRDefault="00EE37B2" w:rsidP="00EE37B2">
            <w:pPr>
              <w:contextualSpacing/>
              <w:jc w:val="center"/>
              <w:outlineLvl w:val="0"/>
              <w:rPr>
                <w:rFonts w:ascii="Times New Roman" w:hAnsi="Times New Roman"/>
                <w:sz w:val="28"/>
                <w:szCs w:val="28"/>
                <w:lang w:val="kk-KZ"/>
              </w:rPr>
            </w:pPr>
            <w:r w:rsidRPr="000B4630">
              <w:rPr>
                <w:rFonts w:ascii="Times New Roman" w:hAnsi="Times New Roman"/>
                <w:sz w:val="28"/>
                <w:szCs w:val="28"/>
                <w:lang w:val="kk-KZ"/>
              </w:rPr>
              <w:t>–</w:t>
            </w:r>
          </w:p>
        </w:tc>
        <w:tc>
          <w:tcPr>
            <w:tcW w:w="8080" w:type="dxa"/>
          </w:tcPr>
          <w:p w14:paraId="284CE14D" w14:textId="6242264B" w:rsidR="00EE37B2" w:rsidRPr="00D137C9" w:rsidRDefault="00EE37B2" w:rsidP="00F03A20">
            <w:pPr>
              <w:contextualSpacing/>
              <w:outlineLvl w:val="0"/>
              <w:rPr>
                <w:rFonts w:ascii="Times New Roman" w:hAnsi="Times New Roman"/>
                <w:b/>
                <w:sz w:val="28"/>
                <w:szCs w:val="28"/>
                <w:lang w:val="kk-KZ"/>
              </w:rPr>
            </w:pPr>
            <w:r>
              <w:rPr>
                <w:rFonts w:ascii="Times New Roman" w:hAnsi="Times New Roman"/>
                <w:sz w:val="28"/>
                <w:szCs w:val="28"/>
                <w:lang w:val="kk-KZ"/>
              </w:rPr>
              <w:t>т</w:t>
            </w:r>
            <w:r w:rsidRPr="00D137C9">
              <w:rPr>
                <w:rFonts w:ascii="Times New Roman" w:hAnsi="Times New Roman"/>
                <w:sz w:val="28"/>
                <w:szCs w:val="28"/>
                <w:lang w:val="kk-KZ"/>
              </w:rPr>
              <w:t>оварищество с ограниченной ответственностью</w:t>
            </w:r>
          </w:p>
        </w:tc>
      </w:tr>
      <w:tr w:rsidR="00EE37B2" w:rsidRPr="00D137C9" w14:paraId="29FEBC04" w14:textId="77777777" w:rsidTr="00EE37B2">
        <w:tc>
          <w:tcPr>
            <w:tcW w:w="976" w:type="dxa"/>
          </w:tcPr>
          <w:p w14:paraId="56FFDF90" w14:textId="4261C6A0" w:rsidR="00EE37B2" w:rsidRPr="00D137C9" w:rsidRDefault="00EE37B2" w:rsidP="00EE37B2">
            <w:pPr>
              <w:contextualSpacing/>
              <w:outlineLvl w:val="0"/>
              <w:rPr>
                <w:rFonts w:ascii="Times New Roman" w:hAnsi="Times New Roman"/>
                <w:b/>
                <w:sz w:val="28"/>
                <w:szCs w:val="28"/>
                <w:lang w:val="kk-KZ"/>
              </w:rPr>
            </w:pPr>
            <w:r w:rsidRPr="00D137C9">
              <w:rPr>
                <w:rFonts w:ascii="Times New Roman" w:hAnsi="Times New Roman"/>
                <w:sz w:val="28"/>
                <w:szCs w:val="28"/>
                <w:lang w:val="kk-KZ"/>
              </w:rPr>
              <w:t>КБ</w:t>
            </w:r>
          </w:p>
        </w:tc>
        <w:tc>
          <w:tcPr>
            <w:tcW w:w="550" w:type="dxa"/>
          </w:tcPr>
          <w:p w14:paraId="6EF7875B" w14:textId="69CC94E0" w:rsidR="00EE37B2" w:rsidRPr="00D137C9" w:rsidRDefault="00EE37B2" w:rsidP="00EE37B2">
            <w:pPr>
              <w:contextualSpacing/>
              <w:jc w:val="center"/>
              <w:outlineLvl w:val="0"/>
              <w:rPr>
                <w:rFonts w:ascii="Times New Roman" w:hAnsi="Times New Roman"/>
                <w:sz w:val="28"/>
                <w:szCs w:val="28"/>
                <w:lang w:val="kk-KZ"/>
              </w:rPr>
            </w:pPr>
            <w:r w:rsidRPr="003E7685">
              <w:rPr>
                <w:rFonts w:ascii="Times New Roman" w:hAnsi="Times New Roman"/>
                <w:sz w:val="28"/>
                <w:szCs w:val="28"/>
                <w:lang w:val="kk-KZ"/>
              </w:rPr>
              <w:t>–</w:t>
            </w:r>
          </w:p>
        </w:tc>
        <w:tc>
          <w:tcPr>
            <w:tcW w:w="8080" w:type="dxa"/>
          </w:tcPr>
          <w:p w14:paraId="31306E28" w14:textId="5E409741" w:rsidR="00EE37B2" w:rsidRPr="00D137C9" w:rsidRDefault="00EE37B2" w:rsidP="00EE37B2">
            <w:pPr>
              <w:contextualSpacing/>
              <w:outlineLvl w:val="0"/>
              <w:rPr>
                <w:rFonts w:ascii="Times New Roman" w:hAnsi="Times New Roman"/>
                <w:b/>
                <w:sz w:val="28"/>
                <w:szCs w:val="28"/>
                <w:lang w:val="kk-KZ"/>
              </w:rPr>
            </w:pPr>
            <w:r w:rsidRPr="00D137C9">
              <w:rPr>
                <w:rFonts w:ascii="Times New Roman" w:hAnsi="Times New Roman"/>
                <w:sz w:val="28"/>
                <w:szCs w:val="28"/>
                <w:lang w:val="kk-KZ"/>
              </w:rPr>
              <w:t>казахская белоголовая порода</w:t>
            </w:r>
          </w:p>
        </w:tc>
      </w:tr>
      <w:tr w:rsidR="00EE37B2" w:rsidRPr="00D137C9" w14:paraId="1DA5B9C8" w14:textId="77777777" w:rsidTr="00EE37B2">
        <w:tc>
          <w:tcPr>
            <w:tcW w:w="976" w:type="dxa"/>
          </w:tcPr>
          <w:p w14:paraId="2C7FA3DF" w14:textId="0BDE4BC9" w:rsidR="00EE37B2" w:rsidRPr="00D137C9" w:rsidRDefault="00EE37B2" w:rsidP="00EE37B2">
            <w:pPr>
              <w:contextualSpacing/>
              <w:outlineLvl w:val="0"/>
              <w:rPr>
                <w:rFonts w:ascii="Times New Roman" w:hAnsi="Times New Roman"/>
                <w:b/>
                <w:sz w:val="28"/>
                <w:szCs w:val="28"/>
                <w:lang w:val="kk-KZ"/>
              </w:rPr>
            </w:pPr>
            <w:r w:rsidRPr="00D137C9">
              <w:rPr>
                <w:rFonts w:ascii="Times New Roman" w:hAnsi="Times New Roman"/>
                <w:sz w:val="28"/>
                <w:szCs w:val="28"/>
                <w:lang w:val="kk-KZ"/>
              </w:rPr>
              <w:t>ГФ</w:t>
            </w:r>
          </w:p>
        </w:tc>
        <w:tc>
          <w:tcPr>
            <w:tcW w:w="550" w:type="dxa"/>
          </w:tcPr>
          <w:p w14:paraId="7CE67585" w14:textId="68784983" w:rsidR="00EE37B2" w:rsidRPr="00D137C9" w:rsidRDefault="00EE37B2" w:rsidP="00EE37B2">
            <w:pPr>
              <w:contextualSpacing/>
              <w:jc w:val="center"/>
              <w:outlineLvl w:val="0"/>
              <w:rPr>
                <w:rFonts w:ascii="Times New Roman" w:hAnsi="Times New Roman"/>
                <w:sz w:val="28"/>
                <w:szCs w:val="28"/>
                <w:lang w:val="kk-KZ"/>
              </w:rPr>
            </w:pPr>
            <w:r w:rsidRPr="003E7685">
              <w:rPr>
                <w:rFonts w:ascii="Times New Roman" w:hAnsi="Times New Roman"/>
                <w:sz w:val="28"/>
                <w:szCs w:val="28"/>
                <w:lang w:val="kk-KZ"/>
              </w:rPr>
              <w:t>–</w:t>
            </w:r>
          </w:p>
        </w:tc>
        <w:tc>
          <w:tcPr>
            <w:tcW w:w="8080" w:type="dxa"/>
          </w:tcPr>
          <w:p w14:paraId="37BE6141" w14:textId="291099BB" w:rsidR="00EE37B2" w:rsidRPr="00D137C9" w:rsidRDefault="00EE37B2" w:rsidP="00EE37B2">
            <w:pPr>
              <w:contextualSpacing/>
              <w:outlineLvl w:val="0"/>
              <w:rPr>
                <w:rFonts w:ascii="Times New Roman" w:hAnsi="Times New Roman"/>
                <w:b/>
                <w:sz w:val="28"/>
                <w:szCs w:val="28"/>
                <w:lang w:val="kk-KZ"/>
              </w:rPr>
            </w:pPr>
            <w:r w:rsidRPr="00D137C9">
              <w:rPr>
                <w:rFonts w:ascii="Times New Roman" w:hAnsi="Times New Roman"/>
                <w:sz w:val="28"/>
                <w:szCs w:val="28"/>
                <w:lang w:val="kk-KZ"/>
              </w:rPr>
              <w:t>герефордская порода</w:t>
            </w:r>
          </w:p>
        </w:tc>
      </w:tr>
      <w:tr w:rsidR="00EE37B2" w:rsidRPr="00D137C9" w14:paraId="6DE179C1" w14:textId="77777777" w:rsidTr="00EE37B2">
        <w:tc>
          <w:tcPr>
            <w:tcW w:w="976" w:type="dxa"/>
          </w:tcPr>
          <w:p w14:paraId="79D4E5D9" w14:textId="4D8BE39E" w:rsidR="00EE37B2" w:rsidRPr="00D137C9" w:rsidRDefault="00EE37B2" w:rsidP="00EE37B2">
            <w:pPr>
              <w:contextualSpacing/>
              <w:outlineLvl w:val="0"/>
              <w:rPr>
                <w:rFonts w:ascii="Times New Roman" w:hAnsi="Times New Roman"/>
                <w:b/>
                <w:sz w:val="28"/>
                <w:szCs w:val="28"/>
                <w:lang w:val="kk-KZ"/>
              </w:rPr>
            </w:pPr>
            <w:r w:rsidRPr="00D137C9">
              <w:rPr>
                <w:rFonts w:ascii="Times New Roman" w:hAnsi="Times New Roman"/>
                <w:sz w:val="28"/>
                <w:szCs w:val="28"/>
                <w:lang w:val="en-US"/>
              </w:rPr>
              <w:t>F</w:t>
            </w:r>
            <w:r w:rsidRPr="00D137C9">
              <w:rPr>
                <w:rFonts w:ascii="Times New Roman" w:hAnsi="Times New Roman"/>
                <w:sz w:val="28"/>
                <w:szCs w:val="28"/>
                <w:vertAlign w:val="subscript"/>
              </w:rPr>
              <w:t>1</w:t>
            </w:r>
            <w:r>
              <w:rPr>
                <w:rFonts w:ascii="Times New Roman" w:hAnsi="Times New Roman"/>
                <w:sz w:val="28"/>
                <w:szCs w:val="28"/>
                <w:vertAlign w:val="subscript"/>
              </w:rPr>
              <w:t xml:space="preserve"> </w:t>
            </w:r>
          </w:p>
        </w:tc>
        <w:tc>
          <w:tcPr>
            <w:tcW w:w="550" w:type="dxa"/>
          </w:tcPr>
          <w:p w14:paraId="57768D3E" w14:textId="69A91542" w:rsidR="00EE37B2" w:rsidRPr="00D137C9" w:rsidRDefault="00EE37B2" w:rsidP="00EE37B2">
            <w:pPr>
              <w:contextualSpacing/>
              <w:jc w:val="center"/>
              <w:outlineLvl w:val="0"/>
              <w:rPr>
                <w:rFonts w:ascii="Times New Roman" w:hAnsi="Times New Roman"/>
                <w:sz w:val="28"/>
                <w:szCs w:val="28"/>
              </w:rPr>
            </w:pPr>
            <w:r w:rsidRPr="003E7685">
              <w:rPr>
                <w:rFonts w:ascii="Times New Roman" w:hAnsi="Times New Roman"/>
                <w:sz w:val="28"/>
                <w:szCs w:val="28"/>
                <w:lang w:val="kk-KZ"/>
              </w:rPr>
              <w:t>–</w:t>
            </w:r>
          </w:p>
        </w:tc>
        <w:tc>
          <w:tcPr>
            <w:tcW w:w="8080" w:type="dxa"/>
          </w:tcPr>
          <w:p w14:paraId="7782BEDF" w14:textId="3037604F" w:rsidR="00EE37B2" w:rsidRPr="00D137C9" w:rsidRDefault="00EE37B2" w:rsidP="00EE37B2">
            <w:pPr>
              <w:contextualSpacing/>
              <w:outlineLvl w:val="0"/>
              <w:rPr>
                <w:rFonts w:ascii="Times New Roman" w:hAnsi="Times New Roman"/>
                <w:b/>
                <w:sz w:val="28"/>
                <w:szCs w:val="28"/>
                <w:lang w:val="kk-KZ"/>
              </w:rPr>
            </w:pPr>
            <w:r w:rsidRPr="00D137C9">
              <w:rPr>
                <w:rFonts w:ascii="Times New Roman" w:hAnsi="Times New Roman"/>
                <w:sz w:val="28"/>
                <w:szCs w:val="28"/>
              </w:rPr>
              <w:t>помесь первого поколения</w:t>
            </w:r>
          </w:p>
        </w:tc>
      </w:tr>
      <w:tr w:rsidR="00EE37B2" w:rsidRPr="00D137C9" w14:paraId="66A16AA0" w14:textId="77777777" w:rsidTr="00EE37B2">
        <w:tc>
          <w:tcPr>
            <w:tcW w:w="976" w:type="dxa"/>
          </w:tcPr>
          <w:p w14:paraId="7E08CDFB" w14:textId="2F12C6A5" w:rsidR="00EE37B2" w:rsidRPr="00D137C9" w:rsidRDefault="00EE37B2" w:rsidP="00EE37B2">
            <w:pPr>
              <w:contextualSpacing/>
              <w:outlineLvl w:val="0"/>
              <w:rPr>
                <w:rFonts w:ascii="Times New Roman" w:hAnsi="Times New Roman"/>
                <w:b/>
                <w:sz w:val="28"/>
                <w:szCs w:val="28"/>
                <w:lang w:val="kk-KZ"/>
              </w:rPr>
            </w:pPr>
            <w:r w:rsidRPr="00D137C9">
              <w:rPr>
                <w:rFonts w:ascii="Times New Roman" w:hAnsi="Times New Roman"/>
                <w:sz w:val="28"/>
                <w:szCs w:val="28"/>
              </w:rPr>
              <w:t>♂</w:t>
            </w:r>
          </w:p>
        </w:tc>
        <w:tc>
          <w:tcPr>
            <w:tcW w:w="550" w:type="dxa"/>
          </w:tcPr>
          <w:p w14:paraId="1F7DB80A" w14:textId="16A169AF" w:rsidR="00EE37B2" w:rsidRDefault="00EE37B2" w:rsidP="00EE37B2">
            <w:pPr>
              <w:contextualSpacing/>
              <w:jc w:val="center"/>
              <w:outlineLvl w:val="0"/>
              <w:rPr>
                <w:rFonts w:ascii="Times New Roman" w:hAnsi="Times New Roman"/>
                <w:sz w:val="28"/>
                <w:szCs w:val="28"/>
                <w:lang w:val="kk-KZ"/>
              </w:rPr>
            </w:pPr>
            <w:r w:rsidRPr="003E7685">
              <w:rPr>
                <w:rFonts w:ascii="Times New Roman" w:hAnsi="Times New Roman"/>
                <w:sz w:val="28"/>
                <w:szCs w:val="28"/>
                <w:lang w:val="kk-KZ"/>
              </w:rPr>
              <w:t>–</w:t>
            </w:r>
          </w:p>
        </w:tc>
        <w:tc>
          <w:tcPr>
            <w:tcW w:w="8080" w:type="dxa"/>
          </w:tcPr>
          <w:p w14:paraId="32D3138A" w14:textId="7A15557E" w:rsidR="00EE37B2" w:rsidRPr="00D137C9" w:rsidRDefault="00EE37B2" w:rsidP="00EE37B2">
            <w:pPr>
              <w:contextualSpacing/>
              <w:outlineLvl w:val="0"/>
              <w:rPr>
                <w:rFonts w:ascii="Times New Roman" w:hAnsi="Times New Roman"/>
                <w:b/>
                <w:sz w:val="28"/>
                <w:szCs w:val="28"/>
                <w:lang w:val="kk-KZ"/>
              </w:rPr>
            </w:pPr>
            <w:r>
              <w:rPr>
                <w:rFonts w:ascii="Times New Roman" w:hAnsi="Times New Roman"/>
                <w:sz w:val="28"/>
                <w:szCs w:val="28"/>
                <w:lang w:val="kk-KZ"/>
              </w:rPr>
              <w:t>с</w:t>
            </w:r>
            <w:r w:rsidRPr="00D137C9">
              <w:rPr>
                <w:rFonts w:ascii="Times New Roman" w:hAnsi="Times New Roman"/>
                <w:sz w:val="28"/>
                <w:szCs w:val="28"/>
              </w:rPr>
              <w:t>амец</w:t>
            </w:r>
          </w:p>
        </w:tc>
      </w:tr>
      <w:tr w:rsidR="00EE37B2" w:rsidRPr="00D137C9" w14:paraId="59F7C2B4" w14:textId="77777777" w:rsidTr="00EE37B2">
        <w:tc>
          <w:tcPr>
            <w:tcW w:w="976" w:type="dxa"/>
          </w:tcPr>
          <w:p w14:paraId="59845FA1" w14:textId="3B619130" w:rsidR="00EE37B2" w:rsidRPr="00D137C9" w:rsidRDefault="00EE37B2" w:rsidP="00EE37B2">
            <w:pPr>
              <w:contextualSpacing/>
              <w:outlineLvl w:val="0"/>
              <w:rPr>
                <w:rFonts w:ascii="Times New Roman" w:hAnsi="Times New Roman"/>
                <w:b/>
                <w:sz w:val="28"/>
                <w:szCs w:val="28"/>
                <w:lang w:val="kk-KZ"/>
              </w:rPr>
            </w:pPr>
            <w:r w:rsidRPr="00D137C9">
              <w:rPr>
                <w:rFonts w:ascii="Times New Roman" w:hAnsi="Times New Roman"/>
                <w:sz w:val="28"/>
                <w:szCs w:val="28"/>
              </w:rPr>
              <w:t>♀</w:t>
            </w:r>
          </w:p>
        </w:tc>
        <w:tc>
          <w:tcPr>
            <w:tcW w:w="550" w:type="dxa"/>
          </w:tcPr>
          <w:p w14:paraId="5EE5B0FF" w14:textId="496016D8" w:rsidR="00EE37B2" w:rsidRDefault="00EE37B2" w:rsidP="00EE37B2">
            <w:pPr>
              <w:contextualSpacing/>
              <w:jc w:val="center"/>
              <w:outlineLvl w:val="0"/>
              <w:rPr>
                <w:rFonts w:ascii="Times New Roman" w:hAnsi="Times New Roman"/>
                <w:sz w:val="28"/>
                <w:szCs w:val="28"/>
                <w:lang w:val="kk-KZ"/>
              </w:rPr>
            </w:pPr>
            <w:r w:rsidRPr="003E7685">
              <w:rPr>
                <w:rFonts w:ascii="Times New Roman" w:hAnsi="Times New Roman"/>
                <w:sz w:val="28"/>
                <w:szCs w:val="28"/>
                <w:lang w:val="kk-KZ"/>
              </w:rPr>
              <w:t>–</w:t>
            </w:r>
          </w:p>
        </w:tc>
        <w:tc>
          <w:tcPr>
            <w:tcW w:w="8080" w:type="dxa"/>
          </w:tcPr>
          <w:p w14:paraId="465585B8" w14:textId="350A1573" w:rsidR="00EE37B2" w:rsidRPr="00D137C9" w:rsidRDefault="00EE37B2" w:rsidP="00EE37B2">
            <w:pPr>
              <w:contextualSpacing/>
              <w:outlineLvl w:val="0"/>
              <w:rPr>
                <w:rFonts w:ascii="Times New Roman" w:hAnsi="Times New Roman"/>
                <w:b/>
                <w:sz w:val="28"/>
                <w:szCs w:val="28"/>
                <w:lang w:val="kk-KZ"/>
              </w:rPr>
            </w:pPr>
            <w:r>
              <w:rPr>
                <w:rFonts w:ascii="Times New Roman" w:hAnsi="Times New Roman"/>
                <w:sz w:val="28"/>
                <w:szCs w:val="28"/>
                <w:lang w:val="kk-KZ"/>
              </w:rPr>
              <w:t>с</w:t>
            </w:r>
            <w:r w:rsidRPr="00D137C9">
              <w:rPr>
                <w:rFonts w:ascii="Times New Roman" w:hAnsi="Times New Roman"/>
                <w:sz w:val="28"/>
                <w:szCs w:val="28"/>
              </w:rPr>
              <w:t>амка</w:t>
            </w:r>
          </w:p>
        </w:tc>
      </w:tr>
      <w:tr w:rsidR="00EE37B2" w:rsidRPr="00D137C9" w14:paraId="0C6AA59B" w14:textId="77777777" w:rsidTr="00EE37B2">
        <w:tc>
          <w:tcPr>
            <w:tcW w:w="976" w:type="dxa"/>
          </w:tcPr>
          <w:p w14:paraId="10F54B96" w14:textId="6214842D" w:rsidR="00EE37B2" w:rsidRPr="007E32EC" w:rsidRDefault="00EE37B2" w:rsidP="00EE37B2">
            <w:pPr>
              <w:contextualSpacing/>
              <w:outlineLvl w:val="0"/>
              <w:rPr>
                <w:rFonts w:ascii="Times New Roman" w:hAnsi="Times New Roman"/>
                <w:b/>
                <w:sz w:val="28"/>
                <w:szCs w:val="28"/>
                <w:lang w:val="kk-KZ"/>
              </w:rPr>
            </w:pPr>
            <w:r>
              <w:rPr>
                <w:rFonts w:ascii="Times New Roman" w:hAnsi="Times New Roman"/>
                <w:sz w:val="28"/>
                <w:szCs w:val="28"/>
              </w:rPr>
              <w:t>к</w:t>
            </w:r>
            <w:r w:rsidRPr="007E32EC">
              <w:rPr>
                <w:rFonts w:ascii="Times New Roman" w:hAnsi="Times New Roman"/>
                <w:sz w:val="28"/>
                <w:szCs w:val="28"/>
              </w:rPr>
              <w:t>г</w:t>
            </w:r>
          </w:p>
        </w:tc>
        <w:tc>
          <w:tcPr>
            <w:tcW w:w="550" w:type="dxa"/>
          </w:tcPr>
          <w:p w14:paraId="77448F20" w14:textId="0659461F" w:rsidR="00EE37B2" w:rsidRDefault="00EE37B2" w:rsidP="00EE37B2">
            <w:pPr>
              <w:contextualSpacing/>
              <w:jc w:val="center"/>
              <w:outlineLvl w:val="0"/>
              <w:rPr>
                <w:rFonts w:ascii="Times New Roman" w:hAnsi="Times New Roman"/>
                <w:sz w:val="28"/>
                <w:szCs w:val="28"/>
                <w:lang w:val="kk-KZ"/>
              </w:rPr>
            </w:pPr>
            <w:r w:rsidRPr="003E7685">
              <w:rPr>
                <w:rFonts w:ascii="Times New Roman" w:hAnsi="Times New Roman"/>
                <w:sz w:val="28"/>
                <w:szCs w:val="28"/>
                <w:lang w:val="kk-KZ"/>
              </w:rPr>
              <w:t>–</w:t>
            </w:r>
          </w:p>
        </w:tc>
        <w:tc>
          <w:tcPr>
            <w:tcW w:w="8080" w:type="dxa"/>
          </w:tcPr>
          <w:p w14:paraId="2D6164F4" w14:textId="2CC406C5" w:rsidR="00EE37B2" w:rsidRPr="00D137C9" w:rsidRDefault="00EE37B2" w:rsidP="00EE37B2">
            <w:pPr>
              <w:contextualSpacing/>
              <w:outlineLvl w:val="0"/>
              <w:rPr>
                <w:rFonts w:ascii="Times New Roman" w:hAnsi="Times New Roman"/>
                <w:b/>
                <w:sz w:val="28"/>
                <w:szCs w:val="28"/>
                <w:lang w:val="kk-KZ"/>
              </w:rPr>
            </w:pPr>
            <w:r>
              <w:rPr>
                <w:rFonts w:ascii="Times New Roman" w:hAnsi="Times New Roman"/>
                <w:sz w:val="28"/>
                <w:szCs w:val="28"/>
                <w:lang w:val="kk-KZ"/>
              </w:rPr>
              <w:t>к</w:t>
            </w:r>
            <w:r w:rsidRPr="00D137C9">
              <w:rPr>
                <w:rFonts w:ascii="Times New Roman" w:hAnsi="Times New Roman"/>
                <w:sz w:val="28"/>
                <w:szCs w:val="28"/>
              </w:rPr>
              <w:t>илограмм</w:t>
            </w:r>
          </w:p>
        </w:tc>
      </w:tr>
      <w:tr w:rsidR="00EE37B2" w:rsidRPr="00D137C9" w14:paraId="757C08C2" w14:textId="77777777" w:rsidTr="00EE37B2">
        <w:tc>
          <w:tcPr>
            <w:tcW w:w="976" w:type="dxa"/>
          </w:tcPr>
          <w:p w14:paraId="725FF14A" w14:textId="4B304239" w:rsidR="00EE37B2" w:rsidRPr="007E32EC" w:rsidRDefault="00EE37B2" w:rsidP="00EE37B2">
            <w:pPr>
              <w:contextualSpacing/>
              <w:outlineLvl w:val="0"/>
              <w:rPr>
                <w:rFonts w:ascii="Times New Roman" w:hAnsi="Times New Roman"/>
                <w:bCs/>
                <w:sz w:val="28"/>
                <w:szCs w:val="28"/>
                <w:lang w:val="kk-KZ"/>
              </w:rPr>
            </w:pPr>
            <w:r>
              <w:rPr>
                <w:rFonts w:ascii="Times New Roman" w:hAnsi="Times New Roman"/>
                <w:bCs/>
                <w:sz w:val="28"/>
                <w:szCs w:val="28"/>
                <w:lang w:val="kk-KZ"/>
              </w:rPr>
              <w:t>г</w:t>
            </w:r>
          </w:p>
        </w:tc>
        <w:tc>
          <w:tcPr>
            <w:tcW w:w="550" w:type="dxa"/>
          </w:tcPr>
          <w:p w14:paraId="07F8DF18" w14:textId="29E3CB16" w:rsidR="00EE37B2" w:rsidRDefault="00EE37B2" w:rsidP="00EE37B2">
            <w:pPr>
              <w:contextualSpacing/>
              <w:jc w:val="center"/>
              <w:outlineLvl w:val="0"/>
              <w:rPr>
                <w:rFonts w:ascii="Times New Roman" w:hAnsi="Times New Roman"/>
                <w:sz w:val="28"/>
                <w:szCs w:val="28"/>
                <w:lang w:val="kk-KZ"/>
              </w:rPr>
            </w:pPr>
            <w:r w:rsidRPr="003E7685">
              <w:rPr>
                <w:rFonts w:ascii="Times New Roman" w:hAnsi="Times New Roman"/>
                <w:sz w:val="28"/>
                <w:szCs w:val="28"/>
                <w:lang w:val="kk-KZ"/>
              </w:rPr>
              <w:t>–</w:t>
            </w:r>
          </w:p>
        </w:tc>
        <w:tc>
          <w:tcPr>
            <w:tcW w:w="8080" w:type="dxa"/>
          </w:tcPr>
          <w:p w14:paraId="65B896BF" w14:textId="1C33BD7B" w:rsidR="00EE37B2" w:rsidRPr="00D137C9" w:rsidRDefault="00EE37B2" w:rsidP="00EE37B2">
            <w:pPr>
              <w:contextualSpacing/>
              <w:outlineLvl w:val="0"/>
              <w:rPr>
                <w:rFonts w:ascii="Times New Roman" w:hAnsi="Times New Roman"/>
                <w:b/>
                <w:sz w:val="28"/>
                <w:szCs w:val="28"/>
                <w:lang w:val="kk-KZ"/>
              </w:rPr>
            </w:pPr>
            <w:r>
              <w:rPr>
                <w:rFonts w:ascii="Times New Roman" w:hAnsi="Times New Roman"/>
                <w:sz w:val="28"/>
                <w:szCs w:val="28"/>
                <w:lang w:val="kk-KZ"/>
              </w:rPr>
              <w:t>г</w:t>
            </w:r>
            <w:r w:rsidRPr="00D137C9">
              <w:rPr>
                <w:rFonts w:ascii="Times New Roman" w:hAnsi="Times New Roman"/>
                <w:sz w:val="28"/>
                <w:szCs w:val="28"/>
              </w:rPr>
              <w:t>рамм</w:t>
            </w:r>
          </w:p>
        </w:tc>
      </w:tr>
      <w:tr w:rsidR="00EE37B2" w:rsidRPr="00D137C9" w14:paraId="7B4DAF2D" w14:textId="77777777" w:rsidTr="00EE37B2">
        <w:tc>
          <w:tcPr>
            <w:tcW w:w="976" w:type="dxa"/>
          </w:tcPr>
          <w:p w14:paraId="3268DF7B" w14:textId="118918FF" w:rsidR="00EE37B2" w:rsidRPr="00D137C9" w:rsidRDefault="00EE37B2" w:rsidP="00EE37B2">
            <w:pPr>
              <w:contextualSpacing/>
              <w:outlineLvl w:val="0"/>
              <w:rPr>
                <w:rFonts w:ascii="Times New Roman" w:hAnsi="Times New Roman"/>
                <w:b/>
                <w:sz w:val="28"/>
                <w:szCs w:val="28"/>
                <w:lang w:val="kk-KZ"/>
              </w:rPr>
            </w:pPr>
            <w:r w:rsidRPr="00D137C9">
              <w:rPr>
                <w:rFonts w:ascii="Times New Roman" w:hAnsi="Times New Roman"/>
                <w:sz w:val="28"/>
                <w:szCs w:val="28"/>
              </w:rPr>
              <w:t>%</w:t>
            </w:r>
          </w:p>
        </w:tc>
        <w:tc>
          <w:tcPr>
            <w:tcW w:w="550" w:type="dxa"/>
          </w:tcPr>
          <w:p w14:paraId="3BEA5BFB" w14:textId="22F2CAD5" w:rsidR="00EE37B2" w:rsidRDefault="00EE37B2" w:rsidP="00EE37B2">
            <w:pPr>
              <w:contextualSpacing/>
              <w:jc w:val="center"/>
              <w:outlineLvl w:val="0"/>
              <w:rPr>
                <w:rFonts w:ascii="Times New Roman" w:hAnsi="Times New Roman"/>
                <w:sz w:val="28"/>
                <w:szCs w:val="28"/>
                <w:lang w:val="kk-KZ"/>
              </w:rPr>
            </w:pPr>
            <w:r w:rsidRPr="003E7685">
              <w:rPr>
                <w:rFonts w:ascii="Times New Roman" w:hAnsi="Times New Roman"/>
                <w:sz w:val="28"/>
                <w:szCs w:val="28"/>
                <w:lang w:val="kk-KZ"/>
              </w:rPr>
              <w:t>–</w:t>
            </w:r>
          </w:p>
        </w:tc>
        <w:tc>
          <w:tcPr>
            <w:tcW w:w="8080" w:type="dxa"/>
          </w:tcPr>
          <w:p w14:paraId="7C5245D3" w14:textId="7193532A" w:rsidR="00EE37B2" w:rsidRPr="00D137C9" w:rsidRDefault="00EE37B2" w:rsidP="00EE37B2">
            <w:pPr>
              <w:contextualSpacing/>
              <w:outlineLvl w:val="0"/>
              <w:rPr>
                <w:rFonts w:ascii="Times New Roman" w:hAnsi="Times New Roman"/>
                <w:b/>
                <w:sz w:val="28"/>
                <w:szCs w:val="28"/>
                <w:lang w:val="kk-KZ"/>
              </w:rPr>
            </w:pPr>
            <w:r>
              <w:rPr>
                <w:rFonts w:ascii="Times New Roman" w:hAnsi="Times New Roman"/>
                <w:sz w:val="28"/>
                <w:szCs w:val="28"/>
                <w:lang w:val="kk-KZ"/>
              </w:rPr>
              <w:t>п</w:t>
            </w:r>
            <w:r w:rsidRPr="00D137C9">
              <w:rPr>
                <w:rFonts w:ascii="Times New Roman" w:hAnsi="Times New Roman"/>
                <w:sz w:val="28"/>
                <w:szCs w:val="28"/>
              </w:rPr>
              <w:t>роцент</w:t>
            </w:r>
          </w:p>
        </w:tc>
      </w:tr>
      <w:tr w:rsidR="00EE37B2" w:rsidRPr="00D137C9" w14:paraId="6476A4C7" w14:textId="77777777" w:rsidTr="00EE37B2">
        <w:tc>
          <w:tcPr>
            <w:tcW w:w="976" w:type="dxa"/>
          </w:tcPr>
          <w:p w14:paraId="6E46578B" w14:textId="0024BB21" w:rsidR="00EE37B2" w:rsidRPr="00D137C9" w:rsidRDefault="00EE37B2" w:rsidP="00EE37B2">
            <w:pPr>
              <w:contextualSpacing/>
              <w:outlineLvl w:val="0"/>
              <w:rPr>
                <w:rFonts w:ascii="Times New Roman" w:hAnsi="Times New Roman"/>
                <w:sz w:val="28"/>
                <w:szCs w:val="28"/>
              </w:rPr>
            </w:pPr>
            <w:r>
              <w:rPr>
                <w:rFonts w:ascii="Times New Roman" w:hAnsi="Times New Roman"/>
                <w:sz w:val="28"/>
                <w:szCs w:val="28"/>
              </w:rPr>
              <w:t>м</w:t>
            </w:r>
            <w:r w:rsidRPr="00D137C9">
              <w:rPr>
                <w:rFonts w:ascii="Times New Roman" w:hAnsi="Times New Roman"/>
                <w:sz w:val="28"/>
                <w:szCs w:val="28"/>
              </w:rPr>
              <w:t>ин</w:t>
            </w:r>
          </w:p>
        </w:tc>
        <w:tc>
          <w:tcPr>
            <w:tcW w:w="550" w:type="dxa"/>
          </w:tcPr>
          <w:p w14:paraId="70F25231" w14:textId="575C1DED" w:rsidR="00EE37B2" w:rsidRDefault="00EE37B2" w:rsidP="00EE37B2">
            <w:pPr>
              <w:contextualSpacing/>
              <w:jc w:val="center"/>
              <w:outlineLvl w:val="0"/>
              <w:rPr>
                <w:rFonts w:ascii="Times New Roman" w:hAnsi="Times New Roman"/>
                <w:sz w:val="28"/>
                <w:szCs w:val="28"/>
                <w:lang w:val="kk-KZ"/>
              </w:rPr>
            </w:pPr>
            <w:r w:rsidRPr="003E7685">
              <w:rPr>
                <w:rFonts w:ascii="Times New Roman" w:hAnsi="Times New Roman"/>
                <w:sz w:val="28"/>
                <w:szCs w:val="28"/>
                <w:lang w:val="kk-KZ"/>
              </w:rPr>
              <w:t>–</w:t>
            </w:r>
          </w:p>
        </w:tc>
        <w:tc>
          <w:tcPr>
            <w:tcW w:w="8080" w:type="dxa"/>
          </w:tcPr>
          <w:p w14:paraId="1B9955A0" w14:textId="28D7916A" w:rsidR="00EE37B2" w:rsidRPr="00D137C9" w:rsidRDefault="00EE37B2" w:rsidP="00EE37B2">
            <w:pPr>
              <w:contextualSpacing/>
              <w:outlineLvl w:val="0"/>
              <w:rPr>
                <w:rFonts w:ascii="Times New Roman" w:hAnsi="Times New Roman"/>
                <w:sz w:val="28"/>
                <w:szCs w:val="28"/>
              </w:rPr>
            </w:pPr>
            <w:r>
              <w:rPr>
                <w:rFonts w:ascii="Times New Roman" w:hAnsi="Times New Roman"/>
                <w:sz w:val="28"/>
                <w:szCs w:val="28"/>
                <w:lang w:val="kk-KZ"/>
              </w:rPr>
              <w:t>м</w:t>
            </w:r>
            <w:r w:rsidRPr="00D137C9">
              <w:rPr>
                <w:rFonts w:ascii="Times New Roman" w:hAnsi="Times New Roman"/>
                <w:sz w:val="28"/>
                <w:szCs w:val="28"/>
              </w:rPr>
              <w:t>инута</w:t>
            </w:r>
          </w:p>
        </w:tc>
      </w:tr>
      <w:tr w:rsidR="00EE37B2" w:rsidRPr="00D137C9" w14:paraId="7D1110A0" w14:textId="77777777" w:rsidTr="00EE37B2">
        <w:tc>
          <w:tcPr>
            <w:tcW w:w="976" w:type="dxa"/>
          </w:tcPr>
          <w:p w14:paraId="369C5556" w14:textId="2C2F1D06" w:rsidR="00EE37B2" w:rsidRPr="00D137C9" w:rsidRDefault="00EE37B2" w:rsidP="00EE37B2">
            <w:pPr>
              <w:contextualSpacing/>
              <w:outlineLvl w:val="0"/>
              <w:rPr>
                <w:rFonts w:ascii="Times New Roman" w:hAnsi="Times New Roman"/>
                <w:sz w:val="28"/>
                <w:szCs w:val="28"/>
              </w:rPr>
            </w:pPr>
            <w:r>
              <w:rPr>
                <w:rFonts w:ascii="Times New Roman" w:hAnsi="Times New Roman"/>
                <w:sz w:val="28"/>
                <w:szCs w:val="28"/>
              </w:rPr>
              <w:t>ц</w:t>
            </w:r>
          </w:p>
        </w:tc>
        <w:tc>
          <w:tcPr>
            <w:tcW w:w="550" w:type="dxa"/>
          </w:tcPr>
          <w:p w14:paraId="3759289D" w14:textId="03F4F10E" w:rsidR="00EE37B2" w:rsidRDefault="00EE37B2" w:rsidP="00EE37B2">
            <w:pPr>
              <w:contextualSpacing/>
              <w:jc w:val="center"/>
              <w:outlineLvl w:val="0"/>
              <w:rPr>
                <w:rFonts w:ascii="Times New Roman" w:hAnsi="Times New Roman"/>
                <w:sz w:val="28"/>
                <w:szCs w:val="28"/>
                <w:lang w:val="kk-KZ"/>
              </w:rPr>
            </w:pPr>
            <w:r w:rsidRPr="003E7685">
              <w:rPr>
                <w:rFonts w:ascii="Times New Roman" w:hAnsi="Times New Roman"/>
                <w:sz w:val="28"/>
                <w:szCs w:val="28"/>
                <w:lang w:val="kk-KZ"/>
              </w:rPr>
              <w:t>–</w:t>
            </w:r>
          </w:p>
        </w:tc>
        <w:tc>
          <w:tcPr>
            <w:tcW w:w="8080" w:type="dxa"/>
          </w:tcPr>
          <w:p w14:paraId="2682A56D" w14:textId="1B4814F8" w:rsidR="00EE37B2" w:rsidRPr="00D137C9" w:rsidRDefault="00EE37B2" w:rsidP="00EE37B2">
            <w:pPr>
              <w:contextualSpacing/>
              <w:outlineLvl w:val="0"/>
              <w:rPr>
                <w:rFonts w:ascii="Times New Roman" w:hAnsi="Times New Roman"/>
                <w:sz w:val="28"/>
                <w:szCs w:val="28"/>
              </w:rPr>
            </w:pPr>
            <w:r>
              <w:rPr>
                <w:rFonts w:ascii="Times New Roman" w:hAnsi="Times New Roman"/>
                <w:sz w:val="28"/>
                <w:szCs w:val="28"/>
                <w:lang w:val="kk-KZ"/>
              </w:rPr>
              <w:t>ц</w:t>
            </w:r>
            <w:r w:rsidRPr="00D137C9">
              <w:rPr>
                <w:rFonts w:ascii="Times New Roman" w:hAnsi="Times New Roman"/>
                <w:sz w:val="28"/>
                <w:szCs w:val="28"/>
              </w:rPr>
              <w:t>ентнер</w:t>
            </w:r>
          </w:p>
        </w:tc>
      </w:tr>
      <w:tr w:rsidR="00EE37B2" w:rsidRPr="00D137C9" w14:paraId="6D4722DF" w14:textId="77777777" w:rsidTr="00EE37B2">
        <w:tc>
          <w:tcPr>
            <w:tcW w:w="976" w:type="dxa"/>
          </w:tcPr>
          <w:p w14:paraId="12B7B5A6" w14:textId="69B752B0" w:rsidR="00EE37B2" w:rsidRPr="00D137C9" w:rsidRDefault="00EE37B2" w:rsidP="00EE37B2">
            <w:pPr>
              <w:contextualSpacing/>
              <w:outlineLvl w:val="0"/>
              <w:rPr>
                <w:rFonts w:ascii="Times New Roman" w:hAnsi="Times New Roman"/>
                <w:sz w:val="28"/>
                <w:szCs w:val="28"/>
              </w:rPr>
            </w:pPr>
            <w:r w:rsidRPr="00D137C9">
              <w:rPr>
                <w:rFonts w:ascii="Times New Roman" w:hAnsi="Times New Roman"/>
                <w:sz w:val="28"/>
                <w:szCs w:val="28"/>
              </w:rPr>
              <w:t>с/х</w:t>
            </w:r>
          </w:p>
        </w:tc>
        <w:tc>
          <w:tcPr>
            <w:tcW w:w="550" w:type="dxa"/>
          </w:tcPr>
          <w:p w14:paraId="7C61943A" w14:textId="66D06566" w:rsidR="00EE37B2" w:rsidRDefault="00EE37B2" w:rsidP="00EE37B2">
            <w:pPr>
              <w:contextualSpacing/>
              <w:jc w:val="center"/>
              <w:outlineLvl w:val="0"/>
              <w:rPr>
                <w:rFonts w:ascii="Times New Roman" w:hAnsi="Times New Roman"/>
                <w:sz w:val="28"/>
                <w:szCs w:val="28"/>
                <w:lang w:val="kk-KZ"/>
              </w:rPr>
            </w:pPr>
            <w:r w:rsidRPr="003E7685">
              <w:rPr>
                <w:rFonts w:ascii="Times New Roman" w:hAnsi="Times New Roman"/>
                <w:sz w:val="28"/>
                <w:szCs w:val="28"/>
                <w:lang w:val="kk-KZ"/>
              </w:rPr>
              <w:t>–</w:t>
            </w:r>
          </w:p>
        </w:tc>
        <w:tc>
          <w:tcPr>
            <w:tcW w:w="8080" w:type="dxa"/>
          </w:tcPr>
          <w:p w14:paraId="2CC06DF5" w14:textId="7277E38D" w:rsidR="00EE37B2" w:rsidRPr="00D137C9" w:rsidRDefault="00EE37B2" w:rsidP="00EE37B2">
            <w:pPr>
              <w:contextualSpacing/>
              <w:outlineLvl w:val="0"/>
              <w:rPr>
                <w:rFonts w:ascii="Times New Roman" w:hAnsi="Times New Roman"/>
                <w:sz w:val="28"/>
                <w:szCs w:val="28"/>
              </w:rPr>
            </w:pPr>
            <w:r>
              <w:rPr>
                <w:rFonts w:ascii="Times New Roman" w:hAnsi="Times New Roman"/>
                <w:sz w:val="28"/>
                <w:szCs w:val="28"/>
                <w:lang w:val="kk-KZ"/>
              </w:rPr>
              <w:t>с</w:t>
            </w:r>
            <w:r w:rsidRPr="00D137C9">
              <w:rPr>
                <w:rFonts w:ascii="Times New Roman" w:hAnsi="Times New Roman"/>
                <w:sz w:val="28"/>
                <w:szCs w:val="28"/>
              </w:rPr>
              <w:t>ельскохозяйственная</w:t>
            </w:r>
          </w:p>
        </w:tc>
      </w:tr>
      <w:tr w:rsidR="00EE37B2" w:rsidRPr="00D137C9" w14:paraId="7B9389D4" w14:textId="77777777" w:rsidTr="00EE37B2">
        <w:tc>
          <w:tcPr>
            <w:tcW w:w="976" w:type="dxa"/>
          </w:tcPr>
          <w:p w14:paraId="5D11C12B" w14:textId="622102F8" w:rsidR="00EE37B2" w:rsidRPr="00D137C9" w:rsidRDefault="00EE37B2" w:rsidP="00EE37B2">
            <w:pPr>
              <w:contextualSpacing/>
              <w:outlineLvl w:val="0"/>
              <w:rPr>
                <w:rFonts w:ascii="Times New Roman" w:hAnsi="Times New Roman"/>
                <w:sz w:val="28"/>
                <w:szCs w:val="28"/>
              </w:rPr>
            </w:pPr>
            <w:r>
              <w:rPr>
                <w:rFonts w:ascii="Times New Roman" w:hAnsi="Times New Roman"/>
                <w:sz w:val="28"/>
                <w:szCs w:val="28"/>
              </w:rPr>
              <w:t>с</w:t>
            </w:r>
            <w:r w:rsidRPr="00D137C9">
              <w:rPr>
                <w:rFonts w:ascii="Times New Roman" w:hAnsi="Times New Roman"/>
                <w:sz w:val="28"/>
                <w:szCs w:val="28"/>
              </w:rPr>
              <w:t>м</w:t>
            </w:r>
          </w:p>
        </w:tc>
        <w:tc>
          <w:tcPr>
            <w:tcW w:w="550" w:type="dxa"/>
          </w:tcPr>
          <w:p w14:paraId="46EC6986" w14:textId="63CEE68D" w:rsidR="00EE37B2" w:rsidRDefault="00EE37B2" w:rsidP="00EE37B2">
            <w:pPr>
              <w:contextualSpacing/>
              <w:jc w:val="center"/>
              <w:outlineLvl w:val="0"/>
              <w:rPr>
                <w:rFonts w:ascii="Times New Roman" w:hAnsi="Times New Roman"/>
                <w:sz w:val="28"/>
                <w:szCs w:val="28"/>
                <w:lang w:val="kk-KZ"/>
              </w:rPr>
            </w:pPr>
            <w:r w:rsidRPr="003E7685">
              <w:rPr>
                <w:rFonts w:ascii="Times New Roman" w:hAnsi="Times New Roman"/>
                <w:sz w:val="28"/>
                <w:szCs w:val="28"/>
                <w:lang w:val="kk-KZ"/>
              </w:rPr>
              <w:t>–</w:t>
            </w:r>
          </w:p>
        </w:tc>
        <w:tc>
          <w:tcPr>
            <w:tcW w:w="8080" w:type="dxa"/>
          </w:tcPr>
          <w:p w14:paraId="0D2C67B7" w14:textId="46806696" w:rsidR="00EE37B2" w:rsidRPr="00D137C9" w:rsidRDefault="00EE37B2" w:rsidP="00EE37B2">
            <w:pPr>
              <w:contextualSpacing/>
              <w:outlineLvl w:val="0"/>
              <w:rPr>
                <w:rFonts w:ascii="Times New Roman" w:hAnsi="Times New Roman"/>
                <w:sz w:val="28"/>
                <w:szCs w:val="28"/>
              </w:rPr>
            </w:pPr>
            <w:r>
              <w:rPr>
                <w:rFonts w:ascii="Times New Roman" w:hAnsi="Times New Roman"/>
                <w:sz w:val="28"/>
                <w:szCs w:val="28"/>
                <w:lang w:val="kk-KZ"/>
              </w:rPr>
              <w:t>с</w:t>
            </w:r>
            <w:r w:rsidRPr="00D137C9">
              <w:rPr>
                <w:rFonts w:ascii="Times New Roman" w:hAnsi="Times New Roman"/>
                <w:sz w:val="28"/>
                <w:szCs w:val="28"/>
              </w:rPr>
              <w:t>антиметров</w:t>
            </w:r>
          </w:p>
        </w:tc>
      </w:tr>
      <w:tr w:rsidR="00EE37B2" w:rsidRPr="00D137C9" w14:paraId="57178737" w14:textId="77777777" w:rsidTr="00EE37B2">
        <w:tc>
          <w:tcPr>
            <w:tcW w:w="976" w:type="dxa"/>
          </w:tcPr>
          <w:p w14:paraId="661B8C9D" w14:textId="1667668D" w:rsidR="00EE37B2" w:rsidRPr="00D137C9" w:rsidRDefault="00EE37B2" w:rsidP="00EE37B2">
            <w:pPr>
              <w:contextualSpacing/>
              <w:outlineLvl w:val="0"/>
              <w:rPr>
                <w:rFonts w:ascii="Times New Roman" w:hAnsi="Times New Roman"/>
                <w:sz w:val="28"/>
                <w:szCs w:val="28"/>
              </w:rPr>
            </w:pPr>
            <w:r>
              <w:rPr>
                <w:rFonts w:ascii="Times New Roman" w:hAnsi="Times New Roman"/>
                <w:sz w:val="28"/>
                <w:szCs w:val="28"/>
              </w:rPr>
              <w:t>г</w:t>
            </w:r>
          </w:p>
        </w:tc>
        <w:tc>
          <w:tcPr>
            <w:tcW w:w="550" w:type="dxa"/>
          </w:tcPr>
          <w:p w14:paraId="6AD9381D" w14:textId="136F89AA" w:rsidR="00EE37B2" w:rsidRDefault="00EE37B2" w:rsidP="00EE37B2">
            <w:pPr>
              <w:contextualSpacing/>
              <w:jc w:val="center"/>
              <w:outlineLvl w:val="0"/>
              <w:rPr>
                <w:rFonts w:ascii="Times New Roman" w:hAnsi="Times New Roman"/>
                <w:sz w:val="28"/>
                <w:szCs w:val="28"/>
                <w:lang w:val="kk-KZ"/>
              </w:rPr>
            </w:pPr>
            <w:r w:rsidRPr="003E7685">
              <w:rPr>
                <w:rFonts w:ascii="Times New Roman" w:hAnsi="Times New Roman"/>
                <w:sz w:val="28"/>
                <w:szCs w:val="28"/>
                <w:lang w:val="kk-KZ"/>
              </w:rPr>
              <w:t>–</w:t>
            </w:r>
          </w:p>
        </w:tc>
        <w:tc>
          <w:tcPr>
            <w:tcW w:w="8080" w:type="dxa"/>
          </w:tcPr>
          <w:p w14:paraId="49EE53F4" w14:textId="76991C22" w:rsidR="00EE37B2" w:rsidRPr="00D137C9" w:rsidRDefault="00EE37B2" w:rsidP="00EE37B2">
            <w:pPr>
              <w:contextualSpacing/>
              <w:outlineLvl w:val="0"/>
              <w:rPr>
                <w:rFonts w:ascii="Times New Roman" w:hAnsi="Times New Roman"/>
                <w:sz w:val="28"/>
                <w:szCs w:val="28"/>
              </w:rPr>
            </w:pPr>
            <w:r>
              <w:rPr>
                <w:rFonts w:ascii="Times New Roman" w:hAnsi="Times New Roman"/>
                <w:sz w:val="28"/>
                <w:szCs w:val="28"/>
                <w:lang w:val="kk-KZ"/>
              </w:rPr>
              <w:t>г</w:t>
            </w:r>
            <w:r w:rsidRPr="00D137C9">
              <w:rPr>
                <w:rFonts w:ascii="Times New Roman" w:hAnsi="Times New Roman"/>
                <w:sz w:val="28"/>
                <w:szCs w:val="28"/>
              </w:rPr>
              <w:t>од</w:t>
            </w:r>
          </w:p>
        </w:tc>
      </w:tr>
      <w:tr w:rsidR="00EE37B2" w:rsidRPr="00D137C9" w14:paraId="5BD53F39" w14:textId="77777777" w:rsidTr="00EE37B2">
        <w:tc>
          <w:tcPr>
            <w:tcW w:w="976" w:type="dxa"/>
          </w:tcPr>
          <w:p w14:paraId="3CAB1F13" w14:textId="3865EDA3" w:rsidR="00EE37B2" w:rsidRPr="00D137C9" w:rsidRDefault="00EE37B2" w:rsidP="00EE37B2">
            <w:pPr>
              <w:contextualSpacing/>
              <w:outlineLvl w:val="0"/>
              <w:rPr>
                <w:rFonts w:ascii="Times New Roman" w:hAnsi="Times New Roman"/>
                <w:sz w:val="28"/>
                <w:szCs w:val="28"/>
              </w:rPr>
            </w:pPr>
            <w:r>
              <w:rPr>
                <w:rFonts w:ascii="Times New Roman" w:hAnsi="Times New Roman"/>
                <w:sz w:val="28"/>
                <w:szCs w:val="28"/>
              </w:rPr>
              <w:t>м</w:t>
            </w:r>
            <w:r w:rsidRPr="00D137C9">
              <w:rPr>
                <w:rFonts w:ascii="Times New Roman" w:hAnsi="Times New Roman"/>
                <w:sz w:val="28"/>
                <w:szCs w:val="28"/>
              </w:rPr>
              <w:t>км</w:t>
            </w:r>
          </w:p>
        </w:tc>
        <w:tc>
          <w:tcPr>
            <w:tcW w:w="550" w:type="dxa"/>
          </w:tcPr>
          <w:p w14:paraId="0C546C77" w14:textId="3900FB73" w:rsidR="00EE37B2" w:rsidRDefault="00EE37B2" w:rsidP="00EE37B2">
            <w:pPr>
              <w:contextualSpacing/>
              <w:jc w:val="center"/>
              <w:outlineLvl w:val="0"/>
              <w:rPr>
                <w:rFonts w:ascii="Times New Roman" w:hAnsi="Times New Roman"/>
                <w:sz w:val="28"/>
                <w:szCs w:val="28"/>
                <w:lang w:val="kk-KZ"/>
              </w:rPr>
            </w:pPr>
            <w:r w:rsidRPr="003E7685">
              <w:rPr>
                <w:rFonts w:ascii="Times New Roman" w:hAnsi="Times New Roman"/>
                <w:sz w:val="28"/>
                <w:szCs w:val="28"/>
                <w:lang w:val="kk-KZ"/>
              </w:rPr>
              <w:t>–</w:t>
            </w:r>
          </w:p>
        </w:tc>
        <w:tc>
          <w:tcPr>
            <w:tcW w:w="8080" w:type="dxa"/>
          </w:tcPr>
          <w:p w14:paraId="0BD3EA6E" w14:textId="2A4AA2CD" w:rsidR="00EE37B2" w:rsidRPr="00D137C9" w:rsidRDefault="00EE37B2" w:rsidP="00EE37B2">
            <w:pPr>
              <w:contextualSpacing/>
              <w:outlineLvl w:val="0"/>
              <w:rPr>
                <w:rFonts w:ascii="Times New Roman" w:hAnsi="Times New Roman"/>
                <w:sz w:val="28"/>
                <w:szCs w:val="28"/>
              </w:rPr>
            </w:pPr>
            <w:r>
              <w:rPr>
                <w:rFonts w:ascii="Times New Roman" w:hAnsi="Times New Roman"/>
                <w:sz w:val="28"/>
                <w:szCs w:val="28"/>
                <w:lang w:val="kk-KZ"/>
              </w:rPr>
              <w:t>м</w:t>
            </w:r>
            <w:r w:rsidRPr="00D137C9">
              <w:rPr>
                <w:rFonts w:ascii="Times New Roman" w:hAnsi="Times New Roman"/>
                <w:sz w:val="28"/>
                <w:szCs w:val="28"/>
              </w:rPr>
              <w:t>икрометр</w:t>
            </w:r>
          </w:p>
        </w:tc>
      </w:tr>
      <w:tr w:rsidR="00EE37B2" w:rsidRPr="00D137C9" w14:paraId="0E20581A" w14:textId="77777777" w:rsidTr="00EE37B2">
        <w:tc>
          <w:tcPr>
            <w:tcW w:w="976" w:type="dxa"/>
          </w:tcPr>
          <w:p w14:paraId="1EE74F91" w14:textId="33732352" w:rsidR="00EE37B2" w:rsidRPr="00D137C9" w:rsidRDefault="00EE37B2" w:rsidP="00EE37B2">
            <w:pPr>
              <w:contextualSpacing/>
              <w:outlineLvl w:val="0"/>
              <w:rPr>
                <w:rFonts w:ascii="Times New Roman" w:hAnsi="Times New Roman"/>
                <w:sz w:val="28"/>
                <w:szCs w:val="28"/>
              </w:rPr>
            </w:pPr>
            <w:r w:rsidRPr="00D137C9">
              <w:rPr>
                <w:rFonts w:ascii="Times New Roman" w:hAnsi="Times New Roman"/>
                <w:sz w:val="27"/>
                <w:szCs w:val="27"/>
                <w:lang w:val="en-US"/>
              </w:rPr>
              <w:t>m</w:t>
            </w:r>
            <w:r w:rsidRPr="00D137C9">
              <w:rPr>
                <w:rFonts w:ascii="Times New Roman" w:hAnsi="Times New Roman"/>
                <w:sz w:val="27"/>
                <w:szCs w:val="27"/>
                <w:vertAlign w:val="subscript"/>
                <w:lang w:val="en-US"/>
              </w:rPr>
              <w:t>x</w:t>
            </w:r>
          </w:p>
        </w:tc>
        <w:tc>
          <w:tcPr>
            <w:tcW w:w="550" w:type="dxa"/>
          </w:tcPr>
          <w:p w14:paraId="14517B78" w14:textId="75BB498F" w:rsidR="00EE37B2" w:rsidRPr="00D137C9" w:rsidRDefault="00EE37B2" w:rsidP="00EE37B2">
            <w:pPr>
              <w:contextualSpacing/>
              <w:jc w:val="center"/>
              <w:outlineLvl w:val="0"/>
              <w:rPr>
                <w:rFonts w:ascii="Times New Roman" w:hAnsi="Times New Roman"/>
                <w:sz w:val="28"/>
                <w:szCs w:val="28"/>
              </w:rPr>
            </w:pPr>
            <w:r w:rsidRPr="003E7685">
              <w:rPr>
                <w:rFonts w:ascii="Times New Roman" w:hAnsi="Times New Roman"/>
                <w:sz w:val="28"/>
                <w:szCs w:val="28"/>
                <w:lang w:val="kk-KZ"/>
              </w:rPr>
              <w:t>–</w:t>
            </w:r>
          </w:p>
        </w:tc>
        <w:tc>
          <w:tcPr>
            <w:tcW w:w="8080" w:type="dxa"/>
          </w:tcPr>
          <w:p w14:paraId="2AE429B2" w14:textId="1DD1CA7A" w:rsidR="00EE37B2" w:rsidRPr="00D137C9" w:rsidRDefault="00EE37B2" w:rsidP="00EE37B2">
            <w:pPr>
              <w:contextualSpacing/>
              <w:outlineLvl w:val="0"/>
              <w:rPr>
                <w:rFonts w:ascii="Times New Roman" w:hAnsi="Times New Roman"/>
                <w:sz w:val="28"/>
                <w:szCs w:val="28"/>
              </w:rPr>
            </w:pPr>
            <w:r w:rsidRPr="00D137C9">
              <w:rPr>
                <w:rFonts w:ascii="Times New Roman" w:hAnsi="Times New Roman"/>
                <w:sz w:val="28"/>
                <w:szCs w:val="28"/>
              </w:rPr>
              <w:t>ошибка средней арифметической</w:t>
            </w:r>
          </w:p>
        </w:tc>
      </w:tr>
      <w:tr w:rsidR="00EE37B2" w:rsidRPr="00D137C9" w14:paraId="41E9F89A" w14:textId="77777777" w:rsidTr="00EE37B2">
        <w:tc>
          <w:tcPr>
            <w:tcW w:w="976" w:type="dxa"/>
          </w:tcPr>
          <w:p w14:paraId="09E08709" w14:textId="44093965" w:rsidR="00EE37B2" w:rsidRPr="00BC20C4" w:rsidRDefault="00EE37B2" w:rsidP="00EE37B2">
            <w:pPr>
              <w:contextualSpacing/>
              <w:outlineLvl w:val="0"/>
              <w:rPr>
                <w:rFonts w:ascii="Times New Roman" w:hAnsi="Times New Roman"/>
                <w:sz w:val="28"/>
                <w:szCs w:val="28"/>
              </w:rPr>
            </w:pPr>
            <w:r w:rsidRPr="00D137C9">
              <w:rPr>
                <w:rFonts w:ascii="Times New Roman" w:hAnsi="Times New Roman"/>
                <w:sz w:val="28"/>
                <w:szCs w:val="28"/>
                <w:lang w:val="en-US"/>
              </w:rPr>
              <w:t>t</w:t>
            </w:r>
            <w:r w:rsidRPr="00D137C9">
              <w:rPr>
                <w:rFonts w:ascii="Times New Roman" w:hAnsi="Times New Roman"/>
                <w:sz w:val="28"/>
                <w:szCs w:val="28"/>
                <w:vertAlign w:val="subscript"/>
                <w:lang w:val="en-US"/>
              </w:rPr>
              <w:t>d</w:t>
            </w:r>
            <w:r>
              <w:rPr>
                <w:rFonts w:ascii="Times New Roman" w:hAnsi="Times New Roman"/>
                <w:sz w:val="28"/>
                <w:szCs w:val="28"/>
                <w:vertAlign w:val="subscript"/>
              </w:rPr>
              <w:t xml:space="preserve"> </w:t>
            </w:r>
          </w:p>
        </w:tc>
        <w:tc>
          <w:tcPr>
            <w:tcW w:w="550" w:type="dxa"/>
          </w:tcPr>
          <w:p w14:paraId="68169ABF" w14:textId="2D01EA89" w:rsidR="00EE37B2" w:rsidRPr="00D137C9" w:rsidRDefault="00EE37B2" w:rsidP="00EE37B2">
            <w:pPr>
              <w:contextualSpacing/>
              <w:jc w:val="center"/>
              <w:outlineLvl w:val="0"/>
              <w:rPr>
                <w:rFonts w:ascii="Times New Roman" w:hAnsi="Times New Roman"/>
                <w:sz w:val="28"/>
                <w:szCs w:val="28"/>
              </w:rPr>
            </w:pPr>
            <w:r w:rsidRPr="003E7685">
              <w:rPr>
                <w:rFonts w:ascii="Times New Roman" w:hAnsi="Times New Roman"/>
                <w:sz w:val="28"/>
                <w:szCs w:val="28"/>
                <w:lang w:val="kk-KZ"/>
              </w:rPr>
              <w:t>–</w:t>
            </w:r>
          </w:p>
        </w:tc>
        <w:tc>
          <w:tcPr>
            <w:tcW w:w="8080" w:type="dxa"/>
          </w:tcPr>
          <w:p w14:paraId="05A9107B" w14:textId="14FA7992" w:rsidR="00EE37B2" w:rsidRPr="00D137C9" w:rsidRDefault="00EE37B2" w:rsidP="00EE37B2">
            <w:pPr>
              <w:contextualSpacing/>
              <w:outlineLvl w:val="0"/>
              <w:rPr>
                <w:rFonts w:ascii="Times New Roman" w:hAnsi="Times New Roman"/>
                <w:sz w:val="28"/>
                <w:szCs w:val="28"/>
              </w:rPr>
            </w:pPr>
            <w:r w:rsidRPr="00D137C9">
              <w:rPr>
                <w:rFonts w:ascii="Times New Roman" w:hAnsi="Times New Roman"/>
                <w:sz w:val="28"/>
                <w:szCs w:val="28"/>
              </w:rPr>
              <w:t>критерий достоверности</w:t>
            </w:r>
          </w:p>
        </w:tc>
      </w:tr>
      <w:tr w:rsidR="00EE37B2" w:rsidRPr="00D137C9" w14:paraId="045CEFD8" w14:textId="77777777" w:rsidTr="00EE37B2">
        <w:tc>
          <w:tcPr>
            <w:tcW w:w="976" w:type="dxa"/>
          </w:tcPr>
          <w:p w14:paraId="47F31572" w14:textId="1C7E01A2" w:rsidR="00EE37B2" w:rsidRPr="00D137C9" w:rsidRDefault="00EE37B2" w:rsidP="00EE37B2">
            <w:pPr>
              <w:contextualSpacing/>
              <w:outlineLvl w:val="0"/>
              <w:rPr>
                <w:rFonts w:ascii="Times New Roman" w:hAnsi="Times New Roman"/>
                <w:sz w:val="28"/>
                <w:szCs w:val="28"/>
              </w:rPr>
            </w:pPr>
            <w:r w:rsidRPr="00D137C9">
              <w:rPr>
                <w:rFonts w:ascii="Times New Roman" w:hAnsi="Times New Roman"/>
                <w:sz w:val="28"/>
                <w:szCs w:val="28"/>
              </w:rPr>
              <w:t>Р</w:t>
            </w:r>
          </w:p>
        </w:tc>
        <w:tc>
          <w:tcPr>
            <w:tcW w:w="550" w:type="dxa"/>
          </w:tcPr>
          <w:p w14:paraId="73CC1C5D" w14:textId="3D8F5FB6" w:rsidR="00EE37B2" w:rsidRDefault="00EE37B2" w:rsidP="00EE37B2">
            <w:pPr>
              <w:contextualSpacing/>
              <w:jc w:val="center"/>
              <w:outlineLvl w:val="0"/>
              <w:rPr>
                <w:rFonts w:ascii="Times New Roman" w:hAnsi="Times New Roman"/>
                <w:sz w:val="28"/>
                <w:szCs w:val="28"/>
                <w:lang w:val="kk-KZ"/>
              </w:rPr>
            </w:pPr>
            <w:r w:rsidRPr="003E7685">
              <w:rPr>
                <w:rFonts w:ascii="Times New Roman" w:hAnsi="Times New Roman"/>
                <w:sz w:val="28"/>
                <w:szCs w:val="28"/>
                <w:lang w:val="kk-KZ"/>
              </w:rPr>
              <w:t>–</w:t>
            </w:r>
          </w:p>
        </w:tc>
        <w:tc>
          <w:tcPr>
            <w:tcW w:w="8080" w:type="dxa"/>
          </w:tcPr>
          <w:p w14:paraId="538A86A9" w14:textId="463B80E1" w:rsidR="00EE37B2" w:rsidRPr="00D137C9" w:rsidRDefault="00EE37B2" w:rsidP="00EE37B2">
            <w:pPr>
              <w:contextualSpacing/>
              <w:outlineLvl w:val="0"/>
              <w:rPr>
                <w:rFonts w:ascii="Times New Roman" w:hAnsi="Times New Roman"/>
                <w:sz w:val="28"/>
                <w:szCs w:val="28"/>
              </w:rPr>
            </w:pPr>
            <w:r>
              <w:rPr>
                <w:rFonts w:ascii="Times New Roman" w:hAnsi="Times New Roman"/>
                <w:sz w:val="28"/>
                <w:szCs w:val="28"/>
                <w:lang w:val="kk-KZ"/>
              </w:rPr>
              <w:t>в</w:t>
            </w:r>
            <w:r w:rsidRPr="00D137C9">
              <w:rPr>
                <w:rFonts w:ascii="Times New Roman" w:hAnsi="Times New Roman"/>
                <w:sz w:val="28"/>
                <w:szCs w:val="28"/>
              </w:rPr>
              <w:t>ероятность</w:t>
            </w:r>
          </w:p>
        </w:tc>
      </w:tr>
      <w:tr w:rsidR="00EE37B2" w:rsidRPr="00D137C9" w14:paraId="04B28B89" w14:textId="77777777" w:rsidTr="00EE37B2">
        <w:tc>
          <w:tcPr>
            <w:tcW w:w="976" w:type="dxa"/>
          </w:tcPr>
          <w:p w14:paraId="7C69DAE7" w14:textId="4D03A398" w:rsidR="00EE37B2" w:rsidRPr="00BC20C4" w:rsidRDefault="00EE37B2" w:rsidP="00EE37B2">
            <w:pPr>
              <w:contextualSpacing/>
              <w:outlineLvl w:val="0"/>
              <w:rPr>
                <w:rFonts w:ascii="Times New Roman" w:hAnsi="Times New Roman"/>
                <w:sz w:val="28"/>
                <w:szCs w:val="28"/>
              </w:rPr>
            </w:pPr>
            <w:r w:rsidRPr="00BC20C4">
              <w:rPr>
                <w:rFonts w:ascii="Times New Roman" w:hAnsi="Times New Roman"/>
                <w:sz w:val="28"/>
                <w:szCs w:val="28"/>
              </w:rPr>
              <w:t>Cv</w:t>
            </w:r>
          </w:p>
        </w:tc>
        <w:tc>
          <w:tcPr>
            <w:tcW w:w="550" w:type="dxa"/>
          </w:tcPr>
          <w:p w14:paraId="73102E7B" w14:textId="4057B012" w:rsidR="00EE37B2" w:rsidRPr="00D137C9" w:rsidRDefault="00EE37B2" w:rsidP="00EE37B2">
            <w:pPr>
              <w:contextualSpacing/>
              <w:jc w:val="center"/>
              <w:outlineLvl w:val="0"/>
              <w:rPr>
                <w:rFonts w:ascii="Times New Roman" w:hAnsi="Times New Roman"/>
                <w:sz w:val="28"/>
                <w:szCs w:val="28"/>
              </w:rPr>
            </w:pPr>
            <w:r w:rsidRPr="003E7685">
              <w:rPr>
                <w:rFonts w:ascii="Times New Roman" w:hAnsi="Times New Roman"/>
                <w:sz w:val="28"/>
                <w:szCs w:val="28"/>
                <w:lang w:val="kk-KZ"/>
              </w:rPr>
              <w:t>–</w:t>
            </w:r>
          </w:p>
        </w:tc>
        <w:tc>
          <w:tcPr>
            <w:tcW w:w="8080" w:type="dxa"/>
          </w:tcPr>
          <w:p w14:paraId="03FFBAEB" w14:textId="786919D0" w:rsidR="00EE37B2" w:rsidRPr="00D137C9" w:rsidRDefault="00EE37B2" w:rsidP="00EE37B2">
            <w:pPr>
              <w:contextualSpacing/>
              <w:outlineLvl w:val="0"/>
              <w:rPr>
                <w:rFonts w:ascii="Times New Roman" w:hAnsi="Times New Roman"/>
                <w:sz w:val="28"/>
                <w:szCs w:val="28"/>
              </w:rPr>
            </w:pPr>
            <w:r w:rsidRPr="00D137C9">
              <w:rPr>
                <w:rFonts w:ascii="Times New Roman" w:hAnsi="Times New Roman"/>
                <w:sz w:val="28"/>
                <w:szCs w:val="28"/>
              </w:rPr>
              <w:t>коэффициент вариации</w:t>
            </w:r>
          </w:p>
        </w:tc>
      </w:tr>
      <w:tr w:rsidR="00EE37B2" w:rsidRPr="00D137C9" w14:paraId="787B9B94" w14:textId="77777777" w:rsidTr="00EE37B2">
        <w:tc>
          <w:tcPr>
            <w:tcW w:w="976" w:type="dxa"/>
          </w:tcPr>
          <w:p w14:paraId="509FC928" w14:textId="3D3ADD55" w:rsidR="00EE37B2" w:rsidRPr="00BC20C4" w:rsidRDefault="00EE37B2" w:rsidP="00EE37B2">
            <w:pPr>
              <w:contextualSpacing/>
              <w:outlineLvl w:val="0"/>
              <w:rPr>
                <w:rFonts w:ascii="Times New Roman" w:hAnsi="Times New Roman"/>
                <w:sz w:val="28"/>
                <w:szCs w:val="28"/>
              </w:rPr>
            </w:pPr>
            <w:r w:rsidRPr="00BC20C4">
              <w:rPr>
                <w:rFonts w:ascii="Times New Roman" w:hAnsi="Times New Roman"/>
                <w:sz w:val="28"/>
                <w:szCs w:val="28"/>
              </w:rPr>
              <w:t>n</w:t>
            </w:r>
          </w:p>
        </w:tc>
        <w:tc>
          <w:tcPr>
            <w:tcW w:w="550" w:type="dxa"/>
          </w:tcPr>
          <w:p w14:paraId="388A0D64" w14:textId="7F0A6C0A" w:rsidR="00EE37B2" w:rsidRPr="00D137C9" w:rsidRDefault="00EE37B2" w:rsidP="00EE37B2">
            <w:pPr>
              <w:contextualSpacing/>
              <w:jc w:val="center"/>
              <w:outlineLvl w:val="0"/>
              <w:rPr>
                <w:rFonts w:ascii="Times New Roman" w:hAnsi="Times New Roman"/>
                <w:sz w:val="28"/>
                <w:szCs w:val="28"/>
              </w:rPr>
            </w:pPr>
            <w:r w:rsidRPr="003E7685">
              <w:rPr>
                <w:rFonts w:ascii="Times New Roman" w:hAnsi="Times New Roman"/>
                <w:sz w:val="28"/>
                <w:szCs w:val="28"/>
                <w:lang w:val="kk-KZ"/>
              </w:rPr>
              <w:t>–</w:t>
            </w:r>
          </w:p>
        </w:tc>
        <w:tc>
          <w:tcPr>
            <w:tcW w:w="8080" w:type="dxa"/>
          </w:tcPr>
          <w:p w14:paraId="1CF4DAD3" w14:textId="4ED41081" w:rsidR="00EE37B2" w:rsidRPr="00D137C9" w:rsidRDefault="00EE37B2" w:rsidP="00EE37B2">
            <w:pPr>
              <w:contextualSpacing/>
              <w:outlineLvl w:val="0"/>
              <w:rPr>
                <w:rFonts w:ascii="Times New Roman" w:hAnsi="Times New Roman"/>
                <w:sz w:val="28"/>
                <w:szCs w:val="28"/>
              </w:rPr>
            </w:pPr>
            <w:r w:rsidRPr="00D137C9">
              <w:rPr>
                <w:rFonts w:ascii="Times New Roman" w:hAnsi="Times New Roman"/>
                <w:sz w:val="28"/>
                <w:szCs w:val="28"/>
              </w:rPr>
              <w:t>число наблюдений в выборке</w:t>
            </w:r>
          </w:p>
        </w:tc>
      </w:tr>
      <w:tr w:rsidR="00EE37B2" w:rsidRPr="00D137C9" w14:paraId="2B548795" w14:textId="77777777" w:rsidTr="00EE37B2">
        <w:tc>
          <w:tcPr>
            <w:tcW w:w="976" w:type="dxa"/>
          </w:tcPr>
          <w:p w14:paraId="390C6F2F" w14:textId="010CD2FA" w:rsidR="00EE37B2" w:rsidRPr="00BC20C4" w:rsidRDefault="00EE37B2" w:rsidP="00EE37B2">
            <w:pPr>
              <w:contextualSpacing/>
              <w:outlineLvl w:val="0"/>
              <w:rPr>
                <w:rFonts w:ascii="Times New Roman" w:hAnsi="Times New Roman"/>
                <w:sz w:val="28"/>
                <w:szCs w:val="28"/>
              </w:rPr>
            </w:pPr>
            <w:r w:rsidRPr="00BC20C4">
              <w:rPr>
                <w:sz w:val="28"/>
                <w:szCs w:val="28"/>
              </w:rPr>
              <w:t>X̄</w:t>
            </w:r>
          </w:p>
        </w:tc>
        <w:tc>
          <w:tcPr>
            <w:tcW w:w="550" w:type="dxa"/>
          </w:tcPr>
          <w:p w14:paraId="156D7EC6" w14:textId="4DDFC31A" w:rsidR="00EE37B2" w:rsidRPr="00D137C9" w:rsidRDefault="00EE37B2" w:rsidP="00EE37B2">
            <w:pPr>
              <w:contextualSpacing/>
              <w:jc w:val="center"/>
              <w:outlineLvl w:val="0"/>
              <w:rPr>
                <w:rFonts w:ascii="Times New Roman" w:hAnsi="Times New Roman"/>
                <w:sz w:val="28"/>
                <w:szCs w:val="28"/>
              </w:rPr>
            </w:pPr>
            <w:r w:rsidRPr="003E7685">
              <w:rPr>
                <w:rFonts w:ascii="Times New Roman" w:hAnsi="Times New Roman"/>
                <w:sz w:val="28"/>
                <w:szCs w:val="28"/>
                <w:lang w:val="kk-KZ"/>
              </w:rPr>
              <w:t>–</w:t>
            </w:r>
          </w:p>
        </w:tc>
        <w:tc>
          <w:tcPr>
            <w:tcW w:w="8080" w:type="dxa"/>
          </w:tcPr>
          <w:p w14:paraId="2D121FA3" w14:textId="233077B7" w:rsidR="00EE37B2" w:rsidRPr="00D137C9" w:rsidRDefault="00EE37B2" w:rsidP="00EE37B2">
            <w:pPr>
              <w:contextualSpacing/>
              <w:outlineLvl w:val="0"/>
              <w:rPr>
                <w:rFonts w:ascii="Times New Roman" w:hAnsi="Times New Roman"/>
                <w:sz w:val="28"/>
                <w:szCs w:val="28"/>
              </w:rPr>
            </w:pPr>
            <w:r w:rsidRPr="00D137C9">
              <w:rPr>
                <w:rFonts w:ascii="Times New Roman" w:hAnsi="Times New Roman"/>
                <w:sz w:val="28"/>
                <w:szCs w:val="28"/>
              </w:rPr>
              <w:t>средняя арифметическая</w:t>
            </w:r>
          </w:p>
        </w:tc>
      </w:tr>
      <w:tr w:rsidR="00EE37B2" w:rsidRPr="00D137C9" w14:paraId="3F62872F" w14:textId="77777777" w:rsidTr="00EE37B2">
        <w:tc>
          <w:tcPr>
            <w:tcW w:w="976" w:type="dxa"/>
          </w:tcPr>
          <w:p w14:paraId="64E23106" w14:textId="7AC96208" w:rsidR="00EE37B2" w:rsidRPr="00BC20C4" w:rsidRDefault="00EE37B2" w:rsidP="00EE37B2">
            <w:pPr>
              <w:tabs>
                <w:tab w:val="left" w:pos="567"/>
              </w:tabs>
              <w:snapToGrid w:val="0"/>
              <w:spacing w:line="360" w:lineRule="auto"/>
              <w:jc w:val="both"/>
              <w:rPr>
                <w:rFonts w:ascii="Times New Roman" w:hAnsi="Times New Roman"/>
                <w:sz w:val="24"/>
                <w:szCs w:val="24"/>
              </w:rPr>
            </w:pPr>
            <w:r w:rsidRPr="00BC20C4">
              <w:rPr>
                <w:rFonts w:ascii="Times New Roman" w:hAnsi="Times New Roman"/>
                <w:sz w:val="24"/>
                <w:szCs w:val="24"/>
              </w:rPr>
              <w:t>δ</w:t>
            </w:r>
          </w:p>
        </w:tc>
        <w:tc>
          <w:tcPr>
            <w:tcW w:w="550" w:type="dxa"/>
          </w:tcPr>
          <w:p w14:paraId="721C8FF9" w14:textId="1C4CA5DF" w:rsidR="00EE37B2" w:rsidRPr="00D137C9" w:rsidRDefault="00EE37B2" w:rsidP="00EE37B2">
            <w:pPr>
              <w:contextualSpacing/>
              <w:jc w:val="center"/>
              <w:outlineLvl w:val="0"/>
              <w:rPr>
                <w:rFonts w:ascii="Times New Roman" w:hAnsi="Times New Roman"/>
                <w:sz w:val="28"/>
                <w:szCs w:val="28"/>
              </w:rPr>
            </w:pPr>
            <w:r w:rsidRPr="003E7685">
              <w:rPr>
                <w:rFonts w:ascii="Times New Roman" w:hAnsi="Times New Roman"/>
                <w:sz w:val="28"/>
                <w:szCs w:val="28"/>
                <w:lang w:val="kk-KZ"/>
              </w:rPr>
              <w:t>–</w:t>
            </w:r>
          </w:p>
        </w:tc>
        <w:tc>
          <w:tcPr>
            <w:tcW w:w="8080" w:type="dxa"/>
          </w:tcPr>
          <w:p w14:paraId="547FA179" w14:textId="24A53CDC" w:rsidR="00EE37B2" w:rsidRPr="00D137C9" w:rsidRDefault="00EE37B2" w:rsidP="00EE37B2">
            <w:pPr>
              <w:contextualSpacing/>
              <w:outlineLvl w:val="0"/>
              <w:rPr>
                <w:rFonts w:ascii="Times New Roman" w:hAnsi="Times New Roman"/>
                <w:sz w:val="28"/>
                <w:szCs w:val="28"/>
              </w:rPr>
            </w:pPr>
            <w:r w:rsidRPr="00D137C9">
              <w:rPr>
                <w:rFonts w:ascii="Times New Roman" w:hAnsi="Times New Roman"/>
                <w:sz w:val="28"/>
                <w:szCs w:val="28"/>
              </w:rPr>
              <w:t>среднее квадратическое отклонение</w:t>
            </w:r>
          </w:p>
        </w:tc>
      </w:tr>
    </w:tbl>
    <w:p w14:paraId="41E8E2F3" w14:textId="77777777" w:rsidR="00EC061B" w:rsidRPr="00D137C9" w:rsidRDefault="00EC061B" w:rsidP="00F03A20">
      <w:pPr>
        <w:autoSpaceDE w:val="0"/>
        <w:autoSpaceDN w:val="0"/>
        <w:adjustRightInd w:val="0"/>
        <w:spacing w:after="0" w:line="240" w:lineRule="auto"/>
        <w:rPr>
          <w:rFonts w:ascii="Times New Roman" w:hAnsi="Times New Roman" w:cs="Times New Roman"/>
          <w:sz w:val="28"/>
          <w:szCs w:val="28"/>
        </w:rPr>
      </w:pPr>
    </w:p>
    <w:p w14:paraId="1E576C0E"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rPr>
      </w:pPr>
    </w:p>
    <w:p w14:paraId="1AD91E85"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16748818"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0F95C7E7"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0022B1D4"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4E0CBB60"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597D35E8"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3389D9F4"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4A7B22DB"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70F514C1"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052A3138"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3EAEE39F"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565F2007"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1A5CA182" w14:textId="77777777" w:rsidR="00E31BCA" w:rsidRPr="00D137C9" w:rsidRDefault="00E31BCA"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6EACC074" w14:textId="77777777" w:rsidR="004F289D" w:rsidRPr="00D137C9" w:rsidRDefault="004F289D"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7460263D" w14:textId="77777777" w:rsidR="00AE4F3D" w:rsidRPr="00D137C9" w:rsidRDefault="00AE4F3D"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27A7D4FE" w14:textId="77777777" w:rsidR="00AE4F3D" w:rsidRPr="00D137C9" w:rsidRDefault="00AE4F3D" w:rsidP="00F03A20">
      <w:pPr>
        <w:pStyle w:val="a8"/>
        <w:shd w:val="clear" w:color="auto" w:fill="FFFFFF"/>
        <w:spacing w:after="0" w:line="240" w:lineRule="auto"/>
        <w:ind w:left="0"/>
        <w:jc w:val="both"/>
        <w:outlineLvl w:val="0"/>
        <w:rPr>
          <w:rFonts w:ascii="Times New Roman" w:hAnsi="Times New Roman" w:cs="Times New Roman"/>
          <w:b/>
          <w:sz w:val="28"/>
          <w:szCs w:val="28"/>
          <w:lang w:val="kk-KZ"/>
        </w:rPr>
      </w:pPr>
    </w:p>
    <w:p w14:paraId="51E039F9" w14:textId="77777777" w:rsidR="00E31BCA" w:rsidRPr="00D137C9" w:rsidRDefault="00E31BCA" w:rsidP="00F03A20">
      <w:pPr>
        <w:pStyle w:val="a8"/>
        <w:shd w:val="clear" w:color="auto" w:fill="FFFFFF"/>
        <w:spacing w:after="0" w:line="240" w:lineRule="auto"/>
        <w:ind w:left="0"/>
        <w:jc w:val="center"/>
        <w:outlineLvl w:val="0"/>
        <w:rPr>
          <w:rFonts w:ascii="Times New Roman" w:hAnsi="Times New Roman" w:cs="Times New Roman"/>
          <w:b/>
          <w:sz w:val="28"/>
          <w:szCs w:val="28"/>
          <w:lang w:val="kk-KZ"/>
        </w:rPr>
      </w:pPr>
      <w:r w:rsidRPr="00D137C9">
        <w:rPr>
          <w:rFonts w:ascii="Times New Roman" w:hAnsi="Times New Roman" w:cs="Times New Roman"/>
          <w:b/>
          <w:sz w:val="28"/>
          <w:szCs w:val="28"/>
          <w:lang w:val="kk-KZ"/>
        </w:rPr>
        <w:lastRenderedPageBreak/>
        <w:t>ВВЕДЕНИЕ</w:t>
      </w:r>
    </w:p>
    <w:p w14:paraId="221CDEEC" w14:textId="77777777" w:rsidR="00E31BCA" w:rsidRPr="00F44287" w:rsidRDefault="00E31BCA" w:rsidP="00F03A20">
      <w:pPr>
        <w:pStyle w:val="a8"/>
        <w:shd w:val="clear" w:color="auto" w:fill="FFFFFF"/>
        <w:spacing w:after="0" w:line="240" w:lineRule="auto"/>
        <w:ind w:left="0"/>
        <w:jc w:val="both"/>
        <w:outlineLvl w:val="0"/>
        <w:rPr>
          <w:rFonts w:ascii="Times New Roman" w:hAnsi="Times New Roman" w:cs="Times New Roman"/>
          <w:sz w:val="28"/>
          <w:szCs w:val="28"/>
          <w:lang w:val="kk-KZ"/>
        </w:rPr>
      </w:pPr>
    </w:p>
    <w:p w14:paraId="5DAEEA17" w14:textId="6DEE2F98" w:rsidR="002E0763" w:rsidRPr="00D137C9" w:rsidRDefault="00B05389" w:rsidP="00F03A20">
      <w:pPr>
        <w:pStyle w:val="a8"/>
        <w:shd w:val="clear" w:color="auto" w:fill="FFFFFF"/>
        <w:spacing w:after="0" w:line="240" w:lineRule="auto"/>
        <w:ind w:left="0" w:firstLine="708"/>
        <w:jc w:val="both"/>
        <w:outlineLvl w:val="0"/>
        <w:rPr>
          <w:rFonts w:ascii="Times New Roman" w:hAnsi="Times New Roman" w:cs="Times New Roman"/>
          <w:sz w:val="28"/>
          <w:szCs w:val="28"/>
          <w:lang w:val="kk-KZ"/>
        </w:rPr>
      </w:pPr>
      <w:r w:rsidRPr="00D137C9">
        <w:rPr>
          <w:rFonts w:ascii="Times New Roman" w:hAnsi="Times New Roman" w:cs="Times New Roman"/>
          <w:b/>
          <w:sz w:val="28"/>
          <w:szCs w:val="28"/>
          <w:lang w:val="kk-KZ"/>
        </w:rPr>
        <w:t>Актуальность темы</w:t>
      </w:r>
      <w:r w:rsidR="006F2EA4">
        <w:rPr>
          <w:rFonts w:ascii="Times New Roman" w:hAnsi="Times New Roman" w:cs="Times New Roman"/>
          <w:b/>
          <w:sz w:val="28"/>
          <w:szCs w:val="28"/>
          <w:lang w:val="kk-KZ"/>
        </w:rPr>
        <w:t>.</w:t>
      </w:r>
      <w:r w:rsidR="00E31BCA" w:rsidRPr="00D137C9">
        <w:rPr>
          <w:rFonts w:ascii="Times New Roman" w:hAnsi="Times New Roman" w:cs="Times New Roman"/>
          <w:sz w:val="28"/>
          <w:szCs w:val="28"/>
          <w:lang w:val="kk-KZ"/>
        </w:rPr>
        <w:t xml:space="preserve"> </w:t>
      </w:r>
      <w:r w:rsidR="002E0763" w:rsidRPr="00D137C9">
        <w:rPr>
          <w:rFonts w:ascii="Times New Roman" w:hAnsi="Times New Roman" w:cs="Times New Roman"/>
          <w:sz w:val="28"/>
          <w:szCs w:val="28"/>
        </w:rPr>
        <w:t>Важной задачей агропромышленного комплекса страны является устойчивое наращивание производства продукции животноводства и особенно говядины. По своей биологической ценности она является одним из источников полноценного питания человека. Практически во всем мире принимаются меры по повышению продуктивности мясного скота: создаются новые породы и типы, характеризующиеся крупными размерами тела, высокой интенсивностью роста при оптимальном соотношении основных питательных веществ в мясе.</w:t>
      </w:r>
    </w:p>
    <w:p w14:paraId="06018E70" w14:textId="7CE8AEF7" w:rsidR="008A59AA" w:rsidRPr="008A59AA" w:rsidRDefault="008A59AA" w:rsidP="008A59AA">
      <w:pPr>
        <w:pStyle w:val="a4"/>
        <w:ind w:left="0"/>
        <w:rPr>
          <w:sz w:val="28"/>
          <w:szCs w:val="28"/>
        </w:rPr>
      </w:pPr>
      <w:r w:rsidRPr="008A59AA">
        <w:rPr>
          <w:sz w:val="28"/>
          <w:szCs w:val="28"/>
        </w:rPr>
        <w:t>В условиях увеличения темпов интенсификации мясного скотоводства и прогнозируемого роста поголовья данного направления животноводства возникает необходимость генетического улучшения существующих пород. Это требует создания новых генотипов крупного рогатого скота, обладающих следующими характеристиками:</w:t>
      </w:r>
      <w:r>
        <w:rPr>
          <w:sz w:val="28"/>
          <w:szCs w:val="28"/>
        </w:rPr>
        <w:t xml:space="preserve"> </w:t>
      </w:r>
      <w:r w:rsidRPr="008A59AA">
        <w:rPr>
          <w:sz w:val="28"/>
          <w:szCs w:val="28"/>
        </w:rPr>
        <w:t>Крупные размеры и высокорослость, обеспечивающие эффективное использование кормовых ресурсов.</w:t>
      </w:r>
      <w:r>
        <w:rPr>
          <w:sz w:val="28"/>
          <w:szCs w:val="28"/>
        </w:rPr>
        <w:t xml:space="preserve"> </w:t>
      </w:r>
      <w:r w:rsidRPr="008A59AA">
        <w:rPr>
          <w:sz w:val="28"/>
          <w:szCs w:val="28"/>
        </w:rPr>
        <w:t>Способность длительное время поддерживать высокие темпы прироста живой массы.</w:t>
      </w:r>
      <w:r>
        <w:rPr>
          <w:sz w:val="28"/>
          <w:szCs w:val="28"/>
        </w:rPr>
        <w:t xml:space="preserve"> </w:t>
      </w:r>
      <w:r w:rsidRPr="008A59AA">
        <w:rPr>
          <w:sz w:val="28"/>
          <w:szCs w:val="28"/>
        </w:rPr>
        <w:t>Формирование тяжеловесных туш с оптимальным уровнем жироотложения, что повышает экономическую эффективность производства.</w:t>
      </w:r>
      <w:r>
        <w:rPr>
          <w:sz w:val="28"/>
          <w:szCs w:val="28"/>
        </w:rPr>
        <w:t xml:space="preserve"> </w:t>
      </w:r>
      <w:r w:rsidRPr="008A59AA">
        <w:rPr>
          <w:sz w:val="28"/>
          <w:szCs w:val="28"/>
        </w:rPr>
        <w:t>Хорошие воспроизводительные способности, способствующие устойчивому воспроизводству стада.</w:t>
      </w:r>
      <w:r>
        <w:rPr>
          <w:sz w:val="28"/>
          <w:szCs w:val="28"/>
        </w:rPr>
        <w:t xml:space="preserve"> </w:t>
      </w:r>
      <w:r w:rsidRPr="008A59AA">
        <w:rPr>
          <w:sz w:val="28"/>
          <w:szCs w:val="28"/>
        </w:rPr>
        <w:t>Достаточная молочность, улучшающая продуктивность маточного поголовья и повышающая конкурентоспособность отрасли. Реализация этих требований позволит повысить продуктивность мясного скотоводства, улучшить качество продукции и укрепить позиции отрасли на рынке.</w:t>
      </w:r>
    </w:p>
    <w:p w14:paraId="4B84AFC8" w14:textId="0401CE7C" w:rsidR="00703611" w:rsidRPr="00703611" w:rsidRDefault="00703611" w:rsidP="008A59A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703611">
        <w:rPr>
          <w:rFonts w:ascii="Times New Roman" w:eastAsia="Times New Roman" w:hAnsi="Times New Roman" w:cs="Times New Roman"/>
          <w:sz w:val="28"/>
          <w:szCs w:val="28"/>
        </w:rPr>
        <w:t>В настоящее время в Казахстане уделяется значительное внимание развитию животноводческой отрасли. Традиционно казахский народ был кочевым, и обширные пастбищные угодья позволяли выращивать скот в экологически чистых условиях. В связи с этим Казахстан обладает значительным потенциалом для экспорта животноводческой продукции, особенно мяса. Наличие больших естественных пастбищ создаёт благоприятные условия для производства конкурентоспособной и экологически чистой продукции животноводства.</w:t>
      </w:r>
    </w:p>
    <w:p w14:paraId="47E298B7" w14:textId="77777777" w:rsidR="00690DF8" w:rsidRDefault="00590781" w:rsidP="00690DF8">
      <w:pPr>
        <w:shd w:val="clear" w:color="auto" w:fill="FFFFFF"/>
        <w:spacing w:after="0" w:line="240" w:lineRule="auto"/>
        <w:ind w:firstLine="708"/>
        <w:jc w:val="both"/>
        <w:rPr>
          <w:rFonts w:ascii="Times New Roman" w:eastAsia="Times New Roman" w:hAnsi="Times New Roman" w:cs="Times New Roman"/>
          <w:sz w:val="28"/>
          <w:szCs w:val="28"/>
        </w:rPr>
      </w:pPr>
      <w:r w:rsidRPr="00D137C9">
        <w:rPr>
          <w:rFonts w:ascii="Times New Roman" w:eastAsia="Times New Roman" w:hAnsi="Times New Roman" w:cs="Times New Roman"/>
          <w:sz w:val="28"/>
          <w:szCs w:val="28"/>
        </w:rPr>
        <w:t>В условиях современной аграрной политики Казахстана развитие мясного скотоводства занимает одно из приоритетных мест, что неоднократно подчеркивалось в посланиях Президента Республики Казахстан. В частности, в последних Президента отдельное внимание уделяется необходимости повышения продуктивности отечественного животноводства, наращиванию производства высококачественной говядины и увеличению ее экспортного потенциала.</w:t>
      </w:r>
    </w:p>
    <w:p w14:paraId="69E89206" w14:textId="04AECE08" w:rsidR="007D6840" w:rsidRPr="008A59AA" w:rsidRDefault="00590781" w:rsidP="008A59AA">
      <w:pPr>
        <w:shd w:val="clear" w:color="auto" w:fill="FFFFFF"/>
        <w:spacing w:after="0" w:line="240" w:lineRule="auto"/>
        <w:ind w:firstLine="708"/>
        <w:jc w:val="both"/>
        <w:rPr>
          <w:rFonts w:ascii="Times New Roman" w:eastAsia="Times New Roman" w:hAnsi="Times New Roman" w:cs="Times New Roman"/>
          <w:sz w:val="28"/>
          <w:szCs w:val="28"/>
        </w:rPr>
      </w:pPr>
      <w:r w:rsidRPr="00D137C9">
        <w:rPr>
          <w:rFonts w:ascii="Times New Roman" w:eastAsia="Times New Roman" w:hAnsi="Times New Roman" w:cs="Times New Roman"/>
          <w:sz w:val="28"/>
          <w:szCs w:val="28"/>
        </w:rPr>
        <w:t xml:space="preserve">Таким образом, проведение исследования по изменчивости хозяйственно-ценных признаков мясного скота разных генотипов полностью соответствует стратегическим задачам, обозначенным в Послании Президента Республики Казахстан, и направлено на решение актуальных проблем развития </w:t>
      </w:r>
      <w:r w:rsidRPr="00D137C9">
        <w:rPr>
          <w:rFonts w:ascii="Times New Roman" w:eastAsia="Times New Roman" w:hAnsi="Times New Roman" w:cs="Times New Roman"/>
          <w:sz w:val="28"/>
          <w:szCs w:val="28"/>
        </w:rPr>
        <w:lastRenderedPageBreak/>
        <w:t>отечественного ж</w:t>
      </w:r>
      <w:r w:rsidR="008A59AA">
        <w:rPr>
          <w:rFonts w:ascii="Times New Roman" w:eastAsia="Times New Roman" w:hAnsi="Times New Roman" w:cs="Times New Roman"/>
          <w:sz w:val="28"/>
          <w:szCs w:val="28"/>
        </w:rPr>
        <w:t xml:space="preserve">ивотноводства и мясной отрасли. </w:t>
      </w:r>
      <w:r w:rsidR="007D6840" w:rsidRPr="008A59AA">
        <w:rPr>
          <w:rFonts w:ascii="Times New Roman" w:hAnsi="Times New Roman" w:cs="Times New Roman"/>
          <w:sz w:val="28"/>
          <w:szCs w:val="28"/>
        </w:rPr>
        <w:t>Современное животноводство, в частности мясное скотоводство, предъявляет все более высокие требования к эффективности производства, рентабельности и устойчивости к условиям содержания. В этих условиях особое внимание уделяется значению изменчивости хозяйственно-ценных признаков.</w:t>
      </w:r>
    </w:p>
    <w:p w14:paraId="678F47FA" w14:textId="5B5F7FDC" w:rsidR="002E0763" w:rsidRPr="00D137C9" w:rsidRDefault="002E0763" w:rsidP="00F03A20">
      <w:pPr>
        <w:pStyle w:val="a8"/>
        <w:spacing w:after="0" w:line="240" w:lineRule="auto"/>
        <w:ind w:left="0" w:firstLine="708"/>
        <w:jc w:val="both"/>
        <w:rPr>
          <w:rStyle w:val="afb"/>
          <w:rFonts w:ascii="Times New Roman" w:hAnsi="Times New Roman" w:cs="Times New Roman"/>
          <w:i w:val="0"/>
          <w:sz w:val="28"/>
          <w:szCs w:val="28"/>
        </w:rPr>
      </w:pPr>
      <w:r w:rsidRPr="00D137C9">
        <w:rPr>
          <w:rStyle w:val="afb"/>
          <w:rFonts w:ascii="Times New Roman" w:hAnsi="Times New Roman" w:cs="Times New Roman"/>
          <w:i w:val="0"/>
          <w:sz w:val="28"/>
          <w:szCs w:val="28"/>
        </w:rPr>
        <w:t>В настоящее время одной из важных проблем, стоящих перед агропромышленным комплексом  нашей страны, является повышения производства мяса говядины. Для того чтобы увеличить производства мяса и прежде всего говядины необходимо использовать генетический потенциал пород крупного рогатого скота, необходимо иметь прочную кормовую базу, внедрения специализации, соверш</w:t>
      </w:r>
      <w:r w:rsidR="008A59AA">
        <w:rPr>
          <w:rStyle w:val="afb"/>
          <w:rFonts w:ascii="Times New Roman" w:hAnsi="Times New Roman" w:cs="Times New Roman"/>
          <w:i w:val="0"/>
          <w:sz w:val="28"/>
          <w:szCs w:val="28"/>
        </w:rPr>
        <w:t xml:space="preserve">енствования методов разведения. </w:t>
      </w:r>
      <w:r w:rsidR="00D37D02" w:rsidRPr="00D137C9">
        <w:rPr>
          <w:rStyle w:val="afb"/>
          <w:rFonts w:ascii="Times New Roman" w:hAnsi="Times New Roman" w:cs="Times New Roman"/>
          <w:i w:val="0"/>
          <w:sz w:val="28"/>
          <w:szCs w:val="28"/>
        </w:rPr>
        <w:t>В условиях развития рыночной экономики ключевую роль в производстве высококачественной, конкурентоспособной говядины играет специализированное мясное скотоводство. В Республике Казахстан наиболее распространенной мясной породой крупного рогатого скота является казахская белоголовая, полученная в результате воспроизводительного скрещивания местного</w:t>
      </w:r>
      <w:r w:rsidR="008A59AA">
        <w:rPr>
          <w:rStyle w:val="afb"/>
          <w:rFonts w:ascii="Times New Roman" w:hAnsi="Times New Roman" w:cs="Times New Roman"/>
          <w:i w:val="0"/>
          <w:sz w:val="28"/>
          <w:szCs w:val="28"/>
        </w:rPr>
        <w:t xml:space="preserve"> казахского и калмыцкого скота. </w:t>
      </w:r>
      <w:r w:rsidRPr="00D137C9">
        <w:rPr>
          <w:rStyle w:val="afb"/>
          <w:rFonts w:ascii="Times New Roman" w:hAnsi="Times New Roman" w:cs="Times New Roman"/>
          <w:i w:val="0"/>
          <w:sz w:val="28"/>
          <w:szCs w:val="28"/>
        </w:rPr>
        <w:t>В стадах казахской белоголовой породы периодически практикуется скрещивание с герефордами. В последние годы для скрещивания широко стали использовать производителей современного высокорослого типа канадской селекции.</w:t>
      </w:r>
    </w:p>
    <w:p w14:paraId="0BF34189" w14:textId="6BCA7EF0" w:rsidR="00476259" w:rsidRPr="008A59AA" w:rsidRDefault="002E0763" w:rsidP="00F03A20">
      <w:pPr>
        <w:pStyle w:val="a8"/>
        <w:spacing w:after="0" w:line="240" w:lineRule="auto"/>
        <w:ind w:left="0" w:firstLine="708"/>
        <w:jc w:val="both"/>
        <w:rPr>
          <w:rFonts w:ascii="Times New Roman" w:hAnsi="Times New Roman" w:cs="Times New Roman"/>
          <w:iCs/>
          <w:sz w:val="28"/>
          <w:szCs w:val="28"/>
        </w:rPr>
      </w:pPr>
      <w:r w:rsidRPr="00D137C9">
        <w:rPr>
          <w:rStyle w:val="afb"/>
          <w:rFonts w:ascii="Times New Roman" w:hAnsi="Times New Roman" w:cs="Times New Roman"/>
          <w:i w:val="0"/>
          <w:sz w:val="28"/>
          <w:szCs w:val="28"/>
        </w:rPr>
        <w:t xml:space="preserve">Однако по поводу эффективности скрещивания казахского белоголового и герефордского скота разных генотипов единого мнения среди исследователей нет, в связи с чем изучение данного вопроса в южных регионах, </w:t>
      </w:r>
      <w:r w:rsidR="00BD367B" w:rsidRPr="00D137C9">
        <w:rPr>
          <w:rStyle w:val="afb"/>
          <w:rFonts w:ascii="Times New Roman" w:hAnsi="Times New Roman" w:cs="Times New Roman"/>
          <w:i w:val="0"/>
          <w:sz w:val="28"/>
          <w:szCs w:val="28"/>
        </w:rPr>
        <w:t>в том числе и в</w:t>
      </w:r>
      <w:r w:rsidR="00BD367B" w:rsidRPr="00D137C9">
        <w:rPr>
          <w:rStyle w:val="afb"/>
          <w:rFonts w:ascii="Times New Roman" w:hAnsi="Times New Roman" w:cs="Times New Roman"/>
          <w:sz w:val="28"/>
          <w:szCs w:val="28"/>
        </w:rPr>
        <w:t xml:space="preserve"> </w:t>
      </w:r>
      <w:r w:rsidR="00BD367B" w:rsidRPr="00D137C9">
        <w:rPr>
          <w:rFonts w:ascii="Times New Roman" w:hAnsi="Times New Roman" w:cs="Times New Roman"/>
          <w:sz w:val="28"/>
          <w:szCs w:val="28"/>
          <w:lang w:val="kk-KZ"/>
        </w:rPr>
        <w:t xml:space="preserve">условиях песчаных пустынь Южного Прибалхашья ТОО </w:t>
      </w:r>
      <w:r w:rsidR="00BD367B" w:rsidRPr="00D137C9">
        <w:rPr>
          <w:rStyle w:val="afb"/>
          <w:rFonts w:ascii="Times New Roman" w:hAnsi="Times New Roman" w:cs="Times New Roman"/>
          <w:i w:val="0"/>
          <w:sz w:val="28"/>
          <w:szCs w:val="28"/>
        </w:rPr>
        <w:t xml:space="preserve">«Агрофирма </w:t>
      </w:r>
      <w:r w:rsidR="00BD367B" w:rsidRPr="00D137C9">
        <w:rPr>
          <w:rFonts w:ascii="Times New Roman" w:hAnsi="Times New Roman" w:cs="Times New Roman"/>
          <w:bCs/>
          <w:kern w:val="36"/>
          <w:sz w:val="28"/>
          <w:szCs w:val="28"/>
        </w:rPr>
        <w:t>«</w:t>
      </w:r>
      <w:r w:rsidR="00BD367B" w:rsidRPr="00D137C9">
        <w:rPr>
          <w:rFonts w:ascii="Times New Roman" w:hAnsi="Times New Roman" w:cs="Times New Roman"/>
          <w:bCs/>
          <w:kern w:val="36"/>
          <w:sz w:val="28"/>
          <w:szCs w:val="28"/>
          <w:lang w:val="en-US"/>
        </w:rPr>
        <w:t>Dinara</w:t>
      </w:r>
      <w:r w:rsidR="00BD367B" w:rsidRPr="00D137C9">
        <w:rPr>
          <w:rFonts w:ascii="Times New Roman" w:hAnsi="Times New Roman" w:cs="Times New Roman"/>
          <w:bCs/>
          <w:kern w:val="36"/>
          <w:sz w:val="28"/>
          <w:szCs w:val="28"/>
        </w:rPr>
        <w:t>-</w:t>
      </w:r>
      <w:r w:rsidR="00BD367B" w:rsidRPr="00D137C9">
        <w:rPr>
          <w:rFonts w:ascii="Times New Roman" w:hAnsi="Times New Roman" w:cs="Times New Roman"/>
          <w:bCs/>
          <w:kern w:val="36"/>
          <w:sz w:val="28"/>
          <w:szCs w:val="28"/>
          <w:lang w:val="en-US"/>
        </w:rPr>
        <w:t>Ranch</w:t>
      </w:r>
      <w:r w:rsidR="00BD367B" w:rsidRPr="00D137C9">
        <w:rPr>
          <w:rStyle w:val="afb"/>
          <w:rFonts w:ascii="Times New Roman" w:hAnsi="Times New Roman" w:cs="Times New Roman"/>
          <w:sz w:val="28"/>
          <w:szCs w:val="28"/>
        </w:rPr>
        <w:t>»,</w:t>
      </w:r>
      <w:r w:rsidR="008A59AA">
        <w:rPr>
          <w:rStyle w:val="afb"/>
          <w:rFonts w:ascii="Times New Roman" w:hAnsi="Times New Roman" w:cs="Times New Roman"/>
          <w:i w:val="0"/>
          <w:sz w:val="28"/>
          <w:szCs w:val="28"/>
        </w:rPr>
        <w:t xml:space="preserve"> является актуальной задачей. </w:t>
      </w:r>
      <w:r w:rsidRPr="00D137C9">
        <w:rPr>
          <w:rFonts w:ascii="Times New Roman" w:hAnsi="Times New Roman" w:cs="Times New Roman"/>
          <w:sz w:val="28"/>
          <w:szCs w:val="28"/>
        </w:rPr>
        <w:t>Эти животные в условиях резко континентального климата отличаются выносливостью, высокой адаптационной пластичностью, хорошими воспроизводительными качествами, эффективным использованием пастбищ, хорошо оплачивают корм приростом и дают большой выход мяса.</w:t>
      </w:r>
      <w:r w:rsidR="008A59AA">
        <w:rPr>
          <w:rFonts w:ascii="Times New Roman" w:hAnsi="Times New Roman" w:cs="Times New Roman"/>
          <w:iCs/>
          <w:sz w:val="28"/>
          <w:szCs w:val="28"/>
        </w:rPr>
        <w:t xml:space="preserve"> </w:t>
      </w:r>
      <w:r w:rsidRPr="00D137C9">
        <w:rPr>
          <w:rFonts w:ascii="Times New Roman" w:hAnsi="Times New Roman" w:cs="Times New Roman"/>
          <w:sz w:val="28"/>
          <w:szCs w:val="28"/>
        </w:rPr>
        <w:t>Следует отметить, что в настоящее время современный потребитель предпочитает более постное мясо. Между тем, существенным недостатком этих пород является повышенное жироотложение уже в раннем возрасте. Поэтому повысить их конкурентоспособность позволит создание внутрипородных, зональных, заводских типов, обладающих оптимальным соотношением питательных веществ в мясе.</w:t>
      </w:r>
    </w:p>
    <w:p w14:paraId="5FCE3910" w14:textId="2D1A9245" w:rsidR="00CA50AD" w:rsidRPr="00862B44" w:rsidRDefault="00862B44" w:rsidP="008A59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62B44">
        <w:rPr>
          <w:rFonts w:ascii="Times New Roman" w:hAnsi="Times New Roman" w:cs="Times New Roman"/>
          <w:sz w:val="28"/>
          <w:szCs w:val="28"/>
        </w:rPr>
        <w:t>Формирование новых внутрипородных типов крупного рогатого скота с выраженным крупным форматом телосложения и постоянными показателями продуктивности является предпосылкой интенсификации селекционно-племенной работы и создания устойчивой базы племенных ресурсов. Использование генотипов зарубежной селекции герефордской породы при совершенствовании локальных популяций герефордов и казахской белоголовой породы обеспечивает более полное и разумное проведение внутрипородного генетического потенциала, что, в свою очередь, также создает стабильность генофонда и сохранение наследственной устойчив</w:t>
      </w:r>
      <w:r w:rsidR="008A59AA">
        <w:rPr>
          <w:rFonts w:ascii="Times New Roman" w:hAnsi="Times New Roman" w:cs="Times New Roman"/>
          <w:sz w:val="28"/>
          <w:szCs w:val="28"/>
        </w:rPr>
        <w:t xml:space="preserve">ости экономических показателей. </w:t>
      </w:r>
      <w:r w:rsidRPr="00862B44">
        <w:rPr>
          <w:rFonts w:ascii="Times New Roman" w:hAnsi="Times New Roman" w:cs="Times New Roman"/>
          <w:sz w:val="28"/>
          <w:szCs w:val="28"/>
        </w:rPr>
        <w:t xml:space="preserve">Формирование высокопродуктивных пород и стад должно </w:t>
      </w:r>
      <w:r w:rsidRPr="00862B44">
        <w:rPr>
          <w:rFonts w:ascii="Times New Roman" w:hAnsi="Times New Roman" w:cs="Times New Roman"/>
          <w:sz w:val="28"/>
          <w:szCs w:val="28"/>
        </w:rPr>
        <w:lastRenderedPageBreak/>
        <w:t>базироваться на зарубежных</w:t>
      </w:r>
      <w:r w:rsidRPr="00862B44">
        <w:rPr>
          <w:rFonts w:ascii="Times New Roman" w:hAnsi="Times New Roman" w:cs="Times New Roman"/>
          <w:color w:val="FF0000"/>
          <w:sz w:val="28"/>
          <w:szCs w:val="28"/>
        </w:rPr>
        <w:t xml:space="preserve"> </w:t>
      </w:r>
      <w:r w:rsidRPr="00862B44">
        <w:rPr>
          <w:rFonts w:ascii="Times New Roman" w:hAnsi="Times New Roman" w:cs="Times New Roman"/>
          <w:sz w:val="28"/>
          <w:szCs w:val="28"/>
        </w:rPr>
        <w:t>производителях, обладающих ярко выраженным мясным типом телосложения и устойчиво передающих данную ценовую характеристику своим потомкам. В связи с этим наличием и уровнем племенной ценности производитель должен определиться посредством двухэтапной оценки, включающей анализ</w:t>
      </w:r>
      <w:r w:rsidR="002E0763" w:rsidRPr="00862B44">
        <w:rPr>
          <w:rFonts w:ascii="Times New Roman" w:hAnsi="Times New Roman"/>
          <w:sz w:val="28"/>
          <w:szCs w:val="28"/>
        </w:rPr>
        <w:t xml:space="preserve"> </w:t>
      </w:r>
      <w:r w:rsidRPr="00862B44">
        <w:rPr>
          <w:rFonts w:ascii="Times New Roman" w:hAnsi="Times New Roman"/>
          <w:sz w:val="28"/>
          <w:szCs w:val="28"/>
        </w:rPr>
        <w:t xml:space="preserve">продуктивности его </w:t>
      </w:r>
      <w:r w:rsidR="002E0763" w:rsidRPr="00862B44">
        <w:rPr>
          <w:rFonts w:ascii="Times New Roman" w:hAnsi="Times New Roman"/>
          <w:sz w:val="28"/>
          <w:szCs w:val="28"/>
        </w:rPr>
        <w:t>потомства.</w:t>
      </w:r>
    </w:p>
    <w:p w14:paraId="2B5517B4" w14:textId="003A3EB9" w:rsidR="00CA50AD" w:rsidRPr="00D137C9" w:rsidRDefault="00DF5697" w:rsidP="00172BB7">
      <w:pPr>
        <w:shd w:val="clear" w:color="auto" w:fill="FFFFFF"/>
        <w:spacing w:after="0" w:line="240" w:lineRule="auto"/>
        <w:ind w:firstLine="709"/>
        <w:contextualSpacing/>
        <w:jc w:val="both"/>
        <w:outlineLvl w:val="0"/>
        <w:rPr>
          <w:rFonts w:ascii="Times New Roman" w:hAnsi="Times New Roman" w:cs="Times New Roman"/>
          <w:b/>
          <w:sz w:val="28"/>
          <w:szCs w:val="28"/>
          <w:lang w:val="kk-KZ"/>
        </w:rPr>
      </w:pPr>
      <w:r w:rsidRPr="00D137C9">
        <w:rPr>
          <w:rFonts w:ascii="Times New Roman" w:hAnsi="Times New Roman" w:cs="Times New Roman"/>
          <w:b/>
          <w:sz w:val="28"/>
          <w:szCs w:val="28"/>
          <w:lang w:val="kk-KZ"/>
        </w:rPr>
        <w:t>Цель</w:t>
      </w:r>
      <w:r w:rsidR="00CA50AD" w:rsidRPr="00D137C9">
        <w:rPr>
          <w:rFonts w:ascii="Times New Roman" w:hAnsi="Times New Roman" w:cs="Times New Roman"/>
          <w:b/>
          <w:sz w:val="28"/>
          <w:szCs w:val="28"/>
          <w:lang w:val="kk-KZ"/>
        </w:rPr>
        <w:t xml:space="preserve"> и задачи исследований</w:t>
      </w:r>
    </w:p>
    <w:p w14:paraId="7A7B1C18" w14:textId="5B01AD42" w:rsidR="000267BF" w:rsidRPr="00D137C9" w:rsidRDefault="000267BF" w:rsidP="00172BB7">
      <w:pPr>
        <w:shd w:val="clear" w:color="auto" w:fill="FFFFFF"/>
        <w:spacing w:after="0" w:line="240" w:lineRule="auto"/>
        <w:ind w:firstLine="709"/>
        <w:contextualSpacing/>
        <w:jc w:val="both"/>
        <w:outlineLvl w:val="0"/>
        <w:rPr>
          <w:rFonts w:ascii="Times New Roman" w:hAnsi="Times New Roman" w:cs="Times New Roman"/>
          <w:bCs/>
          <w:kern w:val="36"/>
          <w:sz w:val="28"/>
          <w:szCs w:val="28"/>
        </w:rPr>
      </w:pPr>
      <w:r w:rsidRPr="00D137C9">
        <w:rPr>
          <w:rFonts w:ascii="Times New Roman" w:hAnsi="Times New Roman" w:cs="Times New Roman"/>
          <w:bCs/>
          <w:kern w:val="36"/>
          <w:sz w:val="28"/>
          <w:szCs w:val="28"/>
        </w:rPr>
        <w:t>Изучение изменчивости хозяйственно-ценных признаков мясного скота разных генотипов в условиях «Агрофирма «</w:t>
      </w:r>
      <w:r w:rsidRPr="00D137C9">
        <w:rPr>
          <w:rFonts w:ascii="Times New Roman" w:hAnsi="Times New Roman" w:cs="Times New Roman"/>
          <w:bCs/>
          <w:kern w:val="36"/>
          <w:sz w:val="28"/>
          <w:szCs w:val="28"/>
          <w:lang w:val="en-US"/>
        </w:rPr>
        <w:t>Dinara</w:t>
      </w:r>
      <w:r w:rsidRPr="00D137C9">
        <w:rPr>
          <w:rFonts w:ascii="Times New Roman" w:hAnsi="Times New Roman" w:cs="Times New Roman"/>
          <w:bCs/>
          <w:kern w:val="36"/>
          <w:sz w:val="28"/>
          <w:szCs w:val="28"/>
        </w:rPr>
        <w:t>-</w:t>
      </w:r>
      <w:r w:rsidRPr="00D137C9">
        <w:rPr>
          <w:rFonts w:ascii="Times New Roman" w:hAnsi="Times New Roman" w:cs="Times New Roman"/>
          <w:bCs/>
          <w:kern w:val="36"/>
          <w:sz w:val="28"/>
          <w:szCs w:val="28"/>
          <w:lang w:val="en-US"/>
        </w:rPr>
        <w:t>Ranch</w:t>
      </w:r>
      <w:r w:rsidRPr="00D137C9">
        <w:rPr>
          <w:rFonts w:ascii="Times New Roman" w:hAnsi="Times New Roman" w:cs="Times New Roman"/>
          <w:bCs/>
          <w:kern w:val="36"/>
          <w:sz w:val="28"/>
          <w:szCs w:val="28"/>
        </w:rPr>
        <w:t>».</w:t>
      </w:r>
    </w:p>
    <w:p w14:paraId="5FF1BE67" w14:textId="64CFE40B" w:rsidR="000267BF" w:rsidRPr="00D137C9" w:rsidRDefault="000267BF" w:rsidP="00172BB7">
      <w:pPr>
        <w:shd w:val="clear" w:color="auto" w:fill="FFFFFF"/>
        <w:spacing w:after="0" w:line="240" w:lineRule="auto"/>
        <w:ind w:firstLine="709"/>
        <w:contextualSpacing/>
        <w:jc w:val="both"/>
        <w:outlineLvl w:val="0"/>
        <w:rPr>
          <w:rFonts w:ascii="Times New Roman" w:hAnsi="Times New Roman" w:cs="Times New Roman"/>
          <w:bCs/>
          <w:kern w:val="36"/>
          <w:sz w:val="28"/>
          <w:szCs w:val="28"/>
        </w:rPr>
      </w:pPr>
      <w:r w:rsidRPr="00D137C9">
        <w:rPr>
          <w:rFonts w:ascii="Times New Roman" w:hAnsi="Times New Roman" w:cs="Times New Roman"/>
          <w:bCs/>
          <w:kern w:val="36"/>
          <w:sz w:val="28"/>
          <w:szCs w:val="28"/>
        </w:rPr>
        <w:t>В связи с этим, в задачу исследований входило изучение следующих вопросов:</w:t>
      </w:r>
    </w:p>
    <w:p w14:paraId="58224EA8" w14:textId="77777777" w:rsidR="00DC7E44" w:rsidRPr="00D137C9" w:rsidRDefault="00DC7E44" w:rsidP="00172BB7">
      <w:pPr>
        <w:pStyle w:val="a8"/>
        <w:numPr>
          <w:ilvl w:val="0"/>
          <w:numId w:val="30"/>
        </w:numPr>
        <w:shd w:val="clear" w:color="auto" w:fill="FFFFFF"/>
        <w:spacing w:after="0" w:line="240" w:lineRule="auto"/>
        <w:ind w:left="0" w:firstLine="709"/>
        <w:jc w:val="both"/>
        <w:outlineLvl w:val="0"/>
        <w:rPr>
          <w:rFonts w:ascii="Times New Roman" w:hAnsi="Times New Roman" w:cs="Times New Roman"/>
          <w:sz w:val="28"/>
          <w:szCs w:val="28"/>
          <w:lang w:val="kk-KZ"/>
        </w:rPr>
      </w:pPr>
      <w:r w:rsidRPr="00D137C9">
        <w:rPr>
          <w:rFonts w:ascii="Times New Roman" w:hAnsi="Times New Roman" w:cs="Times New Roman"/>
          <w:sz w:val="28"/>
          <w:szCs w:val="28"/>
          <w:lang w:val="kk-KZ"/>
        </w:rPr>
        <w:t>Сформировать и дать характеристику исходного поголовья;</w:t>
      </w:r>
    </w:p>
    <w:p w14:paraId="373069AF" w14:textId="77777777" w:rsidR="00DC7E44" w:rsidRPr="00D137C9" w:rsidRDefault="00DC7E44" w:rsidP="00172BB7">
      <w:pPr>
        <w:pStyle w:val="a8"/>
        <w:numPr>
          <w:ilvl w:val="0"/>
          <w:numId w:val="30"/>
        </w:numPr>
        <w:shd w:val="clear" w:color="auto" w:fill="FFFFFF"/>
        <w:spacing w:after="0" w:line="240" w:lineRule="auto"/>
        <w:ind w:left="0" w:firstLine="709"/>
        <w:jc w:val="both"/>
        <w:outlineLvl w:val="0"/>
        <w:rPr>
          <w:rFonts w:ascii="Times New Roman" w:hAnsi="Times New Roman" w:cs="Times New Roman"/>
          <w:sz w:val="28"/>
          <w:szCs w:val="28"/>
        </w:rPr>
      </w:pPr>
      <w:r w:rsidRPr="00D137C9">
        <w:rPr>
          <w:rFonts w:ascii="Times New Roman" w:hAnsi="Times New Roman" w:cs="Times New Roman"/>
          <w:sz w:val="28"/>
          <w:szCs w:val="28"/>
          <w:lang w:val="kk-KZ"/>
        </w:rPr>
        <w:t xml:space="preserve">Изучить молочность </w:t>
      </w:r>
      <w:r w:rsidRPr="00D137C9">
        <w:rPr>
          <w:rFonts w:ascii="Times New Roman" w:hAnsi="Times New Roman" w:cs="Times New Roman"/>
          <w:sz w:val="28"/>
          <w:szCs w:val="28"/>
        </w:rPr>
        <w:t>коров разных генотипов;</w:t>
      </w:r>
    </w:p>
    <w:p w14:paraId="57533291" w14:textId="77777777" w:rsidR="00DC7E44" w:rsidRPr="00D137C9" w:rsidRDefault="00E95491" w:rsidP="00172BB7">
      <w:pPr>
        <w:pStyle w:val="a8"/>
        <w:numPr>
          <w:ilvl w:val="0"/>
          <w:numId w:val="30"/>
        </w:numPr>
        <w:shd w:val="clear" w:color="auto" w:fill="FFFFFF"/>
        <w:spacing w:after="0" w:line="240" w:lineRule="auto"/>
        <w:ind w:left="0" w:firstLine="709"/>
        <w:jc w:val="both"/>
        <w:outlineLvl w:val="0"/>
        <w:rPr>
          <w:rFonts w:ascii="Times New Roman" w:hAnsi="Times New Roman" w:cs="Times New Roman"/>
          <w:sz w:val="28"/>
          <w:szCs w:val="28"/>
          <w:lang w:val="kk-KZ"/>
        </w:rPr>
      </w:pPr>
      <w:r w:rsidRPr="00D137C9">
        <w:rPr>
          <w:rFonts w:ascii="Times New Roman" w:hAnsi="Times New Roman" w:cs="Times New Roman"/>
          <w:sz w:val="28"/>
          <w:szCs w:val="28"/>
          <w:shd w:val="clear" w:color="auto" w:fill="FFFFFF"/>
        </w:rPr>
        <w:t>Изучить воспроизводительные качества</w:t>
      </w:r>
      <w:r w:rsidR="00DC7E44" w:rsidRPr="00D137C9">
        <w:rPr>
          <w:rFonts w:ascii="Times New Roman" w:hAnsi="Times New Roman" w:cs="Times New Roman"/>
          <w:sz w:val="28"/>
          <w:szCs w:val="28"/>
          <w:shd w:val="clear" w:color="auto" w:fill="FFFFFF"/>
        </w:rPr>
        <w:t xml:space="preserve"> </w:t>
      </w:r>
      <w:r w:rsidR="00DC7E44" w:rsidRPr="00D137C9">
        <w:rPr>
          <w:rFonts w:ascii="Times New Roman" w:hAnsi="Times New Roman" w:cs="Times New Roman"/>
          <w:sz w:val="28"/>
          <w:szCs w:val="28"/>
          <w:lang w:val="kk-KZ"/>
        </w:rPr>
        <w:t>исходного поголовья;</w:t>
      </w:r>
    </w:p>
    <w:p w14:paraId="2DC7D645" w14:textId="5263B3CF" w:rsidR="00DC7E44" w:rsidRPr="00D137C9" w:rsidRDefault="00DC7E44" w:rsidP="00172BB7">
      <w:pPr>
        <w:pStyle w:val="a8"/>
        <w:numPr>
          <w:ilvl w:val="0"/>
          <w:numId w:val="30"/>
        </w:numPr>
        <w:shd w:val="clear" w:color="auto" w:fill="FFFFFF"/>
        <w:spacing w:after="0" w:line="240" w:lineRule="auto"/>
        <w:ind w:left="0" w:firstLine="709"/>
        <w:jc w:val="both"/>
        <w:outlineLvl w:val="0"/>
        <w:rPr>
          <w:rFonts w:ascii="Times New Roman" w:hAnsi="Times New Roman" w:cs="Times New Roman"/>
          <w:sz w:val="28"/>
          <w:szCs w:val="28"/>
          <w:lang w:val="kk-KZ"/>
        </w:rPr>
      </w:pPr>
      <w:r w:rsidRPr="00D137C9">
        <w:rPr>
          <w:rFonts w:ascii="Times New Roman" w:hAnsi="Times New Roman" w:cs="Times New Roman"/>
          <w:sz w:val="28"/>
          <w:szCs w:val="28"/>
          <w:lang w:val="kk-KZ"/>
        </w:rPr>
        <w:t xml:space="preserve">Изучить </w:t>
      </w:r>
      <w:r w:rsidR="00C5784A" w:rsidRPr="00D137C9">
        <w:rPr>
          <w:rFonts w:ascii="Times New Roman" w:hAnsi="Times New Roman" w:cs="Times New Roman"/>
          <w:sz w:val="28"/>
          <w:szCs w:val="28"/>
          <w:lang w:val="kk-KZ"/>
        </w:rPr>
        <w:t>выход телят и сохранность</w:t>
      </w:r>
      <w:r w:rsidRPr="00D137C9">
        <w:rPr>
          <w:rFonts w:ascii="Times New Roman" w:hAnsi="Times New Roman" w:cs="Times New Roman"/>
          <w:sz w:val="28"/>
          <w:szCs w:val="28"/>
          <w:lang w:val="kk-KZ"/>
        </w:rPr>
        <w:t xml:space="preserve"> исходного поголовья</w:t>
      </w:r>
      <w:r w:rsidR="00857FAB" w:rsidRPr="00D137C9">
        <w:rPr>
          <w:rFonts w:ascii="Times New Roman" w:hAnsi="Times New Roman" w:cs="Times New Roman"/>
          <w:sz w:val="28"/>
          <w:szCs w:val="28"/>
          <w:lang w:val="kk-KZ"/>
        </w:rPr>
        <w:t xml:space="preserve"> </w:t>
      </w:r>
      <w:r w:rsidR="0081704A" w:rsidRPr="00D137C9">
        <w:rPr>
          <w:rFonts w:ascii="Times New Roman" w:hAnsi="Times New Roman" w:cs="Times New Roman"/>
          <w:sz w:val="28"/>
          <w:szCs w:val="28"/>
          <w:lang w:val="kk-KZ"/>
        </w:rPr>
        <w:t>и молодняка</w:t>
      </w:r>
      <w:r w:rsidRPr="00D137C9">
        <w:rPr>
          <w:rFonts w:ascii="Times New Roman" w:hAnsi="Times New Roman" w:cs="Times New Roman"/>
          <w:sz w:val="28"/>
          <w:szCs w:val="28"/>
          <w:lang w:val="kk-KZ"/>
        </w:rPr>
        <w:t>;</w:t>
      </w:r>
    </w:p>
    <w:p w14:paraId="6673D6A0" w14:textId="77777777" w:rsidR="00DC7E44" w:rsidRPr="00D137C9" w:rsidRDefault="00DC7E44" w:rsidP="00172BB7">
      <w:pPr>
        <w:pStyle w:val="a8"/>
        <w:numPr>
          <w:ilvl w:val="0"/>
          <w:numId w:val="30"/>
        </w:numPr>
        <w:shd w:val="clear" w:color="auto" w:fill="FFFFFF"/>
        <w:spacing w:after="0" w:line="240" w:lineRule="auto"/>
        <w:ind w:left="0" w:firstLine="709"/>
        <w:jc w:val="both"/>
        <w:outlineLvl w:val="0"/>
        <w:rPr>
          <w:rFonts w:ascii="Times New Roman" w:hAnsi="Times New Roman" w:cs="Times New Roman"/>
          <w:bCs/>
          <w:sz w:val="28"/>
          <w:szCs w:val="28"/>
          <w:lang w:val="kk-KZ"/>
        </w:rPr>
      </w:pPr>
      <w:r w:rsidRPr="00D137C9">
        <w:rPr>
          <w:rFonts w:ascii="Times New Roman" w:hAnsi="Times New Roman" w:cs="Times New Roman"/>
          <w:bCs/>
          <w:sz w:val="28"/>
          <w:szCs w:val="28"/>
          <w:lang w:val="kk-KZ"/>
        </w:rPr>
        <w:t xml:space="preserve">Определить </w:t>
      </w:r>
      <w:r w:rsidR="0081704A" w:rsidRPr="00D137C9">
        <w:rPr>
          <w:rFonts w:ascii="Times New Roman" w:hAnsi="Times New Roman" w:cs="Times New Roman"/>
          <w:bCs/>
          <w:sz w:val="28"/>
          <w:szCs w:val="28"/>
          <w:lang w:val="kk-KZ"/>
        </w:rPr>
        <w:t xml:space="preserve">изменчивость живой массы </w:t>
      </w:r>
      <w:r w:rsidRPr="00D137C9">
        <w:rPr>
          <w:rFonts w:ascii="Times New Roman" w:hAnsi="Times New Roman" w:cs="Times New Roman"/>
          <w:bCs/>
          <w:sz w:val="28"/>
          <w:szCs w:val="28"/>
          <w:lang w:val="kk-KZ"/>
        </w:rPr>
        <w:t>молодняка разных генотипов от рождения до 18 месячного возраста;</w:t>
      </w:r>
    </w:p>
    <w:p w14:paraId="04FDB5DC" w14:textId="77777777" w:rsidR="0081704A" w:rsidRPr="00D137C9" w:rsidRDefault="006A45B3" w:rsidP="00172BB7">
      <w:pPr>
        <w:pStyle w:val="a8"/>
        <w:numPr>
          <w:ilvl w:val="0"/>
          <w:numId w:val="30"/>
        </w:numPr>
        <w:shd w:val="clear" w:color="auto" w:fill="FFFFFF"/>
        <w:spacing w:after="0" w:line="240" w:lineRule="auto"/>
        <w:ind w:left="0" w:firstLine="709"/>
        <w:jc w:val="both"/>
        <w:outlineLvl w:val="0"/>
        <w:rPr>
          <w:rFonts w:ascii="Times New Roman" w:hAnsi="Times New Roman" w:cs="Times New Roman"/>
          <w:sz w:val="28"/>
          <w:szCs w:val="28"/>
        </w:rPr>
      </w:pPr>
      <w:r w:rsidRPr="00D137C9">
        <w:rPr>
          <w:rFonts w:ascii="Times New Roman" w:hAnsi="Times New Roman" w:cs="Times New Roman"/>
          <w:sz w:val="28"/>
          <w:szCs w:val="28"/>
        </w:rPr>
        <w:t>Определить</w:t>
      </w:r>
      <w:r w:rsidR="0081704A" w:rsidRPr="00D137C9">
        <w:rPr>
          <w:rFonts w:ascii="Times New Roman" w:hAnsi="Times New Roman" w:cs="Times New Roman"/>
          <w:sz w:val="28"/>
          <w:szCs w:val="28"/>
        </w:rPr>
        <w:t xml:space="preserve"> </w:t>
      </w:r>
      <w:r w:rsidRPr="00D137C9">
        <w:rPr>
          <w:rFonts w:ascii="Times New Roman" w:hAnsi="Times New Roman" w:cs="Times New Roman"/>
          <w:sz w:val="28"/>
          <w:szCs w:val="28"/>
        </w:rPr>
        <w:t xml:space="preserve">изменчивость </w:t>
      </w:r>
      <w:r w:rsidR="0081704A" w:rsidRPr="00D137C9">
        <w:rPr>
          <w:rFonts w:ascii="Times New Roman" w:hAnsi="Times New Roman" w:cs="Times New Roman"/>
          <w:sz w:val="28"/>
          <w:szCs w:val="28"/>
        </w:rPr>
        <w:t>убойной массы и выхода, морфологического состава туш и качественные показатели мяса подопытных бычков;</w:t>
      </w:r>
    </w:p>
    <w:p w14:paraId="14366475" w14:textId="77777777" w:rsidR="00DC7E44" w:rsidRPr="00D137C9" w:rsidRDefault="00F36EA3" w:rsidP="00172BB7">
      <w:pPr>
        <w:pStyle w:val="a8"/>
        <w:numPr>
          <w:ilvl w:val="0"/>
          <w:numId w:val="30"/>
        </w:numPr>
        <w:shd w:val="clear" w:color="auto" w:fill="FFFFFF"/>
        <w:spacing w:after="0" w:line="240" w:lineRule="auto"/>
        <w:ind w:left="0" w:firstLine="709"/>
        <w:jc w:val="both"/>
        <w:outlineLvl w:val="0"/>
        <w:rPr>
          <w:rFonts w:ascii="Times New Roman" w:hAnsi="Times New Roman" w:cs="Times New Roman"/>
          <w:sz w:val="28"/>
          <w:szCs w:val="28"/>
        </w:rPr>
      </w:pPr>
      <w:r w:rsidRPr="00D137C9">
        <w:rPr>
          <w:rFonts w:ascii="Times New Roman" w:hAnsi="Times New Roman" w:cs="Times New Roman"/>
          <w:sz w:val="28"/>
          <w:szCs w:val="28"/>
        </w:rPr>
        <w:t>Изучить</w:t>
      </w:r>
      <w:r w:rsidR="00C5613C" w:rsidRPr="00D137C9">
        <w:rPr>
          <w:rFonts w:ascii="Times New Roman" w:hAnsi="Times New Roman" w:cs="Times New Roman"/>
          <w:sz w:val="28"/>
          <w:szCs w:val="28"/>
        </w:rPr>
        <w:t xml:space="preserve"> этологические показатели бычков</w:t>
      </w:r>
      <w:r w:rsidR="00DC7E44" w:rsidRPr="00D137C9">
        <w:rPr>
          <w:rFonts w:ascii="Times New Roman" w:hAnsi="Times New Roman" w:cs="Times New Roman"/>
          <w:sz w:val="28"/>
          <w:szCs w:val="28"/>
        </w:rPr>
        <w:t>;</w:t>
      </w:r>
    </w:p>
    <w:p w14:paraId="05B8A470" w14:textId="77777777" w:rsidR="00DC7E44" w:rsidRPr="00D137C9" w:rsidRDefault="00DC7E44" w:rsidP="00172BB7">
      <w:pPr>
        <w:pStyle w:val="a8"/>
        <w:numPr>
          <w:ilvl w:val="0"/>
          <w:numId w:val="30"/>
        </w:numPr>
        <w:shd w:val="clear" w:color="auto" w:fill="FFFFFF"/>
        <w:spacing w:after="0" w:line="240" w:lineRule="auto"/>
        <w:ind w:left="0" w:firstLine="709"/>
        <w:jc w:val="both"/>
        <w:outlineLvl w:val="0"/>
        <w:rPr>
          <w:rFonts w:ascii="Times New Roman" w:hAnsi="Times New Roman" w:cs="Times New Roman"/>
          <w:bCs/>
          <w:sz w:val="28"/>
          <w:szCs w:val="28"/>
        </w:rPr>
      </w:pPr>
      <w:r w:rsidRPr="00D137C9">
        <w:rPr>
          <w:rFonts w:ascii="Times New Roman" w:hAnsi="Times New Roman" w:cs="Times New Roman"/>
          <w:bCs/>
          <w:sz w:val="28"/>
          <w:szCs w:val="28"/>
        </w:rPr>
        <w:t xml:space="preserve">Изучить </w:t>
      </w:r>
      <w:r w:rsidR="00C5613C" w:rsidRPr="00D137C9">
        <w:rPr>
          <w:rFonts w:ascii="Times New Roman" w:hAnsi="Times New Roman" w:cs="Times New Roman"/>
          <w:bCs/>
          <w:sz w:val="28"/>
          <w:szCs w:val="28"/>
        </w:rPr>
        <w:t>физиологические</w:t>
      </w:r>
      <w:r w:rsidRPr="00D137C9">
        <w:rPr>
          <w:rFonts w:ascii="Times New Roman" w:hAnsi="Times New Roman" w:cs="Times New Roman"/>
          <w:bCs/>
          <w:sz w:val="28"/>
          <w:szCs w:val="28"/>
        </w:rPr>
        <w:t xml:space="preserve"> </w:t>
      </w:r>
      <w:r w:rsidR="00C5613C" w:rsidRPr="00D137C9">
        <w:rPr>
          <w:rFonts w:ascii="Times New Roman" w:hAnsi="Times New Roman" w:cs="Times New Roman"/>
          <w:bCs/>
          <w:sz w:val="28"/>
          <w:szCs w:val="28"/>
        </w:rPr>
        <w:t>и гематологические</w:t>
      </w:r>
      <w:r w:rsidR="004C0247" w:rsidRPr="00D137C9">
        <w:rPr>
          <w:rFonts w:ascii="Times New Roman" w:hAnsi="Times New Roman" w:cs="Times New Roman"/>
          <w:bCs/>
          <w:sz w:val="28"/>
          <w:szCs w:val="28"/>
        </w:rPr>
        <w:t xml:space="preserve"> </w:t>
      </w:r>
      <w:r w:rsidR="00C5613C" w:rsidRPr="00D137C9">
        <w:rPr>
          <w:rFonts w:ascii="Times New Roman" w:hAnsi="Times New Roman" w:cs="Times New Roman"/>
          <w:bCs/>
          <w:sz w:val="28"/>
          <w:szCs w:val="28"/>
        </w:rPr>
        <w:t>показатели</w:t>
      </w:r>
      <w:r w:rsidRPr="00D137C9">
        <w:rPr>
          <w:rFonts w:ascii="Times New Roman" w:hAnsi="Times New Roman" w:cs="Times New Roman"/>
          <w:bCs/>
          <w:sz w:val="28"/>
          <w:szCs w:val="28"/>
        </w:rPr>
        <w:t xml:space="preserve">  бычков разных генотипов;</w:t>
      </w:r>
    </w:p>
    <w:p w14:paraId="17891E8D" w14:textId="77777777" w:rsidR="00DC7E44" w:rsidRPr="00D137C9" w:rsidRDefault="00D53EBA" w:rsidP="00172BB7">
      <w:pPr>
        <w:pStyle w:val="a8"/>
        <w:numPr>
          <w:ilvl w:val="0"/>
          <w:numId w:val="30"/>
        </w:numPr>
        <w:shd w:val="clear" w:color="auto" w:fill="FFFFFF"/>
        <w:spacing w:after="0" w:line="240" w:lineRule="auto"/>
        <w:ind w:left="0" w:firstLine="709"/>
        <w:jc w:val="both"/>
        <w:outlineLvl w:val="0"/>
        <w:rPr>
          <w:rFonts w:ascii="Times New Roman" w:hAnsi="Times New Roman" w:cs="Times New Roman"/>
          <w:bCs/>
          <w:sz w:val="28"/>
          <w:szCs w:val="28"/>
        </w:rPr>
      </w:pPr>
      <w:r w:rsidRPr="00D137C9">
        <w:rPr>
          <w:rFonts w:ascii="Times New Roman" w:hAnsi="Times New Roman" w:cs="Times New Roman"/>
          <w:bCs/>
          <w:sz w:val="28"/>
          <w:szCs w:val="28"/>
        </w:rPr>
        <w:t>Изучить волосяной</w:t>
      </w:r>
      <w:r w:rsidR="00DC7E44" w:rsidRPr="00D137C9">
        <w:rPr>
          <w:rFonts w:ascii="Times New Roman" w:hAnsi="Times New Roman" w:cs="Times New Roman"/>
          <w:bCs/>
          <w:sz w:val="28"/>
          <w:szCs w:val="28"/>
        </w:rPr>
        <w:t xml:space="preserve"> покров бычков разных генотипов;</w:t>
      </w:r>
    </w:p>
    <w:p w14:paraId="0265D41A" w14:textId="77777777" w:rsidR="00DC7E44" w:rsidRPr="00D137C9" w:rsidRDefault="00DC7E44" w:rsidP="00172BB7">
      <w:pPr>
        <w:pStyle w:val="a8"/>
        <w:numPr>
          <w:ilvl w:val="0"/>
          <w:numId w:val="30"/>
        </w:numPr>
        <w:shd w:val="clear" w:color="auto" w:fill="FFFFFF"/>
        <w:spacing w:after="0" w:line="240" w:lineRule="auto"/>
        <w:ind w:left="0" w:firstLine="709"/>
        <w:jc w:val="both"/>
        <w:outlineLvl w:val="0"/>
        <w:rPr>
          <w:rFonts w:ascii="Times New Roman" w:hAnsi="Times New Roman" w:cs="Times New Roman"/>
          <w:bCs/>
          <w:kern w:val="36"/>
          <w:sz w:val="28"/>
          <w:szCs w:val="28"/>
        </w:rPr>
      </w:pPr>
      <w:r w:rsidRPr="00D137C9">
        <w:rPr>
          <w:rFonts w:ascii="Times New Roman" w:hAnsi="Times New Roman" w:cs="Times New Roman"/>
          <w:sz w:val="28"/>
          <w:szCs w:val="28"/>
        </w:rPr>
        <w:t>Определить экономическую эффективность при выращивании бычков разных генотипов.</w:t>
      </w:r>
    </w:p>
    <w:p w14:paraId="1786AADC" w14:textId="77777777" w:rsidR="00E84EAB" w:rsidRPr="00D137C9" w:rsidRDefault="00D55626" w:rsidP="00172BB7">
      <w:pPr>
        <w:pStyle w:val="1"/>
        <w:spacing w:before="0" w:after="0"/>
        <w:ind w:firstLine="709"/>
        <w:jc w:val="both"/>
        <w:rPr>
          <w:rFonts w:ascii="Times New Roman" w:hAnsi="Times New Roman"/>
          <w:sz w:val="28"/>
          <w:szCs w:val="28"/>
          <w:lang w:val="kk-KZ"/>
        </w:rPr>
      </w:pPr>
      <w:r w:rsidRPr="00D137C9">
        <w:rPr>
          <w:rFonts w:ascii="Times New Roman" w:hAnsi="Times New Roman"/>
          <w:sz w:val="28"/>
          <w:szCs w:val="28"/>
          <w:lang w:val="kk-KZ"/>
        </w:rPr>
        <w:t>Научная новизна</w:t>
      </w:r>
      <w:r w:rsidR="00665422" w:rsidRPr="00D137C9">
        <w:rPr>
          <w:rFonts w:ascii="Times New Roman" w:hAnsi="Times New Roman"/>
          <w:sz w:val="28"/>
          <w:szCs w:val="28"/>
          <w:lang w:val="kk-KZ"/>
        </w:rPr>
        <w:t xml:space="preserve"> </w:t>
      </w:r>
    </w:p>
    <w:p w14:paraId="2455835B" w14:textId="77777777" w:rsidR="00D55626" w:rsidRPr="00D137C9" w:rsidRDefault="00E84EAB" w:rsidP="00172BB7">
      <w:pPr>
        <w:pStyle w:val="1"/>
        <w:spacing w:before="0" w:after="0"/>
        <w:ind w:firstLine="709"/>
        <w:jc w:val="both"/>
        <w:rPr>
          <w:rFonts w:ascii="Times New Roman" w:hAnsi="Times New Roman"/>
          <w:b w:val="0"/>
          <w:sz w:val="28"/>
          <w:szCs w:val="28"/>
        </w:rPr>
      </w:pPr>
      <w:r w:rsidRPr="00D137C9">
        <w:rPr>
          <w:rFonts w:ascii="Times New Roman" w:hAnsi="Times New Roman"/>
          <w:b w:val="0"/>
          <w:sz w:val="28"/>
          <w:szCs w:val="28"/>
          <w:lang w:val="kk-KZ"/>
        </w:rPr>
        <w:t>В</w:t>
      </w:r>
      <w:r w:rsidR="00F14340" w:rsidRPr="00D137C9">
        <w:rPr>
          <w:rFonts w:ascii="Times New Roman" w:hAnsi="Times New Roman"/>
          <w:b w:val="0"/>
          <w:sz w:val="28"/>
          <w:szCs w:val="28"/>
          <w:lang w:val="kk-KZ"/>
        </w:rPr>
        <w:t>первые в</w:t>
      </w:r>
      <w:r w:rsidRPr="00D137C9">
        <w:rPr>
          <w:rFonts w:ascii="Times New Roman" w:hAnsi="Times New Roman"/>
          <w:b w:val="0"/>
          <w:sz w:val="28"/>
          <w:szCs w:val="28"/>
          <w:lang w:val="kk-KZ"/>
        </w:rPr>
        <w:t xml:space="preserve"> условиях </w:t>
      </w:r>
      <w:r w:rsidR="00E95491" w:rsidRPr="00D137C9">
        <w:rPr>
          <w:rFonts w:ascii="Times New Roman" w:hAnsi="Times New Roman"/>
          <w:b w:val="0"/>
          <w:sz w:val="28"/>
          <w:szCs w:val="28"/>
          <w:lang w:val="kk-KZ"/>
        </w:rPr>
        <w:t>песчаных пустын</w:t>
      </w:r>
      <w:r w:rsidR="00A56884" w:rsidRPr="00D137C9">
        <w:rPr>
          <w:rFonts w:ascii="Times New Roman" w:hAnsi="Times New Roman"/>
          <w:b w:val="0"/>
          <w:sz w:val="28"/>
          <w:szCs w:val="28"/>
          <w:lang w:val="kk-KZ"/>
        </w:rPr>
        <w:t>ь Южного Прибалхашь</w:t>
      </w:r>
      <w:r w:rsidRPr="00D137C9">
        <w:rPr>
          <w:rFonts w:ascii="Times New Roman" w:hAnsi="Times New Roman"/>
          <w:b w:val="0"/>
          <w:sz w:val="28"/>
          <w:szCs w:val="28"/>
          <w:lang w:val="kk-KZ"/>
        </w:rPr>
        <w:t xml:space="preserve">я ТОО </w:t>
      </w:r>
      <w:r w:rsidRPr="00D137C9">
        <w:rPr>
          <w:rFonts w:ascii="Times New Roman" w:hAnsi="Times New Roman"/>
          <w:b w:val="0"/>
          <w:kern w:val="36"/>
          <w:sz w:val="28"/>
          <w:szCs w:val="28"/>
        </w:rPr>
        <w:t>«Агрофирма «</w:t>
      </w:r>
      <w:r w:rsidRPr="00D137C9">
        <w:rPr>
          <w:rFonts w:ascii="Times New Roman" w:hAnsi="Times New Roman"/>
          <w:b w:val="0"/>
          <w:kern w:val="36"/>
          <w:sz w:val="28"/>
          <w:szCs w:val="28"/>
          <w:lang w:val="en-US"/>
        </w:rPr>
        <w:t>Dinara</w:t>
      </w:r>
      <w:r w:rsidRPr="00D137C9">
        <w:rPr>
          <w:rFonts w:ascii="Times New Roman" w:hAnsi="Times New Roman"/>
          <w:b w:val="0"/>
          <w:kern w:val="36"/>
          <w:sz w:val="28"/>
          <w:szCs w:val="28"/>
        </w:rPr>
        <w:t xml:space="preserve">- </w:t>
      </w:r>
      <w:r w:rsidRPr="00D137C9">
        <w:rPr>
          <w:rFonts w:ascii="Times New Roman" w:hAnsi="Times New Roman"/>
          <w:b w:val="0"/>
          <w:kern w:val="36"/>
          <w:sz w:val="28"/>
          <w:szCs w:val="28"/>
          <w:lang w:val="en-US"/>
        </w:rPr>
        <w:t>Ranch</w:t>
      </w:r>
      <w:r w:rsidRPr="00D137C9">
        <w:rPr>
          <w:rFonts w:ascii="Times New Roman" w:hAnsi="Times New Roman"/>
          <w:b w:val="0"/>
          <w:kern w:val="36"/>
          <w:sz w:val="28"/>
          <w:szCs w:val="28"/>
        </w:rPr>
        <w:t>»</w:t>
      </w:r>
      <w:r w:rsidRPr="00D137C9">
        <w:rPr>
          <w:rFonts w:ascii="Times New Roman" w:hAnsi="Times New Roman"/>
          <w:b w:val="0"/>
          <w:sz w:val="28"/>
          <w:szCs w:val="28"/>
        </w:rPr>
        <w:t xml:space="preserve"> </w:t>
      </w:r>
      <w:r w:rsidRPr="00D137C9">
        <w:rPr>
          <w:rFonts w:ascii="Times New Roman" w:hAnsi="Times New Roman"/>
          <w:b w:val="0"/>
          <w:sz w:val="28"/>
          <w:szCs w:val="28"/>
          <w:lang w:val="kk-KZ"/>
        </w:rPr>
        <w:t xml:space="preserve">в сравнительном аспекте изучена </w:t>
      </w:r>
      <w:r w:rsidRPr="00D137C9">
        <w:rPr>
          <w:rFonts w:ascii="Times New Roman" w:hAnsi="Times New Roman"/>
          <w:b w:val="0"/>
          <w:bCs w:val="0"/>
          <w:kern w:val="36"/>
          <w:sz w:val="28"/>
          <w:szCs w:val="28"/>
        </w:rPr>
        <w:t>изменчивость хозяйственно-ценных признаков</w:t>
      </w:r>
      <w:r w:rsidR="00DD60D7" w:rsidRPr="00D137C9">
        <w:rPr>
          <w:rFonts w:ascii="Times New Roman" w:hAnsi="Times New Roman"/>
          <w:b w:val="0"/>
          <w:bCs w:val="0"/>
          <w:kern w:val="36"/>
          <w:sz w:val="28"/>
          <w:szCs w:val="28"/>
        </w:rPr>
        <w:t xml:space="preserve"> мясного скота разных генотипов.</w:t>
      </w:r>
    </w:p>
    <w:p w14:paraId="7F9D04D5" w14:textId="77777777" w:rsidR="0075325E" w:rsidRPr="00D137C9" w:rsidRDefault="0075325E" w:rsidP="00172BB7">
      <w:pPr>
        <w:pStyle w:val="a8"/>
        <w:spacing w:after="0" w:line="240" w:lineRule="auto"/>
        <w:ind w:left="0" w:firstLine="709"/>
        <w:jc w:val="both"/>
        <w:rPr>
          <w:rFonts w:ascii="Times New Roman" w:hAnsi="Times New Roman" w:cs="Times New Roman"/>
          <w:bCs/>
          <w:kern w:val="36"/>
          <w:sz w:val="28"/>
          <w:szCs w:val="28"/>
        </w:rPr>
      </w:pPr>
      <w:r w:rsidRPr="00D137C9">
        <w:rPr>
          <w:rFonts w:ascii="Times New Roman" w:hAnsi="Times New Roman" w:cs="Times New Roman"/>
          <w:b/>
          <w:bCs/>
          <w:kern w:val="36"/>
          <w:sz w:val="28"/>
          <w:szCs w:val="28"/>
        </w:rPr>
        <w:t xml:space="preserve">Объектами </w:t>
      </w:r>
      <w:r w:rsidR="001B0C5A" w:rsidRPr="00D137C9">
        <w:rPr>
          <w:rFonts w:ascii="Times New Roman" w:hAnsi="Times New Roman" w:cs="Times New Roman"/>
          <w:b/>
          <w:bCs/>
          <w:kern w:val="36"/>
          <w:sz w:val="28"/>
          <w:szCs w:val="28"/>
        </w:rPr>
        <w:t>диссертационного исследования</w:t>
      </w:r>
      <w:r w:rsidR="001B0C5A" w:rsidRPr="00D137C9">
        <w:rPr>
          <w:rFonts w:ascii="Times New Roman" w:hAnsi="Times New Roman" w:cs="Times New Roman"/>
          <w:bCs/>
          <w:kern w:val="36"/>
          <w:sz w:val="28"/>
          <w:szCs w:val="28"/>
        </w:rPr>
        <w:t xml:space="preserve"> являются крупный рогатый скот</w:t>
      </w:r>
      <w:r w:rsidR="006A45B3" w:rsidRPr="00D137C9">
        <w:rPr>
          <w:rFonts w:ascii="Times New Roman" w:hAnsi="Times New Roman" w:cs="Times New Roman"/>
          <w:bCs/>
          <w:kern w:val="36"/>
          <w:sz w:val="28"/>
          <w:szCs w:val="28"/>
        </w:rPr>
        <w:t xml:space="preserve"> мясной породы</w:t>
      </w:r>
      <w:r w:rsidR="001B0C5A" w:rsidRPr="00D137C9">
        <w:rPr>
          <w:rFonts w:ascii="Times New Roman" w:hAnsi="Times New Roman" w:cs="Times New Roman"/>
          <w:bCs/>
          <w:kern w:val="36"/>
          <w:sz w:val="28"/>
          <w:szCs w:val="28"/>
        </w:rPr>
        <w:t xml:space="preserve"> (</w:t>
      </w:r>
      <w:r w:rsidR="001B0C5A" w:rsidRPr="00D137C9">
        <w:rPr>
          <w:rFonts w:ascii="Times New Roman" w:hAnsi="Times New Roman" w:cs="Times New Roman"/>
          <w:noProof/>
          <w:sz w:val="28"/>
          <w:szCs w:val="28"/>
        </w:rPr>
        <w:t>казахская белоголовая, гер</w:t>
      </w:r>
      <w:r w:rsidR="001B0C5A" w:rsidRPr="00D137C9">
        <w:rPr>
          <w:rFonts w:ascii="Times New Roman" w:hAnsi="Times New Roman" w:cs="Times New Roman"/>
          <w:noProof/>
          <w:spacing w:val="-100"/>
          <w:w w:val="30"/>
          <w:sz w:val="28"/>
          <w:szCs w:val="28"/>
        </w:rPr>
        <w:t>ؚ</w:t>
      </w:r>
      <w:r w:rsidR="001B0C5A" w:rsidRPr="00D137C9">
        <w:rPr>
          <w:rFonts w:ascii="Times New Roman" w:hAnsi="Times New Roman" w:cs="Times New Roman"/>
          <w:noProof/>
          <w:sz w:val="28"/>
          <w:szCs w:val="28"/>
        </w:rPr>
        <w:t>ефор</w:t>
      </w:r>
      <w:r w:rsidR="001B0C5A" w:rsidRPr="00D137C9">
        <w:rPr>
          <w:rFonts w:ascii="Times New Roman" w:hAnsi="Times New Roman" w:cs="Times New Roman"/>
          <w:noProof/>
          <w:spacing w:val="-100"/>
          <w:w w:val="30"/>
          <w:sz w:val="28"/>
          <w:szCs w:val="28"/>
        </w:rPr>
        <w:t>ؚ</w:t>
      </w:r>
      <w:r w:rsidR="001B0C5A" w:rsidRPr="00D137C9">
        <w:rPr>
          <w:rFonts w:ascii="Times New Roman" w:hAnsi="Times New Roman" w:cs="Times New Roman"/>
          <w:noProof/>
          <w:sz w:val="28"/>
          <w:szCs w:val="28"/>
        </w:rPr>
        <w:t>дская пор</w:t>
      </w:r>
      <w:r w:rsidR="001B0C5A" w:rsidRPr="00D137C9">
        <w:rPr>
          <w:rFonts w:ascii="Times New Roman" w:hAnsi="Times New Roman" w:cs="Times New Roman"/>
          <w:noProof/>
          <w:spacing w:val="-100"/>
          <w:w w:val="30"/>
          <w:sz w:val="28"/>
          <w:szCs w:val="28"/>
        </w:rPr>
        <w:t>ؚ</w:t>
      </w:r>
      <w:r w:rsidR="001B0C5A" w:rsidRPr="00D137C9">
        <w:rPr>
          <w:rFonts w:ascii="Times New Roman" w:hAnsi="Times New Roman" w:cs="Times New Roman"/>
          <w:noProof/>
          <w:sz w:val="28"/>
          <w:szCs w:val="28"/>
        </w:rPr>
        <w:t>ода и их помеси (F</w:t>
      </w:r>
      <w:r w:rsidR="001B0C5A" w:rsidRPr="00D137C9">
        <w:rPr>
          <w:rFonts w:ascii="Times New Roman" w:hAnsi="Times New Roman" w:cs="Times New Roman"/>
          <w:noProof/>
          <w:sz w:val="28"/>
          <w:szCs w:val="28"/>
          <w:vertAlign w:val="subscript"/>
        </w:rPr>
        <w:t>1</w:t>
      </w:r>
      <w:r w:rsidR="001B0C5A" w:rsidRPr="00D137C9">
        <w:rPr>
          <w:rFonts w:ascii="Times New Roman" w:hAnsi="Times New Roman" w:cs="Times New Roman"/>
          <w:noProof/>
          <w:sz w:val="28"/>
          <w:szCs w:val="28"/>
        </w:rPr>
        <w:t>♂ гер</w:t>
      </w:r>
      <w:r w:rsidR="001B0C5A" w:rsidRPr="00D137C9">
        <w:rPr>
          <w:rFonts w:ascii="Times New Roman" w:hAnsi="Times New Roman" w:cs="Times New Roman"/>
          <w:noProof/>
          <w:spacing w:val="-100"/>
          <w:w w:val="30"/>
          <w:sz w:val="28"/>
          <w:szCs w:val="28"/>
        </w:rPr>
        <w:t>ؚ</w:t>
      </w:r>
      <w:r w:rsidR="001B0C5A" w:rsidRPr="00D137C9">
        <w:rPr>
          <w:rFonts w:ascii="Times New Roman" w:hAnsi="Times New Roman" w:cs="Times New Roman"/>
          <w:noProof/>
          <w:sz w:val="28"/>
          <w:szCs w:val="28"/>
        </w:rPr>
        <w:t>ефор</w:t>
      </w:r>
      <w:r w:rsidR="001B0C5A" w:rsidRPr="00D137C9">
        <w:rPr>
          <w:rFonts w:ascii="Times New Roman" w:hAnsi="Times New Roman" w:cs="Times New Roman"/>
          <w:noProof/>
          <w:spacing w:val="-100"/>
          <w:w w:val="30"/>
          <w:sz w:val="28"/>
          <w:szCs w:val="28"/>
        </w:rPr>
        <w:t>ؚ</w:t>
      </w:r>
      <w:r w:rsidR="001B0C5A" w:rsidRPr="00D137C9">
        <w:rPr>
          <w:rFonts w:ascii="Times New Roman" w:hAnsi="Times New Roman" w:cs="Times New Roman"/>
          <w:noProof/>
          <w:sz w:val="28"/>
          <w:szCs w:val="28"/>
        </w:rPr>
        <w:t>ды×♀казахская белоголовая)</w:t>
      </w:r>
      <w:r w:rsidR="001B0C5A" w:rsidRPr="00D137C9">
        <w:rPr>
          <w:rFonts w:ascii="Times New Roman" w:hAnsi="Times New Roman" w:cs="Times New Roman"/>
          <w:bCs/>
          <w:kern w:val="36"/>
          <w:sz w:val="28"/>
          <w:szCs w:val="28"/>
        </w:rPr>
        <w:t>.</w:t>
      </w:r>
    </w:p>
    <w:p w14:paraId="45CF6A39" w14:textId="77777777" w:rsidR="00CA50AD" w:rsidRPr="00D137C9" w:rsidRDefault="00CA50AD" w:rsidP="00172BB7">
      <w:pPr>
        <w:autoSpaceDE w:val="0"/>
        <w:autoSpaceDN w:val="0"/>
        <w:adjustRightInd w:val="0"/>
        <w:spacing w:after="0" w:line="240" w:lineRule="auto"/>
        <w:ind w:firstLine="709"/>
        <w:jc w:val="both"/>
        <w:rPr>
          <w:rFonts w:ascii="Times New Roman" w:hAnsi="Times New Roman" w:cs="Times New Roman"/>
          <w:b/>
          <w:sz w:val="28"/>
          <w:szCs w:val="28"/>
        </w:rPr>
      </w:pPr>
      <w:r w:rsidRPr="00D137C9">
        <w:rPr>
          <w:rFonts w:ascii="Times New Roman" w:hAnsi="Times New Roman" w:cs="Times New Roman"/>
          <w:b/>
          <w:sz w:val="28"/>
          <w:szCs w:val="28"/>
        </w:rPr>
        <w:t>Практическая значимость и реализация результатов</w:t>
      </w:r>
    </w:p>
    <w:p w14:paraId="3C506832" w14:textId="7194E3F5" w:rsidR="00DF53EE" w:rsidRPr="008A59AA" w:rsidRDefault="0075325E"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Выявлены дополнительные резервы производства говядины и повышения ее мясной продуктивности при более рациональном использовании кормов и материальных средств, повышения рентабельности мясного скотоводства за счет выращивания бычков, полученных при скрещивании коров казахской белоголовой породы с герефордскими быками канадского происхождения высокорослого типа. По данным  </w:t>
      </w:r>
      <w:r w:rsidR="00B36591" w:rsidRPr="00D137C9">
        <w:rPr>
          <w:rFonts w:ascii="Times New Roman" w:hAnsi="Times New Roman" w:cs="Times New Roman"/>
          <w:sz w:val="28"/>
          <w:szCs w:val="28"/>
        </w:rPr>
        <w:t xml:space="preserve">В. А. </w:t>
      </w:r>
      <w:r w:rsidRPr="00D137C9">
        <w:rPr>
          <w:rFonts w:ascii="Times New Roman" w:hAnsi="Times New Roman" w:cs="Times New Roman"/>
          <w:sz w:val="28"/>
          <w:szCs w:val="28"/>
        </w:rPr>
        <w:t>Вершинина потомки канадских быков превосходили по живой массе в 15-месячном возрасте своих сверстников, полученных при чистопородном разведении и скрещивании с герефордами, соответственно на 7,8 и 5,0% и по уровню рентабельности производства мяса на 18,9 и 11,3%.</w:t>
      </w:r>
      <w:r w:rsidR="008A59AA">
        <w:rPr>
          <w:rFonts w:ascii="Times New Roman" w:hAnsi="Times New Roman" w:cs="Times New Roman"/>
          <w:sz w:val="28"/>
          <w:szCs w:val="28"/>
        </w:rPr>
        <w:t xml:space="preserve"> </w:t>
      </w:r>
      <w:r w:rsidR="006C15DA" w:rsidRPr="00D137C9">
        <w:rPr>
          <w:rFonts w:ascii="Times New Roman" w:hAnsi="Times New Roman" w:cs="Times New Roman"/>
          <w:sz w:val="28"/>
          <w:szCs w:val="28"/>
        </w:rPr>
        <w:t xml:space="preserve">Применение результатов исследований в ТОО </w:t>
      </w:r>
      <w:r w:rsidR="006C15DA" w:rsidRPr="00D137C9">
        <w:rPr>
          <w:rFonts w:ascii="Times New Roman" w:hAnsi="Times New Roman" w:cs="Times New Roman"/>
          <w:kern w:val="36"/>
          <w:sz w:val="28"/>
          <w:szCs w:val="28"/>
        </w:rPr>
        <w:t xml:space="preserve">«Агрофирма </w:t>
      </w:r>
      <w:r w:rsidR="006C15DA" w:rsidRPr="00D137C9">
        <w:rPr>
          <w:rFonts w:ascii="Times New Roman" w:hAnsi="Times New Roman" w:cs="Times New Roman"/>
          <w:kern w:val="36"/>
          <w:sz w:val="28"/>
          <w:szCs w:val="28"/>
        </w:rPr>
        <w:lastRenderedPageBreak/>
        <w:t>«</w:t>
      </w:r>
      <w:r w:rsidR="006C15DA" w:rsidRPr="00D137C9">
        <w:rPr>
          <w:rFonts w:ascii="Times New Roman" w:hAnsi="Times New Roman" w:cs="Times New Roman"/>
          <w:kern w:val="36"/>
          <w:sz w:val="28"/>
          <w:szCs w:val="28"/>
          <w:lang w:val="en-US"/>
        </w:rPr>
        <w:t>Dinara</w:t>
      </w:r>
      <w:r w:rsidR="006C15DA" w:rsidRPr="00D137C9">
        <w:rPr>
          <w:rFonts w:ascii="Times New Roman" w:hAnsi="Times New Roman" w:cs="Times New Roman"/>
          <w:kern w:val="36"/>
          <w:sz w:val="28"/>
          <w:szCs w:val="28"/>
        </w:rPr>
        <w:t xml:space="preserve">- </w:t>
      </w:r>
      <w:r w:rsidR="006C15DA" w:rsidRPr="00D137C9">
        <w:rPr>
          <w:rFonts w:ascii="Times New Roman" w:hAnsi="Times New Roman" w:cs="Times New Roman"/>
          <w:kern w:val="36"/>
          <w:sz w:val="28"/>
          <w:szCs w:val="28"/>
          <w:lang w:val="en-US"/>
        </w:rPr>
        <w:t>Ranch</w:t>
      </w:r>
      <w:r w:rsidR="006C15DA" w:rsidRPr="00D137C9">
        <w:rPr>
          <w:rFonts w:ascii="Times New Roman" w:hAnsi="Times New Roman" w:cs="Times New Roman"/>
          <w:kern w:val="36"/>
          <w:sz w:val="28"/>
          <w:szCs w:val="28"/>
        </w:rPr>
        <w:t>»</w:t>
      </w:r>
      <w:r w:rsidR="006C15DA" w:rsidRPr="00D137C9">
        <w:rPr>
          <w:rFonts w:ascii="Times New Roman" w:hAnsi="Times New Roman" w:cs="Times New Roman"/>
          <w:sz w:val="28"/>
          <w:szCs w:val="28"/>
        </w:rPr>
        <w:t xml:space="preserve"> позволило получить значительно повышенную мясную продуктивность </w:t>
      </w:r>
      <w:r w:rsidR="00DD60D7" w:rsidRPr="00D137C9">
        <w:rPr>
          <w:rFonts w:ascii="Times New Roman" w:hAnsi="Times New Roman" w:cs="Times New Roman"/>
          <w:sz w:val="28"/>
          <w:szCs w:val="28"/>
        </w:rPr>
        <w:t>разных генотипов</w:t>
      </w:r>
      <w:r w:rsidR="006C15DA" w:rsidRPr="00D137C9">
        <w:rPr>
          <w:rFonts w:ascii="Times New Roman" w:hAnsi="Times New Roman" w:cs="Times New Roman"/>
          <w:sz w:val="28"/>
          <w:szCs w:val="28"/>
        </w:rPr>
        <w:t>.</w:t>
      </w:r>
      <w:r w:rsidR="008A59AA">
        <w:rPr>
          <w:rFonts w:ascii="Times New Roman" w:hAnsi="Times New Roman" w:cs="Times New Roman"/>
          <w:b/>
          <w:sz w:val="28"/>
          <w:szCs w:val="28"/>
        </w:rPr>
        <w:t xml:space="preserve"> </w:t>
      </w:r>
      <w:r w:rsidR="00DF53EE" w:rsidRPr="00D137C9">
        <w:rPr>
          <w:rFonts w:ascii="Times New Roman" w:hAnsi="Times New Roman" w:cs="Times New Roman"/>
          <w:sz w:val="28"/>
          <w:szCs w:val="28"/>
        </w:rPr>
        <w:t>Результаты экспериментальных исследований диссертации вносят определенный вклад в зоотехническую науку и практику.</w:t>
      </w:r>
    </w:p>
    <w:p w14:paraId="73BA10F1" w14:textId="77777777" w:rsidR="00B05389" w:rsidRPr="00D137C9" w:rsidRDefault="00B05389" w:rsidP="00172BB7">
      <w:pPr>
        <w:pStyle w:val="a8"/>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b/>
          <w:sz w:val="28"/>
          <w:szCs w:val="28"/>
        </w:rPr>
        <w:t>Степень р</w:t>
      </w:r>
      <w:r w:rsidR="00D55626" w:rsidRPr="00D137C9">
        <w:rPr>
          <w:rFonts w:ascii="Times New Roman" w:hAnsi="Times New Roman" w:cs="Times New Roman"/>
          <w:b/>
          <w:sz w:val="28"/>
          <w:szCs w:val="28"/>
        </w:rPr>
        <w:t>азработанности темы исследования</w:t>
      </w:r>
      <w:r w:rsidR="00D55626" w:rsidRPr="00D137C9">
        <w:rPr>
          <w:rFonts w:ascii="Times New Roman" w:hAnsi="Times New Roman" w:cs="Times New Roman"/>
          <w:sz w:val="28"/>
          <w:szCs w:val="28"/>
        </w:rPr>
        <w:t xml:space="preserve"> состоит в том, что проведенные работы позволили получить </w:t>
      </w:r>
      <w:r w:rsidR="00EC2B40" w:rsidRPr="00D137C9">
        <w:rPr>
          <w:rFonts w:ascii="Times New Roman" w:hAnsi="Times New Roman" w:cs="Times New Roman"/>
          <w:sz w:val="28"/>
          <w:szCs w:val="28"/>
        </w:rPr>
        <w:t>бычков помесей первого поколения используя скрещивания двух пород</w:t>
      </w:r>
      <w:r w:rsidR="00D55626" w:rsidRPr="00D137C9">
        <w:rPr>
          <w:rFonts w:ascii="Times New Roman" w:hAnsi="Times New Roman" w:cs="Times New Roman"/>
          <w:sz w:val="28"/>
          <w:szCs w:val="28"/>
        </w:rPr>
        <w:t xml:space="preserve"> </w:t>
      </w:r>
      <w:r w:rsidR="00E616CA" w:rsidRPr="00D137C9">
        <w:rPr>
          <w:rFonts w:ascii="Times New Roman" w:hAnsi="Times New Roman" w:cs="Times New Roman"/>
          <w:noProof/>
          <w:sz w:val="28"/>
          <w:szCs w:val="28"/>
        </w:rPr>
        <w:t>казахской белоголовой породы и</w:t>
      </w:r>
      <w:r w:rsidR="00D55626" w:rsidRPr="00D137C9">
        <w:rPr>
          <w:rFonts w:ascii="Times New Roman" w:hAnsi="Times New Roman" w:cs="Times New Roman"/>
          <w:noProof/>
          <w:sz w:val="28"/>
          <w:szCs w:val="28"/>
        </w:rPr>
        <w:t xml:space="preserve"> гер</w:t>
      </w:r>
      <w:r w:rsidR="00D55626" w:rsidRPr="00D137C9">
        <w:rPr>
          <w:rFonts w:ascii="Times New Roman" w:hAnsi="Times New Roman" w:cs="Times New Roman"/>
          <w:noProof/>
          <w:spacing w:val="-100"/>
          <w:w w:val="30"/>
          <w:sz w:val="28"/>
          <w:szCs w:val="28"/>
        </w:rPr>
        <w:t>ؚ</w:t>
      </w:r>
      <w:r w:rsidR="00D55626" w:rsidRPr="00D137C9">
        <w:rPr>
          <w:rFonts w:ascii="Times New Roman" w:hAnsi="Times New Roman" w:cs="Times New Roman"/>
          <w:noProof/>
          <w:sz w:val="28"/>
          <w:szCs w:val="28"/>
        </w:rPr>
        <w:t>ефор</w:t>
      </w:r>
      <w:r w:rsidR="00D55626" w:rsidRPr="00D137C9">
        <w:rPr>
          <w:rFonts w:ascii="Times New Roman" w:hAnsi="Times New Roman" w:cs="Times New Roman"/>
          <w:noProof/>
          <w:spacing w:val="-100"/>
          <w:w w:val="30"/>
          <w:sz w:val="28"/>
          <w:szCs w:val="28"/>
        </w:rPr>
        <w:t>ؚ</w:t>
      </w:r>
      <w:r w:rsidR="00E616CA" w:rsidRPr="00D137C9">
        <w:rPr>
          <w:rFonts w:ascii="Times New Roman" w:hAnsi="Times New Roman" w:cs="Times New Roman"/>
          <w:noProof/>
          <w:sz w:val="28"/>
          <w:szCs w:val="28"/>
        </w:rPr>
        <w:t>дской</w:t>
      </w:r>
      <w:r w:rsidR="00D55626" w:rsidRPr="00D137C9">
        <w:rPr>
          <w:rFonts w:ascii="Times New Roman" w:hAnsi="Times New Roman" w:cs="Times New Roman"/>
          <w:noProof/>
          <w:sz w:val="28"/>
          <w:szCs w:val="28"/>
        </w:rPr>
        <w:t xml:space="preserve"> пор</w:t>
      </w:r>
      <w:r w:rsidR="00D55626" w:rsidRPr="00D137C9">
        <w:rPr>
          <w:rFonts w:ascii="Times New Roman" w:hAnsi="Times New Roman" w:cs="Times New Roman"/>
          <w:noProof/>
          <w:spacing w:val="-100"/>
          <w:w w:val="30"/>
          <w:sz w:val="28"/>
          <w:szCs w:val="28"/>
        </w:rPr>
        <w:t>ؚ</w:t>
      </w:r>
      <w:r w:rsidR="00E616CA" w:rsidRPr="00D137C9">
        <w:rPr>
          <w:rFonts w:ascii="Times New Roman" w:hAnsi="Times New Roman" w:cs="Times New Roman"/>
          <w:noProof/>
          <w:sz w:val="28"/>
          <w:szCs w:val="28"/>
        </w:rPr>
        <w:t xml:space="preserve">оды </w:t>
      </w:r>
      <w:r w:rsidR="00EC2B40" w:rsidRPr="00D137C9">
        <w:rPr>
          <w:rFonts w:ascii="Times New Roman" w:hAnsi="Times New Roman" w:cs="Times New Roman"/>
          <w:bCs/>
          <w:kern w:val="36"/>
          <w:sz w:val="28"/>
          <w:szCs w:val="28"/>
        </w:rPr>
        <w:t xml:space="preserve">для </w:t>
      </w:r>
      <w:r w:rsidR="00A96290" w:rsidRPr="00D137C9">
        <w:rPr>
          <w:rFonts w:ascii="Times New Roman" w:hAnsi="Times New Roman" w:cs="Times New Roman"/>
          <w:bCs/>
          <w:kern w:val="36"/>
          <w:sz w:val="28"/>
          <w:szCs w:val="28"/>
        </w:rPr>
        <w:t>увеличения</w:t>
      </w:r>
      <w:r w:rsidR="00EC2B40" w:rsidRPr="00D137C9">
        <w:rPr>
          <w:rFonts w:ascii="Times New Roman" w:hAnsi="Times New Roman" w:cs="Times New Roman"/>
          <w:bCs/>
          <w:kern w:val="36"/>
          <w:sz w:val="28"/>
          <w:szCs w:val="28"/>
        </w:rPr>
        <w:t xml:space="preserve"> мясной продуктивности. А так же определили рост и развития молодняка от рождения до 18 месяцев, </w:t>
      </w:r>
      <w:r w:rsidR="00EC2B40" w:rsidRPr="00D137C9">
        <w:rPr>
          <w:rFonts w:ascii="Times New Roman" w:hAnsi="Times New Roman" w:cs="Times New Roman"/>
          <w:sz w:val="28"/>
          <w:szCs w:val="28"/>
        </w:rPr>
        <w:t>определили убойную массу и выход, морфологический состав туш и качественные пок</w:t>
      </w:r>
      <w:r w:rsidR="00B42A7F" w:rsidRPr="00D137C9">
        <w:rPr>
          <w:rFonts w:ascii="Times New Roman" w:hAnsi="Times New Roman" w:cs="Times New Roman"/>
          <w:sz w:val="28"/>
          <w:szCs w:val="28"/>
        </w:rPr>
        <w:t>азатели мя</w:t>
      </w:r>
      <w:r w:rsidR="00A96290" w:rsidRPr="00D137C9">
        <w:rPr>
          <w:rFonts w:ascii="Times New Roman" w:hAnsi="Times New Roman" w:cs="Times New Roman"/>
          <w:sz w:val="28"/>
          <w:szCs w:val="28"/>
        </w:rPr>
        <w:t>са подопытных бычков, определена экономическая эффективность</w:t>
      </w:r>
      <w:r w:rsidR="00B42A7F" w:rsidRPr="00D137C9">
        <w:rPr>
          <w:rFonts w:ascii="Times New Roman" w:hAnsi="Times New Roman" w:cs="Times New Roman"/>
          <w:sz w:val="28"/>
          <w:szCs w:val="28"/>
        </w:rPr>
        <w:t>.</w:t>
      </w:r>
    </w:p>
    <w:p w14:paraId="4428D208" w14:textId="77777777" w:rsidR="00B42A7F" w:rsidRPr="00D137C9" w:rsidRDefault="00B05389" w:rsidP="00172BB7">
      <w:pPr>
        <w:pStyle w:val="1"/>
        <w:spacing w:before="0" w:after="0"/>
        <w:ind w:firstLine="709"/>
        <w:jc w:val="both"/>
        <w:rPr>
          <w:rFonts w:ascii="Times New Roman" w:hAnsi="Times New Roman"/>
          <w:b w:val="0"/>
          <w:sz w:val="28"/>
          <w:szCs w:val="28"/>
        </w:rPr>
      </w:pPr>
      <w:r w:rsidRPr="00D137C9">
        <w:rPr>
          <w:rFonts w:ascii="Times New Roman" w:hAnsi="Times New Roman"/>
          <w:sz w:val="28"/>
          <w:szCs w:val="28"/>
        </w:rPr>
        <w:t xml:space="preserve">Личный вклад автора диссертационного исследования заключается в непосредственном участии в разработке </w:t>
      </w:r>
      <w:r w:rsidR="001616B4" w:rsidRPr="00D137C9">
        <w:rPr>
          <w:rFonts w:ascii="Times New Roman" w:hAnsi="Times New Roman"/>
          <w:b w:val="0"/>
          <w:sz w:val="28"/>
          <w:szCs w:val="28"/>
        </w:rPr>
        <w:t>грантового проекта на тему  «Научные основы повышения продуктивности отечественных и импортных пород мясного скота в условиях песчаных пустынь Южного Прибалхашья</w:t>
      </w:r>
      <w:r w:rsidR="00B42A7F" w:rsidRPr="00D137C9">
        <w:rPr>
          <w:rFonts w:ascii="Times New Roman" w:hAnsi="Times New Roman"/>
          <w:b w:val="0"/>
          <w:sz w:val="28"/>
          <w:szCs w:val="28"/>
        </w:rPr>
        <w:t>», изданий статей:</w:t>
      </w:r>
    </w:p>
    <w:p w14:paraId="6D0E46B5" w14:textId="77777777" w:rsidR="00B05389" w:rsidRPr="00D137C9" w:rsidRDefault="004D31D8" w:rsidP="00172BB7">
      <w:pPr>
        <w:pStyle w:val="a8"/>
        <w:numPr>
          <w:ilvl w:val="0"/>
          <w:numId w:val="27"/>
        </w:numPr>
        <w:ind w:left="0" w:firstLine="709"/>
        <w:jc w:val="both"/>
        <w:rPr>
          <w:rFonts w:ascii="Times New Roman" w:hAnsi="Times New Roman" w:cs="Times New Roman"/>
          <w:sz w:val="28"/>
          <w:szCs w:val="28"/>
        </w:rPr>
      </w:pPr>
      <w:r w:rsidRPr="00D137C9">
        <w:rPr>
          <w:rFonts w:ascii="Times New Roman" w:hAnsi="Times New Roman" w:cs="Times New Roman"/>
          <w:sz w:val="28"/>
          <w:szCs w:val="28"/>
        </w:rPr>
        <w:t>Характеристика исходного поголовья разных пород мясного скота разводимых в условиях</w:t>
      </w:r>
      <w:r w:rsidRPr="00D137C9">
        <w:rPr>
          <w:rFonts w:ascii="Times New Roman" w:hAnsi="Times New Roman" w:cs="Times New Roman"/>
          <w:b/>
          <w:sz w:val="28"/>
          <w:szCs w:val="28"/>
        </w:rPr>
        <w:t xml:space="preserve"> </w:t>
      </w:r>
      <w:r w:rsidR="00115D48" w:rsidRPr="00D137C9">
        <w:rPr>
          <w:rFonts w:ascii="Times New Roman" w:eastAsia="TimesNewRomanPSMT" w:hAnsi="Times New Roman" w:cs="Times New Roman"/>
          <w:sz w:val="28"/>
          <w:szCs w:val="28"/>
        </w:rPr>
        <w:t>«Агрофирма «Dinara-Ranch»</w:t>
      </w:r>
      <w:r w:rsidRPr="00D137C9">
        <w:rPr>
          <w:rFonts w:ascii="Times New Roman" w:hAnsi="Times New Roman" w:cs="Times New Roman"/>
          <w:sz w:val="28"/>
          <w:szCs w:val="28"/>
        </w:rPr>
        <w:t>: материалы международной научной конференции студентов, аспирантов и молодых ученых «Знания молодых для развития ветеринарной медицины и АПК страны». Санкт Петербург 2017. С. 16-17.</w:t>
      </w:r>
    </w:p>
    <w:p w14:paraId="57BB8ABC" w14:textId="7A0E93CD" w:rsidR="004D31D8" w:rsidRPr="00D137C9" w:rsidRDefault="004D31D8" w:rsidP="00172BB7">
      <w:pPr>
        <w:pStyle w:val="a8"/>
        <w:numPr>
          <w:ilvl w:val="0"/>
          <w:numId w:val="27"/>
        </w:numPr>
        <w:ind w:left="0" w:firstLine="709"/>
        <w:jc w:val="both"/>
        <w:rPr>
          <w:rFonts w:ascii="Times New Roman" w:hAnsi="Times New Roman" w:cs="Times New Roman"/>
          <w:sz w:val="28"/>
          <w:szCs w:val="28"/>
          <w:lang w:val="en-US"/>
        </w:rPr>
      </w:pPr>
      <w:r w:rsidRPr="00D137C9">
        <w:rPr>
          <w:rFonts w:ascii="Times New Roman" w:eastAsia="TimesNewRomanPSMT" w:hAnsi="Times New Roman" w:cs="Times New Roman"/>
          <w:sz w:val="28"/>
          <w:szCs w:val="28"/>
          <w:lang w:val="en-US"/>
        </w:rPr>
        <w:t>Characteristics of the hair of the bulls meat of Gereford and Kazakh white-breedbreeds in the conditions of South Balkhash</w:t>
      </w:r>
      <w:r w:rsidR="00185F4A" w:rsidRPr="00D137C9">
        <w:rPr>
          <w:rFonts w:ascii="Times New Roman" w:eastAsia="TimesNewRomanPSMT" w:hAnsi="Times New Roman" w:cs="Times New Roman"/>
          <w:sz w:val="28"/>
          <w:szCs w:val="28"/>
          <w:lang w:val="en-US"/>
        </w:rPr>
        <w:t xml:space="preserve">. </w:t>
      </w:r>
      <w:r w:rsidR="00185F4A" w:rsidRPr="00D137C9">
        <w:rPr>
          <w:rFonts w:ascii="Times New Roman" w:hAnsi="Times New Roman" w:cs="Times New Roman"/>
          <w:bCs/>
          <w:sz w:val="28"/>
          <w:szCs w:val="28"/>
        </w:rPr>
        <w:t>Серия</w:t>
      </w:r>
      <w:r w:rsidR="00185F4A" w:rsidRPr="00D137C9">
        <w:rPr>
          <w:rFonts w:ascii="Times New Roman" w:hAnsi="Times New Roman" w:cs="Times New Roman"/>
          <w:bCs/>
          <w:sz w:val="28"/>
          <w:szCs w:val="28"/>
          <w:lang w:val="en-US"/>
        </w:rPr>
        <w:t xml:space="preserve"> </w:t>
      </w:r>
      <w:r w:rsidR="00185F4A" w:rsidRPr="00D137C9">
        <w:rPr>
          <w:rFonts w:ascii="Times New Roman" w:hAnsi="Times New Roman" w:cs="Times New Roman"/>
          <w:bCs/>
          <w:sz w:val="28"/>
          <w:szCs w:val="28"/>
        </w:rPr>
        <w:t>аграрных</w:t>
      </w:r>
      <w:r w:rsidR="00185F4A" w:rsidRPr="00D137C9">
        <w:rPr>
          <w:rFonts w:ascii="Times New Roman" w:hAnsi="Times New Roman" w:cs="Times New Roman"/>
          <w:bCs/>
          <w:sz w:val="28"/>
          <w:szCs w:val="28"/>
          <w:lang w:val="en-US"/>
        </w:rPr>
        <w:t xml:space="preserve"> </w:t>
      </w:r>
      <w:r w:rsidR="00185F4A" w:rsidRPr="00D137C9">
        <w:rPr>
          <w:rFonts w:ascii="Times New Roman" w:hAnsi="Times New Roman" w:cs="Times New Roman"/>
          <w:bCs/>
          <w:sz w:val="28"/>
          <w:szCs w:val="28"/>
        </w:rPr>
        <w:t>наук</w:t>
      </w:r>
      <w:r w:rsidR="00185F4A" w:rsidRPr="00D137C9">
        <w:rPr>
          <w:rFonts w:ascii="Times New Roman" w:hAnsi="Times New Roman" w:cs="Times New Roman"/>
          <w:bCs/>
          <w:sz w:val="28"/>
          <w:szCs w:val="28"/>
          <w:lang w:val="en-US"/>
        </w:rPr>
        <w:t xml:space="preserve">. </w:t>
      </w:r>
      <w:r w:rsidR="00185F4A" w:rsidRPr="00D137C9">
        <w:rPr>
          <w:rFonts w:ascii="Times New Roman" w:hAnsi="Times New Roman" w:cs="Times New Roman"/>
          <w:bCs/>
          <w:sz w:val="28"/>
          <w:szCs w:val="28"/>
        </w:rPr>
        <w:t>Алматы</w:t>
      </w:r>
      <w:r w:rsidR="00185F4A" w:rsidRPr="00D137C9">
        <w:rPr>
          <w:rFonts w:ascii="Times New Roman" w:hAnsi="Times New Roman" w:cs="Times New Roman"/>
          <w:bCs/>
          <w:sz w:val="28"/>
          <w:szCs w:val="28"/>
          <w:lang w:val="en-US"/>
        </w:rPr>
        <w:t xml:space="preserve"> 2018. 4 (46). </w:t>
      </w:r>
      <w:r w:rsidR="00185F4A" w:rsidRPr="00D137C9">
        <w:rPr>
          <w:rFonts w:ascii="Times New Roman" w:hAnsi="Times New Roman" w:cs="Times New Roman"/>
          <w:bCs/>
          <w:sz w:val="28"/>
          <w:szCs w:val="28"/>
        </w:rPr>
        <w:t>С</w:t>
      </w:r>
      <w:r w:rsidR="00185F4A" w:rsidRPr="00D137C9">
        <w:rPr>
          <w:rFonts w:ascii="Times New Roman" w:hAnsi="Times New Roman" w:cs="Times New Roman"/>
          <w:bCs/>
          <w:sz w:val="28"/>
          <w:szCs w:val="28"/>
          <w:lang w:val="en-US"/>
        </w:rPr>
        <w:t>.56-61.</w:t>
      </w:r>
      <w:r w:rsidR="00185F4A" w:rsidRPr="00D137C9">
        <w:rPr>
          <w:rFonts w:ascii="Times New Roman" w:hAnsi="Times New Roman" w:cs="Times New Roman"/>
          <w:b/>
          <w:bCs/>
          <w:sz w:val="28"/>
          <w:szCs w:val="28"/>
          <w:lang w:val="en-US"/>
        </w:rPr>
        <w:t xml:space="preserve"> </w:t>
      </w:r>
      <w:r w:rsidR="00185F4A" w:rsidRPr="00D137C9">
        <w:rPr>
          <w:rFonts w:ascii="Times New Roman" w:hAnsi="Times New Roman" w:cs="Times New Roman"/>
          <w:bCs/>
          <w:sz w:val="28"/>
          <w:szCs w:val="28"/>
          <w:lang w:val="en-US"/>
        </w:rPr>
        <w:t>Series of agricultural sciences</w:t>
      </w:r>
      <w:r w:rsidR="00185F4A" w:rsidRPr="00D137C9">
        <w:rPr>
          <w:rFonts w:ascii="Times New Roman" w:hAnsi="Times New Roman" w:cs="Times New Roman"/>
          <w:b/>
          <w:bCs/>
          <w:sz w:val="28"/>
          <w:szCs w:val="28"/>
          <w:lang w:val="en-US"/>
        </w:rPr>
        <w:t xml:space="preserve">. </w:t>
      </w:r>
      <w:r w:rsidR="00185F4A" w:rsidRPr="00D137C9">
        <w:rPr>
          <w:rFonts w:ascii="Times New Roman" w:eastAsia="TimesNewRomanPSMT" w:hAnsi="Times New Roman" w:cs="Times New Roman"/>
          <w:sz w:val="28"/>
          <w:szCs w:val="28"/>
          <w:lang w:val="en-US"/>
        </w:rPr>
        <w:t>ALMATY. Volume 4, Number 46 (2018), 56 – 61</w:t>
      </w:r>
      <w:r w:rsidR="00690DF8">
        <w:rPr>
          <w:rFonts w:ascii="Times New Roman" w:eastAsia="TimesNewRomanPSMT" w:hAnsi="Times New Roman" w:cs="Times New Roman"/>
          <w:sz w:val="28"/>
          <w:szCs w:val="28"/>
          <w:lang w:val="kk-KZ"/>
        </w:rPr>
        <w:t>.</w:t>
      </w:r>
    </w:p>
    <w:p w14:paraId="50C6273C" w14:textId="77777777" w:rsidR="00185F4A" w:rsidRPr="00D137C9" w:rsidRDefault="00115D48" w:rsidP="00172BB7">
      <w:pPr>
        <w:pStyle w:val="a8"/>
        <w:numPr>
          <w:ilvl w:val="0"/>
          <w:numId w:val="27"/>
        </w:numPr>
        <w:ind w:left="0" w:firstLine="709"/>
        <w:jc w:val="both"/>
        <w:rPr>
          <w:rFonts w:ascii="Times New Roman" w:hAnsi="Times New Roman" w:cs="Times New Roman"/>
          <w:sz w:val="28"/>
          <w:szCs w:val="28"/>
        </w:rPr>
      </w:pPr>
      <w:r w:rsidRPr="00D137C9">
        <w:rPr>
          <w:rFonts w:ascii="Times New Roman" w:hAnsi="Times New Roman" w:cs="Times New Roman"/>
          <w:bCs/>
          <w:sz w:val="28"/>
          <w:szCs w:val="28"/>
          <w:lang w:val="en-US"/>
        </w:rPr>
        <w:t>Ethological indicators of butters meat rocks of different genotypes under the conditions of LLP “Agrofirma” Dinara-Ranch</w:t>
      </w:r>
      <w:r w:rsidRPr="00D137C9">
        <w:rPr>
          <w:rFonts w:ascii="Times New Roman" w:hAnsi="Times New Roman" w:cs="Times New Roman"/>
          <w:b/>
          <w:bCs/>
          <w:sz w:val="28"/>
          <w:szCs w:val="28"/>
          <w:lang w:val="en-US"/>
        </w:rPr>
        <w:t xml:space="preserve"> </w:t>
      </w:r>
      <w:r w:rsidR="00185F4A" w:rsidRPr="00D137C9">
        <w:rPr>
          <w:rFonts w:ascii="Times New Roman" w:hAnsi="Times New Roman" w:cs="Times New Roman"/>
          <w:b/>
          <w:bCs/>
          <w:sz w:val="28"/>
          <w:szCs w:val="28"/>
          <w:lang w:val="en-US"/>
        </w:rPr>
        <w:t>“</w:t>
      </w:r>
      <w:r w:rsidR="00C34D63" w:rsidRPr="00D137C9">
        <w:rPr>
          <w:rFonts w:ascii="Times New Roman" w:hAnsi="Times New Roman" w:cs="Times New Roman"/>
          <w:sz w:val="28"/>
          <w:szCs w:val="28"/>
        </w:rPr>
        <w:t>Вестник</w:t>
      </w:r>
      <w:r w:rsidR="00C34D63" w:rsidRPr="00D137C9">
        <w:rPr>
          <w:rFonts w:ascii="Times New Roman" w:hAnsi="Times New Roman" w:cs="Times New Roman"/>
          <w:sz w:val="28"/>
          <w:szCs w:val="28"/>
          <w:lang w:val="en-US"/>
        </w:rPr>
        <w:t xml:space="preserve"> </w:t>
      </w:r>
      <w:r w:rsidR="00C34D63" w:rsidRPr="00D137C9">
        <w:rPr>
          <w:rFonts w:ascii="Times New Roman" w:hAnsi="Times New Roman" w:cs="Times New Roman"/>
          <w:sz w:val="28"/>
          <w:szCs w:val="28"/>
        </w:rPr>
        <w:t>Государственного</w:t>
      </w:r>
      <w:r w:rsidR="00C34D63" w:rsidRPr="00D137C9">
        <w:rPr>
          <w:rFonts w:ascii="Times New Roman" w:hAnsi="Times New Roman" w:cs="Times New Roman"/>
          <w:sz w:val="28"/>
          <w:szCs w:val="28"/>
          <w:lang w:val="en-US"/>
        </w:rPr>
        <w:t xml:space="preserve"> </w:t>
      </w:r>
      <w:r w:rsidR="00C34D63" w:rsidRPr="00D137C9">
        <w:rPr>
          <w:rFonts w:ascii="Times New Roman" w:hAnsi="Times New Roman" w:cs="Times New Roman"/>
          <w:sz w:val="28"/>
          <w:szCs w:val="28"/>
        </w:rPr>
        <w:t>университета</w:t>
      </w:r>
      <w:r w:rsidR="00C34D63" w:rsidRPr="00D137C9">
        <w:rPr>
          <w:rFonts w:ascii="Times New Roman" w:hAnsi="Times New Roman" w:cs="Times New Roman"/>
          <w:sz w:val="28"/>
          <w:szCs w:val="28"/>
          <w:lang w:val="en-US"/>
        </w:rPr>
        <w:t xml:space="preserve"> </w:t>
      </w:r>
      <w:r w:rsidR="00C34D63" w:rsidRPr="00D137C9">
        <w:rPr>
          <w:rFonts w:ascii="Times New Roman" w:hAnsi="Times New Roman" w:cs="Times New Roman"/>
          <w:sz w:val="28"/>
          <w:szCs w:val="28"/>
        </w:rPr>
        <w:t>им</w:t>
      </w:r>
      <w:r w:rsidR="00C34D63" w:rsidRPr="00D137C9">
        <w:rPr>
          <w:rFonts w:ascii="Times New Roman" w:hAnsi="Times New Roman" w:cs="Times New Roman"/>
          <w:sz w:val="28"/>
          <w:szCs w:val="28"/>
          <w:lang w:val="en-US"/>
        </w:rPr>
        <w:t xml:space="preserve">. </w:t>
      </w:r>
      <w:r w:rsidR="00C34D63" w:rsidRPr="00D137C9">
        <w:rPr>
          <w:rFonts w:ascii="Times New Roman" w:hAnsi="Times New Roman" w:cs="Times New Roman"/>
          <w:sz w:val="28"/>
          <w:szCs w:val="28"/>
        </w:rPr>
        <w:t>Шакарима г. Семей. Семей, № 3(83)2018. С. 283-286.</w:t>
      </w:r>
    </w:p>
    <w:p w14:paraId="5CDC19F0" w14:textId="77777777" w:rsidR="00C34D63" w:rsidRPr="00D137C9" w:rsidRDefault="00C34D63" w:rsidP="00172BB7">
      <w:pPr>
        <w:pStyle w:val="a8"/>
        <w:numPr>
          <w:ilvl w:val="0"/>
          <w:numId w:val="27"/>
        </w:numPr>
        <w:ind w:left="0" w:firstLine="709"/>
        <w:jc w:val="both"/>
        <w:rPr>
          <w:rFonts w:ascii="Times New Roman" w:hAnsi="Times New Roman" w:cs="Times New Roman"/>
          <w:sz w:val="28"/>
          <w:szCs w:val="28"/>
        </w:rPr>
      </w:pPr>
      <w:r w:rsidRPr="00D137C9">
        <w:rPr>
          <w:rFonts w:ascii="Times New Roman" w:eastAsia="TimesNewRomanPSMT" w:hAnsi="Times New Roman" w:cs="Times New Roman"/>
          <w:sz w:val="28"/>
          <w:szCs w:val="28"/>
        </w:rPr>
        <w:t>Изменчивость живой массы молодняка мясного скота разных генотипов в условиях</w:t>
      </w:r>
      <w:r w:rsidRPr="00D137C9">
        <w:rPr>
          <w:rFonts w:ascii="Times New Roman" w:hAnsi="Times New Roman" w:cs="Times New Roman"/>
          <w:sz w:val="28"/>
          <w:szCs w:val="28"/>
        </w:rPr>
        <w:t xml:space="preserve"> </w:t>
      </w:r>
      <w:r w:rsidRPr="00D137C9">
        <w:rPr>
          <w:rFonts w:ascii="Times New Roman" w:eastAsia="TimesNewRomanPSMT" w:hAnsi="Times New Roman" w:cs="Times New Roman"/>
          <w:sz w:val="28"/>
          <w:szCs w:val="28"/>
        </w:rPr>
        <w:t>«Агрофирма «Dinara-</w:t>
      </w:r>
      <w:r w:rsidR="00115D48" w:rsidRPr="00D137C9">
        <w:rPr>
          <w:rFonts w:ascii="Times New Roman" w:eastAsia="TimesNewRomanPSMT" w:hAnsi="Times New Roman" w:cs="Times New Roman"/>
          <w:sz w:val="28"/>
          <w:szCs w:val="28"/>
        </w:rPr>
        <w:t>R</w:t>
      </w:r>
      <w:r w:rsidRPr="00D137C9">
        <w:rPr>
          <w:rFonts w:ascii="Times New Roman" w:eastAsia="TimesNewRomanPSMT" w:hAnsi="Times New Roman" w:cs="Times New Roman"/>
          <w:sz w:val="28"/>
          <w:szCs w:val="28"/>
        </w:rPr>
        <w:t>anch»</w:t>
      </w:r>
      <w:r w:rsidR="00C45291" w:rsidRPr="00D137C9">
        <w:rPr>
          <w:rFonts w:ascii="Times New Roman" w:eastAsia="TimesNewRomanPSMT" w:hAnsi="Times New Roman" w:cs="Times New Roman"/>
          <w:sz w:val="28"/>
          <w:szCs w:val="28"/>
        </w:rPr>
        <w:t xml:space="preserve">. Международной научной конференции, посвященной 130-летию Н.И. Вавилова. Москва.РГАУ-МСХА имени К.А. Тимирязева , выпуск 290. (часть </w:t>
      </w:r>
      <w:r w:rsidR="00C45291" w:rsidRPr="00D137C9">
        <w:rPr>
          <w:rFonts w:ascii="Times New Roman" w:eastAsia="TimesNewRomanPSMT" w:hAnsi="Times New Roman" w:cs="Times New Roman"/>
          <w:sz w:val="28"/>
          <w:szCs w:val="28"/>
          <w:lang w:val="en-US"/>
        </w:rPr>
        <w:t>III</w:t>
      </w:r>
      <w:r w:rsidR="00C45291" w:rsidRPr="00D137C9">
        <w:rPr>
          <w:rFonts w:ascii="Times New Roman" w:eastAsia="TimesNewRomanPSMT" w:hAnsi="Times New Roman" w:cs="Times New Roman"/>
          <w:sz w:val="28"/>
          <w:szCs w:val="28"/>
        </w:rPr>
        <w:t xml:space="preserve"> )2018.С. 269-276.</w:t>
      </w:r>
    </w:p>
    <w:p w14:paraId="02DBF0AC" w14:textId="77777777" w:rsidR="00C45291" w:rsidRPr="00D137C9" w:rsidRDefault="00C45291" w:rsidP="00172BB7">
      <w:pPr>
        <w:pStyle w:val="a8"/>
        <w:numPr>
          <w:ilvl w:val="0"/>
          <w:numId w:val="27"/>
        </w:numPr>
        <w:ind w:left="0" w:firstLine="709"/>
        <w:jc w:val="both"/>
        <w:rPr>
          <w:rFonts w:ascii="Times New Roman" w:hAnsi="Times New Roman" w:cs="Times New Roman"/>
          <w:sz w:val="28"/>
          <w:szCs w:val="28"/>
        </w:rPr>
      </w:pPr>
      <w:r w:rsidRPr="00D137C9">
        <w:rPr>
          <w:rFonts w:ascii="Times New Roman" w:eastAsia="TimesNewRomanPSMT" w:hAnsi="Times New Roman" w:cs="Times New Roman"/>
          <w:sz w:val="28"/>
          <w:szCs w:val="28"/>
          <w:lang w:val="en-US"/>
        </w:rPr>
        <w:t>Physiological parameters of bulls of Kazakh white head, here ford breeds and their mixture in different seasons of the year during cultivation under southern</w:t>
      </w:r>
      <w:r w:rsidRPr="00D137C9">
        <w:rPr>
          <w:rFonts w:ascii="Times New Roman" w:hAnsi="Times New Roman" w:cs="Times New Roman"/>
          <w:sz w:val="28"/>
          <w:szCs w:val="28"/>
          <w:lang w:val="en-US"/>
        </w:rPr>
        <w:t xml:space="preserve"> </w:t>
      </w:r>
      <w:r w:rsidRPr="00D137C9">
        <w:rPr>
          <w:rFonts w:ascii="Times New Roman" w:eastAsia="TimesNewRomanPSMT" w:hAnsi="Times New Roman" w:cs="Times New Roman"/>
          <w:sz w:val="28"/>
          <w:szCs w:val="28"/>
          <w:lang w:val="en-US"/>
        </w:rPr>
        <w:t xml:space="preserve">Balkhash conditions. </w:t>
      </w:r>
      <w:r w:rsidRPr="00D137C9">
        <w:rPr>
          <w:rFonts w:ascii="Times New Roman" w:hAnsi="Times New Roman" w:cs="Times New Roman"/>
          <w:bCs/>
          <w:sz w:val="28"/>
          <w:szCs w:val="28"/>
        </w:rPr>
        <w:t>«Ізденістер, нəтижелер-Исследования, результаты». Алматы 2019. С.147-151</w:t>
      </w:r>
      <w:r w:rsidR="008755B9" w:rsidRPr="00D137C9">
        <w:rPr>
          <w:rFonts w:ascii="Times New Roman" w:hAnsi="Times New Roman" w:cs="Times New Roman"/>
          <w:bCs/>
          <w:sz w:val="28"/>
          <w:szCs w:val="28"/>
        </w:rPr>
        <w:t>.</w:t>
      </w:r>
    </w:p>
    <w:p w14:paraId="4AAC99DA" w14:textId="11664DC9" w:rsidR="008755B9" w:rsidRPr="00D137C9" w:rsidRDefault="008755B9" w:rsidP="00172BB7">
      <w:pPr>
        <w:pStyle w:val="a8"/>
        <w:numPr>
          <w:ilvl w:val="0"/>
          <w:numId w:val="27"/>
        </w:numPr>
        <w:ind w:left="0" w:firstLine="709"/>
        <w:jc w:val="both"/>
        <w:rPr>
          <w:rFonts w:ascii="Times New Roman" w:hAnsi="Times New Roman" w:cs="Times New Roman"/>
          <w:sz w:val="28"/>
          <w:szCs w:val="28"/>
        </w:rPr>
      </w:pPr>
      <w:r w:rsidRPr="00D137C9">
        <w:rPr>
          <w:rFonts w:ascii="Times New Roman" w:hAnsi="Times New Roman" w:cs="Times New Roman"/>
          <w:bCs/>
          <w:sz w:val="28"/>
          <w:szCs w:val="28"/>
        </w:rPr>
        <w:t xml:space="preserve">Воспроизводительные качества мясного скота разных генотипов ТОО </w:t>
      </w:r>
      <w:r w:rsidRPr="00D137C9">
        <w:rPr>
          <w:rFonts w:ascii="Times New Roman" w:eastAsia="TimesNewRomanPSMT" w:hAnsi="Times New Roman" w:cs="Times New Roman"/>
          <w:sz w:val="28"/>
          <w:szCs w:val="28"/>
        </w:rPr>
        <w:t xml:space="preserve">«Агрофирма «Dinara-Ranch». Костанайский </w:t>
      </w:r>
      <w:r w:rsidRPr="00D137C9">
        <w:rPr>
          <w:rFonts w:ascii="Times New Roman" w:hAnsi="Times New Roman" w:cs="Times New Roman"/>
          <w:bCs/>
          <w:sz w:val="28"/>
          <w:szCs w:val="28"/>
        </w:rPr>
        <w:t xml:space="preserve">государственный университет имени Ахмета Байтурсынова. </w:t>
      </w:r>
      <w:r w:rsidRPr="00D137C9">
        <w:rPr>
          <w:rFonts w:ascii="Times New Roman" w:eastAsia="TimesNewRomanPSMT" w:hAnsi="Times New Roman" w:cs="Times New Roman"/>
          <w:sz w:val="28"/>
          <w:szCs w:val="28"/>
        </w:rPr>
        <w:t>Многопрофильный журнал. 3</w:t>
      </w:r>
      <w:r w:rsidRPr="00D137C9">
        <w:rPr>
          <w:rFonts w:ascii="Times New Roman" w:eastAsia="TimesNewRomanPSMT" w:hAnsi="Times New Roman" w:cs="Times New Roman"/>
          <w:sz w:val="28"/>
          <w:szCs w:val="28"/>
          <w:lang w:val="en-US"/>
        </w:rPr>
        <w:t>i</w:t>
      </w:r>
      <w:r w:rsidRPr="00D137C9">
        <w:rPr>
          <w:rFonts w:ascii="Times New Roman" w:eastAsia="TimesNewRomanPSMT" w:hAnsi="Times New Roman" w:cs="Times New Roman"/>
          <w:sz w:val="28"/>
          <w:szCs w:val="28"/>
        </w:rPr>
        <w:t xml:space="preserve"> интеллект, идея, инновация. №3 2019. С.45-52.</w:t>
      </w:r>
    </w:p>
    <w:p w14:paraId="5A970FD8" w14:textId="77777777" w:rsidR="008755B9" w:rsidRPr="00D137C9" w:rsidRDefault="0072339D" w:rsidP="00172BB7">
      <w:pPr>
        <w:pStyle w:val="a8"/>
        <w:numPr>
          <w:ilvl w:val="0"/>
          <w:numId w:val="27"/>
        </w:numPr>
        <w:ind w:left="0" w:firstLine="709"/>
        <w:jc w:val="both"/>
        <w:rPr>
          <w:rFonts w:ascii="Times New Roman" w:hAnsi="Times New Roman" w:cs="Times New Roman"/>
          <w:sz w:val="28"/>
          <w:szCs w:val="28"/>
        </w:rPr>
      </w:pPr>
      <w:r w:rsidRPr="00D137C9">
        <w:rPr>
          <w:rFonts w:ascii="Times New Roman" w:hAnsi="Times New Roman" w:cs="Times New Roman"/>
          <w:bCs/>
          <w:sz w:val="28"/>
          <w:szCs w:val="28"/>
        </w:rPr>
        <w:lastRenderedPageBreak/>
        <w:t>Воспроизводительные качества и сохранность скота разных мясных пород в условиях Южного Прибалхашья. Гос</w:t>
      </w:r>
      <w:r w:rsidR="00AF532F" w:rsidRPr="00D137C9">
        <w:rPr>
          <w:rFonts w:ascii="Times New Roman" w:hAnsi="Times New Roman" w:cs="Times New Roman"/>
          <w:bCs/>
          <w:sz w:val="28"/>
          <w:szCs w:val="28"/>
        </w:rPr>
        <w:t>ударственный университет имени Ш</w:t>
      </w:r>
      <w:r w:rsidRPr="00D137C9">
        <w:rPr>
          <w:rFonts w:ascii="Times New Roman" w:hAnsi="Times New Roman" w:cs="Times New Roman"/>
          <w:bCs/>
          <w:sz w:val="28"/>
          <w:szCs w:val="28"/>
        </w:rPr>
        <w:t>акарима города Семей. Сборник материалов международной научной конференции «Современное состояние, перспективы развития и модернизация АПК РК». Семей 2019. С.403-406.</w:t>
      </w:r>
    </w:p>
    <w:p w14:paraId="7047C588" w14:textId="77777777" w:rsidR="0072339D" w:rsidRPr="00172BB7" w:rsidRDefault="0072339D" w:rsidP="00172BB7">
      <w:pPr>
        <w:pStyle w:val="a8"/>
        <w:numPr>
          <w:ilvl w:val="0"/>
          <w:numId w:val="27"/>
        </w:numPr>
        <w:ind w:left="0" w:firstLine="709"/>
        <w:jc w:val="both"/>
        <w:rPr>
          <w:rFonts w:ascii="Times New Roman" w:hAnsi="Times New Roman" w:cs="Times New Roman"/>
          <w:sz w:val="28"/>
          <w:szCs w:val="28"/>
        </w:rPr>
      </w:pPr>
      <w:r w:rsidRPr="00D137C9">
        <w:rPr>
          <w:rFonts w:ascii="Times New Roman" w:hAnsi="Times New Roman" w:cs="Times New Roman"/>
          <w:bCs/>
          <w:sz w:val="28"/>
          <w:szCs w:val="28"/>
          <w:lang w:val="en-US"/>
        </w:rPr>
        <w:t>Milkness</w:t>
      </w:r>
      <w:r w:rsidRPr="00D137C9">
        <w:rPr>
          <w:rFonts w:ascii="Times New Roman" w:hAnsi="Times New Roman" w:cs="Times New Roman"/>
          <w:bCs/>
          <w:sz w:val="28"/>
          <w:szCs w:val="28"/>
        </w:rPr>
        <w:t xml:space="preserve"> </w:t>
      </w:r>
      <w:r w:rsidRPr="00D137C9">
        <w:rPr>
          <w:rFonts w:ascii="Times New Roman" w:hAnsi="Times New Roman" w:cs="Times New Roman"/>
          <w:bCs/>
          <w:sz w:val="28"/>
          <w:szCs w:val="28"/>
          <w:lang w:val="en-US"/>
        </w:rPr>
        <w:t>of</w:t>
      </w:r>
      <w:r w:rsidRPr="00D137C9">
        <w:rPr>
          <w:rFonts w:ascii="Times New Roman" w:hAnsi="Times New Roman" w:cs="Times New Roman"/>
          <w:bCs/>
          <w:sz w:val="28"/>
          <w:szCs w:val="28"/>
        </w:rPr>
        <w:t xml:space="preserve"> </w:t>
      </w:r>
      <w:r w:rsidRPr="00D137C9">
        <w:rPr>
          <w:rFonts w:ascii="Times New Roman" w:hAnsi="Times New Roman" w:cs="Times New Roman"/>
          <w:bCs/>
          <w:sz w:val="28"/>
          <w:szCs w:val="28"/>
          <w:lang w:val="en-US"/>
        </w:rPr>
        <w:t>cows</w:t>
      </w:r>
      <w:r w:rsidRPr="00D137C9">
        <w:rPr>
          <w:rFonts w:ascii="Times New Roman" w:hAnsi="Times New Roman" w:cs="Times New Roman"/>
          <w:bCs/>
          <w:sz w:val="28"/>
          <w:szCs w:val="28"/>
        </w:rPr>
        <w:t xml:space="preserve"> </w:t>
      </w:r>
      <w:r w:rsidRPr="00D137C9">
        <w:rPr>
          <w:rFonts w:ascii="Times New Roman" w:hAnsi="Times New Roman" w:cs="Times New Roman"/>
          <w:bCs/>
          <w:sz w:val="28"/>
          <w:szCs w:val="28"/>
          <w:lang w:val="en-US"/>
        </w:rPr>
        <w:t>of</w:t>
      </w:r>
      <w:r w:rsidRPr="00D137C9">
        <w:rPr>
          <w:rFonts w:ascii="Times New Roman" w:hAnsi="Times New Roman" w:cs="Times New Roman"/>
          <w:bCs/>
          <w:sz w:val="28"/>
          <w:szCs w:val="28"/>
        </w:rPr>
        <w:t xml:space="preserve"> </w:t>
      </w:r>
      <w:r w:rsidRPr="00D137C9">
        <w:rPr>
          <w:rFonts w:ascii="Times New Roman" w:hAnsi="Times New Roman" w:cs="Times New Roman"/>
          <w:bCs/>
          <w:sz w:val="28"/>
          <w:szCs w:val="28"/>
          <w:lang w:val="en-US"/>
        </w:rPr>
        <w:t>meat</w:t>
      </w:r>
      <w:r w:rsidRPr="00D137C9">
        <w:rPr>
          <w:rFonts w:ascii="Times New Roman" w:hAnsi="Times New Roman" w:cs="Times New Roman"/>
          <w:bCs/>
          <w:sz w:val="28"/>
          <w:szCs w:val="28"/>
        </w:rPr>
        <w:t xml:space="preserve"> </w:t>
      </w:r>
      <w:r w:rsidRPr="00D137C9">
        <w:rPr>
          <w:rFonts w:ascii="Times New Roman" w:hAnsi="Times New Roman" w:cs="Times New Roman"/>
          <w:bCs/>
          <w:sz w:val="28"/>
          <w:szCs w:val="28"/>
          <w:lang w:val="en-US"/>
        </w:rPr>
        <w:t>rocks</w:t>
      </w:r>
      <w:r w:rsidRPr="00D137C9">
        <w:rPr>
          <w:rFonts w:ascii="Times New Roman" w:hAnsi="Times New Roman" w:cs="Times New Roman"/>
          <w:bCs/>
          <w:sz w:val="28"/>
          <w:szCs w:val="28"/>
        </w:rPr>
        <w:t xml:space="preserve"> </w:t>
      </w:r>
      <w:r w:rsidRPr="00D137C9">
        <w:rPr>
          <w:rFonts w:ascii="Times New Roman" w:hAnsi="Times New Roman" w:cs="Times New Roman"/>
          <w:bCs/>
          <w:sz w:val="28"/>
          <w:szCs w:val="28"/>
          <w:lang w:val="en-US"/>
        </w:rPr>
        <w:t>different</w:t>
      </w:r>
      <w:r w:rsidRPr="00D137C9">
        <w:rPr>
          <w:rFonts w:ascii="Times New Roman" w:hAnsi="Times New Roman" w:cs="Times New Roman"/>
          <w:bCs/>
          <w:sz w:val="28"/>
          <w:szCs w:val="28"/>
        </w:rPr>
        <w:t xml:space="preserve"> </w:t>
      </w:r>
      <w:r w:rsidRPr="00D137C9">
        <w:rPr>
          <w:rFonts w:ascii="Times New Roman" w:hAnsi="Times New Roman" w:cs="Times New Roman"/>
          <w:bCs/>
          <w:sz w:val="28"/>
          <w:szCs w:val="28"/>
          <w:lang w:val="en-US"/>
        </w:rPr>
        <w:t>genotypes</w:t>
      </w:r>
      <w:r w:rsidRPr="00D137C9">
        <w:rPr>
          <w:rFonts w:ascii="Times New Roman" w:hAnsi="Times New Roman" w:cs="Times New Roman"/>
          <w:bCs/>
          <w:sz w:val="28"/>
          <w:szCs w:val="28"/>
        </w:rPr>
        <w:t xml:space="preserve"> </w:t>
      </w:r>
      <w:r w:rsidRPr="00D137C9">
        <w:rPr>
          <w:rFonts w:ascii="Times New Roman" w:hAnsi="Times New Roman" w:cs="Times New Roman"/>
          <w:bCs/>
          <w:sz w:val="28"/>
          <w:szCs w:val="28"/>
          <w:lang w:val="en-US"/>
        </w:rPr>
        <w:t>in</w:t>
      </w:r>
      <w:r w:rsidRPr="00D137C9">
        <w:rPr>
          <w:rFonts w:ascii="Times New Roman" w:hAnsi="Times New Roman" w:cs="Times New Roman"/>
          <w:bCs/>
          <w:sz w:val="28"/>
          <w:szCs w:val="28"/>
        </w:rPr>
        <w:t xml:space="preserve"> </w:t>
      </w:r>
      <w:r w:rsidRPr="00D137C9">
        <w:rPr>
          <w:rFonts w:ascii="Times New Roman" w:hAnsi="Times New Roman" w:cs="Times New Roman"/>
          <w:bCs/>
          <w:sz w:val="28"/>
          <w:szCs w:val="28"/>
          <w:lang w:val="en-US"/>
        </w:rPr>
        <w:t>the</w:t>
      </w:r>
      <w:r w:rsidRPr="00D137C9">
        <w:rPr>
          <w:rFonts w:ascii="Times New Roman" w:hAnsi="Times New Roman" w:cs="Times New Roman"/>
          <w:bCs/>
          <w:sz w:val="28"/>
          <w:szCs w:val="28"/>
        </w:rPr>
        <w:t xml:space="preserve"> </w:t>
      </w:r>
      <w:r w:rsidRPr="00D137C9">
        <w:rPr>
          <w:rFonts w:ascii="Times New Roman" w:hAnsi="Times New Roman" w:cs="Times New Roman"/>
          <w:bCs/>
          <w:sz w:val="28"/>
          <w:szCs w:val="28"/>
          <w:lang w:val="en-US"/>
        </w:rPr>
        <w:t>conditions</w:t>
      </w:r>
      <w:r w:rsidRPr="00D137C9">
        <w:rPr>
          <w:rFonts w:ascii="Times New Roman" w:hAnsi="Times New Roman" w:cs="Times New Roman"/>
          <w:bCs/>
          <w:sz w:val="28"/>
          <w:szCs w:val="28"/>
        </w:rPr>
        <w:t xml:space="preserve"> </w:t>
      </w:r>
      <w:r w:rsidRPr="00D137C9">
        <w:rPr>
          <w:rFonts w:ascii="Times New Roman" w:hAnsi="Times New Roman" w:cs="Times New Roman"/>
          <w:bCs/>
          <w:sz w:val="28"/>
          <w:szCs w:val="28"/>
          <w:lang w:val="en-US"/>
        </w:rPr>
        <w:t>of</w:t>
      </w:r>
      <w:r w:rsidRPr="00D137C9">
        <w:rPr>
          <w:rFonts w:ascii="Times New Roman" w:hAnsi="Times New Roman" w:cs="Times New Roman"/>
          <w:bCs/>
          <w:sz w:val="28"/>
          <w:szCs w:val="28"/>
        </w:rPr>
        <w:t xml:space="preserve"> </w:t>
      </w:r>
      <w:r w:rsidRPr="00D137C9">
        <w:rPr>
          <w:rFonts w:ascii="Times New Roman" w:hAnsi="Times New Roman" w:cs="Times New Roman"/>
          <w:bCs/>
          <w:sz w:val="28"/>
          <w:szCs w:val="28"/>
          <w:lang w:val="en-US"/>
        </w:rPr>
        <w:t>south</w:t>
      </w:r>
      <w:r w:rsidRPr="00D137C9">
        <w:rPr>
          <w:rFonts w:ascii="Times New Roman" w:hAnsi="Times New Roman" w:cs="Times New Roman"/>
          <w:bCs/>
          <w:sz w:val="28"/>
          <w:szCs w:val="28"/>
        </w:rPr>
        <w:t xml:space="preserve"> </w:t>
      </w:r>
      <w:r w:rsidRPr="00D137C9">
        <w:rPr>
          <w:rFonts w:ascii="Times New Roman" w:hAnsi="Times New Roman" w:cs="Times New Roman"/>
          <w:bCs/>
          <w:sz w:val="28"/>
          <w:szCs w:val="28"/>
          <w:lang w:val="en-US"/>
        </w:rPr>
        <w:t>Balkhash</w:t>
      </w:r>
      <w:r w:rsidRPr="00D137C9">
        <w:rPr>
          <w:rFonts w:ascii="Times New Roman" w:eastAsia="TimesNewRomanPSMT" w:hAnsi="Times New Roman" w:cs="Times New Roman"/>
          <w:sz w:val="28"/>
          <w:szCs w:val="28"/>
        </w:rPr>
        <w:t xml:space="preserve"> Сборник статей по материалам международной научно-практической конференции, посвященной памяти доктора биологических наук, профессора, Заслеженного деятеля науки РФ Булатова Анатолия Павловича. Курган КГСХА 2018. С</w:t>
      </w:r>
      <w:r w:rsidRPr="00172BB7">
        <w:rPr>
          <w:rFonts w:ascii="Times New Roman" w:eastAsia="TimesNewRomanPSMT" w:hAnsi="Times New Roman" w:cs="Times New Roman"/>
          <w:sz w:val="28"/>
          <w:szCs w:val="28"/>
        </w:rPr>
        <w:t>.280-282.</w:t>
      </w:r>
    </w:p>
    <w:p w14:paraId="0C71DA1C" w14:textId="77777777" w:rsidR="0072339D" w:rsidRPr="00D137C9" w:rsidRDefault="0072339D" w:rsidP="00172BB7">
      <w:pPr>
        <w:pStyle w:val="a8"/>
        <w:numPr>
          <w:ilvl w:val="0"/>
          <w:numId w:val="27"/>
        </w:numPr>
        <w:ind w:left="0" w:firstLine="709"/>
        <w:jc w:val="both"/>
        <w:rPr>
          <w:rFonts w:ascii="Times New Roman" w:hAnsi="Times New Roman" w:cs="Times New Roman"/>
          <w:sz w:val="28"/>
          <w:szCs w:val="28"/>
        </w:rPr>
      </w:pPr>
      <w:r w:rsidRPr="00D137C9">
        <w:rPr>
          <w:rFonts w:ascii="Times New Roman" w:hAnsi="Times New Roman" w:cs="Times New Roman"/>
          <w:bCs/>
          <w:sz w:val="28"/>
          <w:szCs w:val="28"/>
        </w:rPr>
        <w:t>Плодовитость и жизнеспособность скота мясного направления разных генотипов в условиях «Агрофирма</w:t>
      </w:r>
      <w:r w:rsidRPr="00D137C9">
        <w:rPr>
          <w:rFonts w:ascii="Times New Roman" w:hAnsi="Times New Roman" w:cs="Times New Roman"/>
          <w:sz w:val="28"/>
          <w:szCs w:val="28"/>
        </w:rPr>
        <w:t xml:space="preserve"> </w:t>
      </w:r>
      <w:r w:rsidRPr="00D137C9">
        <w:rPr>
          <w:rFonts w:ascii="Times New Roman" w:hAnsi="Times New Roman" w:cs="Times New Roman"/>
          <w:bCs/>
          <w:sz w:val="28"/>
          <w:szCs w:val="28"/>
        </w:rPr>
        <w:t>«</w:t>
      </w:r>
      <w:r w:rsidR="00286FFF" w:rsidRPr="00D137C9">
        <w:rPr>
          <w:rFonts w:ascii="Times New Roman" w:hAnsi="Times New Roman" w:cs="Times New Roman"/>
          <w:bCs/>
          <w:sz w:val="28"/>
          <w:szCs w:val="28"/>
        </w:rPr>
        <w:t>Dinara-Ranch</w:t>
      </w:r>
      <w:r w:rsidRPr="00D137C9">
        <w:rPr>
          <w:rFonts w:ascii="Times New Roman" w:hAnsi="Times New Roman" w:cs="Times New Roman"/>
          <w:bCs/>
          <w:sz w:val="28"/>
          <w:szCs w:val="28"/>
        </w:rPr>
        <w:t>»</w:t>
      </w:r>
      <w:r w:rsidR="00286FFF" w:rsidRPr="00D137C9">
        <w:rPr>
          <w:rFonts w:ascii="Times New Roman" w:hAnsi="Times New Roman" w:cs="Times New Roman"/>
          <w:bCs/>
          <w:sz w:val="28"/>
          <w:szCs w:val="28"/>
        </w:rPr>
        <w:t xml:space="preserve"> </w:t>
      </w:r>
      <w:r w:rsidR="00286FFF" w:rsidRPr="00D137C9">
        <w:rPr>
          <w:rFonts w:ascii="Times New Roman" w:hAnsi="Times New Roman" w:cs="Times New Roman"/>
          <w:bCs/>
          <w:sz w:val="28"/>
          <w:szCs w:val="28"/>
          <w:lang w:val="en-US"/>
        </w:rPr>
        <w:t>IV</w:t>
      </w:r>
      <w:r w:rsidR="00286FFF" w:rsidRPr="00D137C9">
        <w:rPr>
          <w:rFonts w:ascii="Times New Roman" w:hAnsi="Times New Roman" w:cs="Times New Roman"/>
          <w:bCs/>
          <w:sz w:val="28"/>
          <w:szCs w:val="28"/>
        </w:rPr>
        <w:t xml:space="preserve"> Международная научно-практическая конференция «Интеграция современных исследований в развитии общества» Россия, Кузбасс, г. Кемерево, ЗапСибНЦ.2017. Том </w:t>
      </w:r>
      <w:r w:rsidR="00286FFF" w:rsidRPr="00D137C9">
        <w:rPr>
          <w:rFonts w:ascii="Times New Roman" w:hAnsi="Times New Roman" w:cs="Times New Roman"/>
          <w:bCs/>
          <w:sz w:val="28"/>
          <w:szCs w:val="28"/>
          <w:lang w:val="en-US"/>
        </w:rPr>
        <w:t>II</w:t>
      </w:r>
      <w:r w:rsidR="00286FFF" w:rsidRPr="00D137C9">
        <w:rPr>
          <w:rFonts w:ascii="Times New Roman" w:hAnsi="Times New Roman" w:cs="Times New Roman"/>
          <w:bCs/>
          <w:sz w:val="28"/>
          <w:szCs w:val="28"/>
        </w:rPr>
        <w:t xml:space="preserve">. </w:t>
      </w:r>
      <w:r w:rsidRPr="00D137C9">
        <w:rPr>
          <w:rFonts w:ascii="Times New Roman" w:eastAsia="TimesNewRomanPSMT" w:hAnsi="Times New Roman" w:cs="Times New Roman"/>
          <w:sz w:val="28"/>
          <w:szCs w:val="28"/>
        </w:rPr>
        <w:t>С.147-149</w:t>
      </w:r>
      <w:r w:rsidR="00286FFF" w:rsidRPr="00D137C9">
        <w:rPr>
          <w:rFonts w:ascii="Times New Roman" w:eastAsia="TimesNewRomanPSMT" w:hAnsi="Times New Roman" w:cs="Times New Roman"/>
          <w:sz w:val="28"/>
          <w:szCs w:val="28"/>
        </w:rPr>
        <w:t>.</w:t>
      </w:r>
    </w:p>
    <w:p w14:paraId="06C926A3" w14:textId="77777777" w:rsidR="00AF532F" w:rsidRPr="00D137C9" w:rsidRDefault="00286FFF" w:rsidP="00172BB7">
      <w:pPr>
        <w:pStyle w:val="a8"/>
        <w:numPr>
          <w:ilvl w:val="0"/>
          <w:numId w:val="27"/>
        </w:numPr>
        <w:spacing w:after="0" w:line="240" w:lineRule="auto"/>
        <w:ind w:left="0" w:firstLine="709"/>
        <w:jc w:val="both"/>
        <w:rPr>
          <w:rFonts w:ascii="Times New Roman" w:hAnsi="Times New Roman" w:cs="Times New Roman"/>
          <w:sz w:val="28"/>
          <w:szCs w:val="28"/>
          <w:lang w:val="en-US"/>
        </w:rPr>
      </w:pPr>
      <w:r w:rsidRPr="00D137C9">
        <w:rPr>
          <w:rFonts w:ascii="Times New Roman" w:hAnsi="Times New Roman" w:cs="Times New Roman"/>
          <w:bCs/>
          <w:sz w:val="28"/>
          <w:szCs w:val="28"/>
          <w:lang w:val="en-US"/>
        </w:rPr>
        <w:t xml:space="preserve">Livestock development in kazakhstan: peculiarities about the growth and development of young animals from meat breeds of cattle with different genotypes (research base LLP «Agrofirm Dinara - Ranch») Espacios. </w:t>
      </w:r>
      <w:r w:rsidRPr="00D137C9">
        <w:rPr>
          <w:rFonts w:ascii="Times New Roman" w:hAnsi="Times New Roman" w:cs="Times New Roman"/>
          <w:sz w:val="28"/>
          <w:szCs w:val="28"/>
          <w:lang w:val="en-US"/>
        </w:rPr>
        <w:t>Vol. 40 (Issue 42) Year 2019. Page 6</w:t>
      </w:r>
      <w:r w:rsidRPr="00D137C9">
        <w:rPr>
          <w:rFonts w:ascii="Times New Roman" w:hAnsi="Times New Roman" w:cs="Times New Roman"/>
          <w:sz w:val="28"/>
          <w:szCs w:val="28"/>
        </w:rPr>
        <w:t>.</w:t>
      </w:r>
    </w:p>
    <w:p w14:paraId="6DDBF31C" w14:textId="54337BC4" w:rsidR="001E70A5" w:rsidRPr="00D137C9" w:rsidRDefault="001E70A5" w:rsidP="00172BB7">
      <w:pPr>
        <w:pStyle w:val="a8"/>
        <w:numPr>
          <w:ilvl w:val="0"/>
          <w:numId w:val="27"/>
        </w:numPr>
        <w:spacing w:after="0" w:line="240" w:lineRule="auto"/>
        <w:ind w:left="0" w:firstLine="709"/>
        <w:jc w:val="both"/>
        <w:rPr>
          <w:rFonts w:ascii="Times New Roman" w:hAnsi="Times New Roman" w:cs="Times New Roman"/>
          <w:sz w:val="28"/>
          <w:szCs w:val="28"/>
          <w:lang w:val="en-US"/>
        </w:rPr>
      </w:pPr>
      <w:r w:rsidRPr="00D137C9">
        <w:rPr>
          <w:rFonts w:ascii="Times New Roman" w:hAnsi="Times New Roman" w:cs="Times New Roman"/>
          <w:bCs/>
          <w:sz w:val="28"/>
          <w:szCs w:val="28"/>
          <w:lang w:val="en-US"/>
        </w:rPr>
        <w:t>Genetic potential of Kazakh White-headed and Hereford breeds for</w:t>
      </w:r>
      <w:r w:rsidR="000E0E35">
        <w:rPr>
          <w:rFonts w:ascii="Times New Roman" w:hAnsi="Times New Roman" w:cs="Times New Roman"/>
          <w:bCs/>
          <w:sz w:val="28"/>
          <w:szCs w:val="28"/>
          <w:lang w:val="kk-KZ"/>
        </w:rPr>
        <w:t xml:space="preserve"> </w:t>
      </w:r>
      <w:r w:rsidRPr="00D137C9">
        <w:rPr>
          <w:rFonts w:ascii="Times New Roman" w:hAnsi="Times New Roman" w:cs="Times New Roman"/>
          <w:bCs/>
          <w:sz w:val="28"/>
          <w:szCs w:val="28"/>
          <w:lang w:val="en-US"/>
        </w:rPr>
        <w:t xml:space="preserve">beef production in Purebred farms and crossbreeding. </w:t>
      </w:r>
      <w:r w:rsidRPr="000E0E35">
        <w:rPr>
          <w:rFonts w:ascii="Times New Roman" w:hAnsi="Times New Roman" w:cs="Times New Roman"/>
          <w:bCs/>
          <w:sz w:val="28"/>
          <w:szCs w:val="28"/>
          <w:lang w:val="en-US"/>
        </w:rPr>
        <w:t xml:space="preserve">BIODIVERSITAS, </w:t>
      </w:r>
      <w:r w:rsidRPr="000E0E35">
        <w:rPr>
          <w:rFonts w:ascii="Times New Roman" w:hAnsi="Times New Roman" w:cs="Times New Roman"/>
          <w:sz w:val="28"/>
          <w:szCs w:val="28"/>
          <w:lang w:val="en-US"/>
        </w:rPr>
        <w:t>Volume 26, Number 2, February 2025, Pages: 761-769.</w:t>
      </w:r>
    </w:p>
    <w:p w14:paraId="2A0A6658" w14:textId="7468DA7B" w:rsidR="007B44D8" w:rsidRPr="00D137C9" w:rsidRDefault="007B44D8" w:rsidP="00172BB7">
      <w:pPr>
        <w:pStyle w:val="1"/>
        <w:spacing w:before="0" w:after="0"/>
        <w:ind w:firstLine="709"/>
        <w:jc w:val="both"/>
        <w:rPr>
          <w:rFonts w:ascii="Times New Roman" w:hAnsi="Times New Roman"/>
          <w:b w:val="0"/>
          <w:sz w:val="28"/>
          <w:szCs w:val="28"/>
        </w:rPr>
      </w:pPr>
      <w:r w:rsidRPr="00D137C9">
        <w:rPr>
          <w:rFonts w:ascii="Times New Roman" w:hAnsi="Times New Roman"/>
          <w:sz w:val="28"/>
          <w:szCs w:val="28"/>
        </w:rPr>
        <w:t>Методологической основой диссертации</w:t>
      </w:r>
      <w:r w:rsidRPr="00D137C9">
        <w:rPr>
          <w:rFonts w:ascii="Times New Roman" w:hAnsi="Times New Roman"/>
          <w:b w:val="0"/>
          <w:sz w:val="28"/>
          <w:szCs w:val="28"/>
        </w:rPr>
        <w:t xml:space="preserve"> являются методы и прием</w:t>
      </w:r>
      <w:r w:rsidR="00AE0F90" w:rsidRPr="00D137C9">
        <w:rPr>
          <w:rFonts w:ascii="Times New Roman" w:hAnsi="Times New Roman"/>
          <w:b w:val="0"/>
          <w:sz w:val="28"/>
          <w:szCs w:val="28"/>
        </w:rPr>
        <w:t>ы, общепризнанные в зоотехнической науке</w:t>
      </w:r>
      <w:r w:rsidRPr="00D137C9">
        <w:rPr>
          <w:rFonts w:ascii="Times New Roman" w:hAnsi="Times New Roman"/>
          <w:b w:val="0"/>
          <w:sz w:val="28"/>
          <w:szCs w:val="28"/>
        </w:rPr>
        <w:t>, а та</w:t>
      </w:r>
      <w:r w:rsidR="00690DF8">
        <w:rPr>
          <w:rFonts w:ascii="Times New Roman" w:hAnsi="Times New Roman"/>
          <w:b w:val="0"/>
          <w:sz w:val="28"/>
          <w:szCs w:val="28"/>
        </w:rPr>
        <w:t>кже новые современные методики.</w:t>
      </w:r>
    </w:p>
    <w:p w14:paraId="6C050A78" w14:textId="77777777" w:rsidR="007B44D8" w:rsidRPr="00D137C9" w:rsidRDefault="007B44D8" w:rsidP="00172BB7">
      <w:pPr>
        <w:autoSpaceDE w:val="0"/>
        <w:autoSpaceDN w:val="0"/>
        <w:adjustRightInd w:val="0"/>
        <w:spacing w:after="0" w:line="240" w:lineRule="auto"/>
        <w:ind w:firstLine="709"/>
        <w:jc w:val="both"/>
        <w:rPr>
          <w:rFonts w:ascii="Times New Roman" w:hAnsi="Times New Roman" w:cs="Times New Roman"/>
          <w:b/>
          <w:sz w:val="28"/>
          <w:szCs w:val="28"/>
        </w:rPr>
      </w:pPr>
      <w:r w:rsidRPr="00D137C9">
        <w:rPr>
          <w:rFonts w:ascii="Times New Roman" w:hAnsi="Times New Roman" w:cs="Times New Roman"/>
          <w:b/>
          <w:sz w:val="28"/>
          <w:szCs w:val="28"/>
        </w:rPr>
        <w:t>Основные положения</w:t>
      </w:r>
      <w:r w:rsidR="00BA7F20" w:rsidRPr="00D137C9">
        <w:rPr>
          <w:rFonts w:ascii="Times New Roman" w:hAnsi="Times New Roman" w:cs="Times New Roman"/>
          <w:b/>
          <w:sz w:val="28"/>
          <w:szCs w:val="28"/>
        </w:rPr>
        <w:t>, выносимые на защиту</w:t>
      </w:r>
    </w:p>
    <w:p w14:paraId="186F88E5" w14:textId="77777777" w:rsidR="00DC7E44" w:rsidRPr="00D137C9" w:rsidRDefault="00DC7E44" w:rsidP="00172BB7">
      <w:pPr>
        <w:pStyle w:val="a8"/>
        <w:numPr>
          <w:ilvl w:val="0"/>
          <w:numId w:val="29"/>
        </w:numPr>
        <w:autoSpaceDE w:val="0"/>
        <w:autoSpaceDN w:val="0"/>
        <w:adjustRightInd w:val="0"/>
        <w:spacing w:after="0" w:line="240" w:lineRule="auto"/>
        <w:ind w:left="0" w:firstLine="709"/>
        <w:jc w:val="both"/>
        <w:rPr>
          <w:rFonts w:ascii="Times New Roman" w:hAnsi="Times New Roman" w:cs="Times New Roman"/>
          <w:sz w:val="28"/>
          <w:szCs w:val="28"/>
          <w:lang w:val="kk-KZ"/>
        </w:rPr>
      </w:pPr>
      <w:r w:rsidRPr="00D137C9">
        <w:rPr>
          <w:rFonts w:ascii="Times New Roman" w:hAnsi="Times New Roman" w:cs="Times New Roman"/>
          <w:sz w:val="28"/>
          <w:szCs w:val="28"/>
          <w:lang w:val="kk-KZ"/>
        </w:rPr>
        <w:t>характеристика исходного поголовья разных пород мясного скота;</w:t>
      </w:r>
    </w:p>
    <w:p w14:paraId="09E370DE" w14:textId="77777777" w:rsidR="00DC7E44" w:rsidRPr="00D137C9" w:rsidRDefault="00DC7E44" w:rsidP="00172BB7">
      <w:pPr>
        <w:pStyle w:val="a8"/>
        <w:numPr>
          <w:ilvl w:val="0"/>
          <w:numId w:val="29"/>
        </w:numPr>
        <w:autoSpaceDE w:val="0"/>
        <w:autoSpaceDN w:val="0"/>
        <w:adjustRightInd w:val="0"/>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lang w:val="kk-KZ"/>
        </w:rPr>
        <w:t xml:space="preserve">молочность </w:t>
      </w:r>
      <w:r w:rsidR="006A45B3" w:rsidRPr="00D137C9">
        <w:rPr>
          <w:rFonts w:ascii="Times New Roman" w:hAnsi="Times New Roman" w:cs="Times New Roman"/>
          <w:sz w:val="28"/>
          <w:szCs w:val="28"/>
        </w:rPr>
        <w:t>коров</w:t>
      </w:r>
      <w:r w:rsidRPr="00D137C9">
        <w:rPr>
          <w:rFonts w:ascii="Times New Roman" w:hAnsi="Times New Roman" w:cs="Times New Roman"/>
          <w:sz w:val="28"/>
          <w:szCs w:val="28"/>
        </w:rPr>
        <w:t>;</w:t>
      </w:r>
    </w:p>
    <w:p w14:paraId="756DA68C" w14:textId="77777777" w:rsidR="00DC7E44" w:rsidRPr="00D137C9" w:rsidRDefault="006A45B3" w:rsidP="00172BB7">
      <w:pPr>
        <w:pStyle w:val="a8"/>
        <w:numPr>
          <w:ilvl w:val="0"/>
          <w:numId w:val="29"/>
        </w:numPr>
        <w:autoSpaceDE w:val="0"/>
        <w:autoSpaceDN w:val="0"/>
        <w:adjustRightInd w:val="0"/>
        <w:spacing w:after="0" w:line="240" w:lineRule="auto"/>
        <w:ind w:left="0" w:firstLine="709"/>
        <w:jc w:val="both"/>
        <w:rPr>
          <w:rFonts w:ascii="Times New Roman" w:hAnsi="Times New Roman" w:cs="Times New Roman"/>
          <w:sz w:val="28"/>
          <w:szCs w:val="28"/>
          <w:lang w:val="kk-KZ"/>
        </w:rPr>
      </w:pPr>
      <w:r w:rsidRPr="00D137C9">
        <w:rPr>
          <w:rFonts w:ascii="Times New Roman" w:hAnsi="Times New Roman" w:cs="Times New Roman"/>
          <w:sz w:val="28"/>
          <w:szCs w:val="28"/>
          <w:shd w:val="clear" w:color="auto" w:fill="FFFFFF"/>
        </w:rPr>
        <w:t>воспроизводительные качества</w:t>
      </w:r>
      <w:r w:rsidR="00DC7E44" w:rsidRPr="00D137C9">
        <w:rPr>
          <w:rFonts w:ascii="Times New Roman" w:hAnsi="Times New Roman" w:cs="Times New Roman"/>
          <w:sz w:val="28"/>
          <w:szCs w:val="28"/>
          <w:lang w:val="kk-KZ"/>
        </w:rPr>
        <w:t>;</w:t>
      </w:r>
    </w:p>
    <w:p w14:paraId="0A9B4804" w14:textId="643E7CF0" w:rsidR="00DC7E44" w:rsidRPr="00D137C9" w:rsidRDefault="00C5784A" w:rsidP="00172BB7">
      <w:pPr>
        <w:pStyle w:val="a8"/>
        <w:numPr>
          <w:ilvl w:val="0"/>
          <w:numId w:val="29"/>
        </w:numPr>
        <w:autoSpaceDE w:val="0"/>
        <w:autoSpaceDN w:val="0"/>
        <w:adjustRightInd w:val="0"/>
        <w:spacing w:after="0" w:line="240" w:lineRule="auto"/>
        <w:ind w:left="0" w:firstLine="709"/>
        <w:jc w:val="both"/>
        <w:rPr>
          <w:rFonts w:ascii="Times New Roman" w:hAnsi="Times New Roman" w:cs="Times New Roman"/>
          <w:sz w:val="28"/>
          <w:szCs w:val="28"/>
          <w:lang w:val="kk-KZ"/>
        </w:rPr>
      </w:pPr>
      <w:r w:rsidRPr="00D137C9">
        <w:rPr>
          <w:rFonts w:ascii="Times New Roman" w:hAnsi="Times New Roman" w:cs="Times New Roman"/>
          <w:sz w:val="28"/>
          <w:szCs w:val="28"/>
          <w:lang w:val="kk-KZ"/>
        </w:rPr>
        <w:t>выход телят и сохранность</w:t>
      </w:r>
      <w:r w:rsidR="00DC7E44" w:rsidRPr="00D137C9">
        <w:rPr>
          <w:rFonts w:ascii="Times New Roman" w:hAnsi="Times New Roman" w:cs="Times New Roman"/>
          <w:sz w:val="28"/>
          <w:szCs w:val="28"/>
          <w:lang w:val="kk-KZ"/>
        </w:rPr>
        <w:t>;</w:t>
      </w:r>
    </w:p>
    <w:p w14:paraId="02267E60" w14:textId="77777777" w:rsidR="00DC7E44" w:rsidRPr="00D137C9" w:rsidRDefault="00DC7E44" w:rsidP="00172BB7">
      <w:pPr>
        <w:pStyle w:val="a8"/>
        <w:numPr>
          <w:ilvl w:val="0"/>
          <w:numId w:val="29"/>
        </w:numPr>
        <w:autoSpaceDE w:val="0"/>
        <w:autoSpaceDN w:val="0"/>
        <w:adjustRightInd w:val="0"/>
        <w:spacing w:after="0" w:line="240" w:lineRule="auto"/>
        <w:ind w:left="0" w:firstLine="709"/>
        <w:jc w:val="both"/>
        <w:rPr>
          <w:rFonts w:ascii="Times New Roman" w:hAnsi="Times New Roman" w:cs="Times New Roman"/>
          <w:bCs/>
          <w:sz w:val="28"/>
          <w:szCs w:val="28"/>
          <w:lang w:val="kk-KZ"/>
        </w:rPr>
      </w:pPr>
      <w:r w:rsidRPr="00D137C9">
        <w:rPr>
          <w:rFonts w:ascii="Times New Roman" w:hAnsi="Times New Roman" w:cs="Times New Roman"/>
          <w:bCs/>
          <w:sz w:val="28"/>
          <w:szCs w:val="28"/>
          <w:lang w:val="kk-KZ"/>
        </w:rPr>
        <w:t xml:space="preserve">динамика </w:t>
      </w:r>
      <w:r w:rsidR="0081704A" w:rsidRPr="00D137C9">
        <w:rPr>
          <w:rFonts w:ascii="Times New Roman" w:hAnsi="Times New Roman" w:cs="Times New Roman"/>
          <w:bCs/>
          <w:sz w:val="28"/>
          <w:szCs w:val="28"/>
          <w:lang w:val="kk-KZ"/>
        </w:rPr>
        <w:t>изменчивости живой массы</w:t>
      </w:r>
      <w:r w:rsidRPr="00D137C9">
        <w:rPr>
          <w:rFonts w:ascii="Times New Roman" w:hAnsi="Times New Roman" w:cs="Times New Roman"/>
          <w:bCs/>
          <w:sz w:val="28"/>
          <w:szCs w:val="28"/>
          <w:lang w:val="kk-KZ"/>
        </w:rPr>
        <w:t xml:space="preserve"> молодняка разных генотипов от рождения до 18 месячного возрвста;</w:t>
      </w:r>
    </w:p>
    <w:p w14:paraId="19CACFD7" w14:textId="77777777" w:rsidR="00546431" w:rsidRPr="00D137C9" w:rsidRDefault="00546431" w:rsidP="00172BB7">
      <w:pPr>
        <w:pStyle w:val="a8"/>
        <w:numPr>
          <w:ilvl w:val="0"/>
          <w:numId w:val="29"/>
        </w:numPr>
        <w:autoSpaceDE w:val="0"/>
        <w:autoSpaceDN w:val="0"/>
        <w:adjustRightInd w:val="0"/>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определение </w:t>
      </w:r>
      <w:r w:rsidR="00080ED2" w:rsidRPr="00D137C9">
        <w:rPr>
          <w:rFonts w:ascii="Times New Roman" w:hAnsi="Times New Roman" w:cs="Times New Roman"/>
          <w:kern w:val="36"/>
          <w:sz w:val="28"/>
          <w:szCs w:val="28"/>
        </w:rPr>
        <w:t>изменчивости мясной продуктивности</w:t>
      </w:r>
      <w:r w:rsidRPr="00D137C9">
        <w:rPr>
          <w:rFonts w:ascii="Times New Roman" w:hAnsi="Times New Roman" w:cs="Times New Roman"/>
          <w:sz w:val="28"/>
          <w:szCs w:val="28"/>
        </w:rPr>
        <w:t>;</w:t>
      </w:r>
    </w:p>
    <w:p w14:paraId="14942FF8" w14:textId="77777777" w:rsidR="00DC7E44" w:rsidRPr="00D137C9" w:rsidRDefault="00D53EBA" w:rsidP="00172BB7">
      <w:pPr>
        <w:pStyle w:val="a8"/>
        <w:numPr>
          <w:ilvl w:val="0"/>
          <w:numId w:val="29"/>
        </w:numPr>
        <w:autoSpaceDE w:val="0"/>
        <w:autoSpaceDN w:val="0"/>
        <w:adjustRightInd w:val="0"/>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этологические показатели бычков</w:t>
      </w:r>
      <w:r w:rsidR="00DC7E44" w:rsidRPr="00D137C9">
        <w:rPr>
          <w:rFonts w:ascii="Times New Roman" w:hAnsi="Times New Roman" w:cs="Times New Roman"/>
          <w:sz w:val="28"/>
          <w:szCs w:val="28"/>
        </w:rPr>
        <w:t>;</w:t>
      </w:r>
    </w:p>
    <w:p w14:paraId="140104CE" w14:textId="77777777" w:rsidR="00DC7E44" w:rsidRPr="00D137C9" w:rsidRDefault="00D53EBA" w:rsidP="00172BB7">
      <w:pPr>
        <w:pStyle w:val="a8"/>
        <w:numPr>
          <w:ilvl w:val="0"/>
          <w:numId w:val="29"/>
        </w:numPr>
        <w:autoSpaceDE w:val="0"/>
        <w:autoSpaceDN w:val="0"/>
        <w:adjustRightInd w:val="0"/>
        <w:spacing w:after="0" w:line="240" w:lineRule="auto"/>
        <w:ind w:left="0" w:firstLine="709"/>
        <w:jc w:val="both"/>
        <w:rPr>
          <w:rFonts w:ascii="Times New Roman" w:hAnsi="Times New Roman" w:cs="Times New Roman"/>
          <w:bCs/>
          <w:sz w:val="28"/>
          <w:szCs w:val="28"/>
        </w:rPr>
      </w:pPr>
      <w:r w:rsidRPr="00D137C9">
        <w:rPr>
          <w:rFonts w:ascii="Times New Roman" w:hAnsi="Times New Roman" w:cs="Times New Roman"/>
          <w:sz w:val="28"/>
          <w:szCs w:val="28"/>
        </w:rPr>
        <w:t>ф</w:t>
      </w:r>
      <w:r w:rsidRPr="00D137C9">
        <w:rPr>
          <w:rFonts w:ascii="Times New Roman" w:hAnsi="Times New Roman" w:cs="Times New Roman"/>
          <w:bCs/>
          <w:sz w:val="28"/>
          <w:szCs w:val="28"/>
        </w:rPr>
        <w:t>изиологические и гематологические показатели</w:t>
      </w:r>
      <w:r w:rsidR="00DC7E44" w:rsidRPr="00D137C9">
        <w:rPr>
          <w:rFonts w:ascii="Times New Roman" w:hAnsi="Times New Roman" w:cs="Times New Roman"/>
          <w:bCs/>
          <w:sz w:val="28"/>
          <w:szCs w:val="28"/>
        </w:rPr>
        <w:t>;</w:t>
      </w:r>
    </w:p>
    <w:p w14:paraId="0621FFCC" w14:textId="77777777" w:rsidR="00DC7E44" w:rsidRPr="00D137C9" w:rsidRDefault="00D53EBA" w:rsidP="00172BB7">
      <w:pPr>
        <w:pStyle w:val="a8"/>
        <w:numPr>
          <w:ilvl w:val="0"/>
          <w:numId w:val="29"/>
        </w:numPr>
        <w:autoSpaceDE w:val="0"/>
        <w:autoSpaceDN w:val="0"/>
        <w:adjustRightInd w:val="0"/>
        <w:spacing w:after="0" w:line="240" w:lineRule="auto"/>
        <w:ind w:left="0" w:firstLine="709"/>
        <w:jc w:val="both"/>
        <w:rPr>
          <w:rFonts w:ascii="Times New Roman" w:hAnsi="Times New Roman" w:cs="Times New Roman"/>
          <w:bCs/>
          <w:sz w:val="28"/>
          <w:szCs w:val="28"/>
        </w:rPr>
      </w:pPr>
      <w:r w:rsidRPr="00D137C9">
        <w:rPr>
          <w:rFonts w:ascii="Times New Roman" w:hAnsi="Times New Roman" w:cs="Times New Roman"/>
          <w:sz w:val="28"/>
          <w:szCs w:val="28"/>
        </w:rPr>
        <w:t>в</w:t>
      </w:r>
      <w:r w:rsidRPr="00D137C9">
        <w:rPr>
          <w:rFonts w:ascii="Times New Roman" w:hAnsi="Times New Roman" w:cs="Times New Roman"/>
          <w:bCs/>
          <w:sz w:val="28"/>
          <w:szCs w:val="28"/>
        </w:rPr>
        <w:t>олосяной покров бычков</w:t>
      </w:r>
      <w:r w:rsidR="00DC7E44" w:rsidRPr="00D137C9">
        <w:rPr>
          <w:rFonts w:ascii="Times New Roman" w:hAnsi="Times New Roman" w:cs="Times New Roman"/>
          <w:bCs/>
          <w:sz w:val="28"/>
          <w:szCs w:val="28"/>
        </w:rPr>
        <w:t>;</w:t>
      </w:r>
    </w:p>
    <w:p w14:paraId="615EE7FC" w14:textId="77777777" w:rsidR="007B2CBA" w:rsidRPr="00D137C9" w:rsidRDefault="00DC7E44" w:rsidP="00172BB7">
      <w:pPr>
        <w:pStyle w:val="a8"/>
        <w:numPr>
          <w:ilvl w:val="0"/>
          <w:numId w:val="29"/>
        </w:numPr>
        <w:autoSpaceDE w:val="0"/>
        <w:autoSpaceDN w:val="0"/>
        <w:adjustRightInd w:val="0"/>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определение экономической эффективности при выращивании бычков разных генотипов.</w:t>
      </w:r>
    </w:p>
    <w:p w14:paraId="10F69534" w14:textId="77777777" w:rsidR="00CA50AD" w:rsidRPr="00D137C9" w:rsidRDefault="00BA7F20" w:rsidP="00172BB7">
      <w:pPr>
        <w:spacing w:after="0" w:line="240" w:lineRule="auto"/>
        <w:ind w:firstLine="709"/>
        <w:jc w:val="both"/>
        <w:rPr>
          <w:rFonts w:ascii="Times New Roman" w:hAnsi="Times New Roman" w:cs="Times New Roman"/>
          <w:b/>
          <w:sz w:val="28"/>
          <w:szCs w:val="28"/>
        </w:rPr>
      </w:pPr>
      <w:r w:rsidRPr="00D137C9">
        <w:rPr>
          <w:rFonts w:ascii="Times New Roman" w:hAnsi="Times New Roman" w:cs="Times New Roman"/>
          <w:b/>
          <w:sz w:val="28"/>
          <w:szCs w:val="28"/>
        </w:rPr>
        <w:t>Объём и структура диссертации</w:t>
      </w:r>
    </w:p>
    <w:p w14:paraId="1DC9589F" w14:textId="336101B1" w:rsidR="001616B4" w:rsidRPr="00D137C9" w:rsidRDefault="00BA7F20" w:rsidP="00172BB7">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Работа изложена на </w:t>
      </w:r>
      <w:r w:rsidR="00921546" w:rsidRPr="00037C01">
        <w:rPr>
          <w:rFonts w:ascii="Times New Roman" w:hAnsi="Times New Roman" w:cs="Times New Roman"/>
          <w:sz w:val="28"/>
          <w:szCs w:val="28"/>
        </w:rPr>
        <w:t>1</w:t>
      </w:r>
      <w:r w:rsidR="00037C01" w:rsidRPr="00037C01">
        <w:rPr>
          <w:rFonts w:ascii="Times New Roman" w:hAnsi="Times New Roman" w:cs="Times New Roman"/>
          <w:sz w:val="28"/>
          <w:szCs w:val="28"/>
        </w:rPr>
        <w:t>2</w:t>
      </w:r>
      <w:r w:rsidR="004104EE">
        <w:rPr>
          <w:rFonts w:ascii="Times New Roman" w:hAnsi="Times New Roman" w:cs="Times New Roman"/>
          <w:sz w:val="28"/>
          <w:szCs w:val="28"/>
          <w:lang w:val="kk-KZ"/>
        </w:rPr>
        <w:t>8</w:t>
      </w:r>
      <w:r w:rsidR="00982E2E" w:rsidRPr="00037C01">
        <w:rPr>
          <w:rFonts w:ascii="Times New Roman" w:hAnsi="Times New Roman" w:cs="Times New Roman"/>
          <w:sz w:val="28"/>
          <w:szCs w:val="28"/>
        </w:rPr>
        <w:t xml:space="preserve"> </w:t>
      </w:r>
      <w:r w:rsidRPr="00037C01">
        <w:rPr>
          <w:rFonts w:ascii="Times New Roman" w:hAnsi="Times New Roman" w:cs="Times New Roman"/>
          <w:sz w:val="28"/>
          <w:szCs w:val="28"/>
        </w:rPr>
        <w:t xml:space="preserve">стр. и состоит </w:t>
      </w:r>
      <w:r w:rsidR="00247C6B" w:rsidRPr="00037C01">
        <w:rPr>
          <w:rFonts w:ascii="Times New Roman" w:hAnsi="Times New Roman" w:cs="Times New Roman"/>
          <w:sz w:val="28"/>
          <w:szCs w:val="28"/>
        </w:rPr>
        <w:t>из введения, 3</w:t>
      </w:r>
      <w:r w:rsidR="00DF5697" w:rsidRPr="00037C01">
        <w:rPr>
          <w:rFonts w:ascii="Times New Roman" w:hAnsi="Times New Roman" w:cs="Times New Roman"/>
          <w:sz w:val="28"/>
          <w:szCs w:val="28"/>
        </w:rPr>
        <w:t xml:space="preserve"> глав, заключения, списк</w:t>
      </w:r>
      <w:r w:rsidR="00824933" w:rsidRPr="00037C01">
        <w:rPr>
          <w:rFonts w:ascii="Times New Roman" w:hAnsi="Times New Roman" w:cs="Times New Roman"/>
          <w:sz w:val="28"/>
          <w:szCs w:val="28"/>
        </w:rPr>
        <w:t>а использованных источников</w:t>
      </w:r>
      <w:r w:rsidR="00F0021F" w:rsidRPr="00037C01">
        <w:rPr>
          <w:rFonts w:ascii="Times New Roman" w:hAnsi="Times New Roman" w:cs="Times New Roman"/>
          <w:sz w:val="28"/>
          <w:szCs w:val="28"/>
        </w:rPr>
        <w:t>, п</w:t>
      </w:r>
      <w:r w:rsidR="00DF5697" w:rsidRPr="00037C01">
        <w:rPr>
          <w:rFonts w:ascii="Times New Roman" w:hAnsi="Times New Roman" w:cs="Times New Roman"/>
          <w:sz w:val="28"/>
          <w:szCs w:val="28"/>
        </w:rPr>
        <w:t>риложени</w:t>
      </w:r>
      <w:r w:rsidR="00982E2E" w:rsidRPr="00037C01">
        <w:rPr>
          <w:rFonts w:ascii="Times New Roman" w:hAnsi="Times New Roman" w:cs="Times New Roman"/>
          <w:sz w:val="28"/>
          <w:szCs w:val="28"/>
        </w:rPr>
        <w:t xml:space="preserve">й. Исследование иллюстрировано </w:t>
      </w:r>
      <w:r w:rsidR="009C7D73" w:rsidRPr="00037C01">
        <w:rPr>
          <w:rFonts w:ascii="Times New Roman" w:hAnsi="Times New Roman" w:cs="Times New Roman"/>
          <w:sz w:val="28"/>
          <w:szCs w:val="28"/>
        </w:rPr>
        <w:t>29</w:t>
      </w:r>
      <w:r w:rsidR="00007F34" w:rsidRPr="00037C01">
        <w:rPr>
          <w:rFonts w:ascii="Times New Roman" w:hAnsi="Times New Roman" w:cs="Times New Roman"/>
          <w:sz w:val="28"/>
          <w:szCs w:val="28"/>
        </w:rPr>
        <w:t xml:space="preserve"> таблицами и 3</w:t>
      </w:r>
      <w:r w:rsidR="005A1D46" w:rsidRPr="00037C01">
        <w:rPr>
          <w:rFonts w:ascii="Times New Roman" w:hAnsi="Times New Roman" w:cs="Times New Roman"/>
          <w:sz w:val="28"/>
          <w:szCs w:val="28"/>
        </w:rPr>
        <w:t>2</w:t>
      </w:r>
      <w:r w:rsidR="00DF5697" w:rsidRPr="00037C01">
        <w:rPr>
          <w:rFonts w:ascii="Times New Roman" w:hAnsi="Times New Roman" w:cs="Times New Roman"/>
          <w:sz w:val="28"/>
          <w:szCs w:val="28"/>
        </w:rPr>
        <w:t xml:space="preserve"> рисунками. Библио</w:t>
      </w:r>
      <w:r w:rsidR="00901D45" w:rsidRPr="00037C01">
        <w:rPr>
          <w:rFonts w:ascii="Times New Roman" w:hAnsi="Times New Roman" w:cs="Times New Roman"/>
          <w:sz w:val="28"/>
          <w:szCs w:val="28"/>
        </w:rPr>
        <w:t>графический список состоит из 148</w:t>
      </w:r>
      <w:r w:rsidR="00DF5697" w:rsidRPr="00037C01">
        <w:rPr>
          <w:rFonts w:ascii="Times New Roman" w:hAnsi="Times New Roman" w:cs="Times New Roman"/>
          <w:sz w:val="28"/>
          <w:szCs w:val="28"/>
        </w:rPr>
        <w:t xml:space="preserve"> источников.</w:t>
      </w:r>
    </w:p>
    <w:p w14:paraId="19022454" w14:textId="53B23A3D" w:rsidR="002E1D05" w:rsidRPr="000725FD" w:rsidRDefault="000725FD" w:rsidP="00172BB7">
      <w:pPr>
        <w:tabs>
          <w:tab w:val="left" w:pos="5730"/>
        </w:tabs>
        <w:spacing w:after="0" w:line="240" w:lineRule="auto"/>
        <w:ind w:firstLine="709"/>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1 </w:t>
      </w:r>
      <w:r w:rsidR="00F32D00" w:rsidRPr="000725FD">
        <w:rPr>
          <w:rFonts w:ascii="Times New Roman" w:hAnsi="Times New Roman" w:cs="Times New Roman"/>
          <w:b/>
          <w:sz w:val="28"/>
          <w:szCs w:val="28"/>
          <w:lang w:val="kk-KZ"/>
        </w:rPr>
        <w:t>ОБОСНОВАНИЕ РАБОТЫ</w:t>
      </w:r>
    </w:p>
    <w:p w14:paraId="02386C62" w14:textId="7C02F570" w:rsidR="00A518EC" w:rsidRPr="00D137C9" w:rsidRDefault="009D4632" w:rsidP="00172BB7">
      <w:pPr>
        <w:tabs>
          <w:tab w:val="left" w:pos="5730"/>
        </w:tabs>
        <w:spacing w:after="0" w:line="240" w:lineRule="auto"/>
        <w:ind w:firstLine="709"/>
        <w:jc w:val="both"/>
        <w:rPr>
          <w:rFonts w:ascii="Times New Roman" w:hAnsi="Times New Roman" w:cs="Times New Roman"/>
          <w:b/>
          <w:sz w:val="28"/>
          <w:szCs w:val="28"/>
          <w:lang w:val="kk-KZ"/>
        </w:rPr>
      </w:pPr>
      <w:r w:rsidRPr="00D137C9">
        <w:rPr>
          <w:rFonts w:ascii="Times New Roman" w:hAnsi="Times New Roman" w:cs="Times New Roman"/>
          <w:b/>
          <w:sz w:val="28"/>
          <w:szCs w:val="28"/>
          <w:lang w:val="kk-KZ"/>
        </w:rPr>
        <w:t xml:space="preserve">1.1 </w:t>
      </w:r>
      <w:r w:rsidR="00C923F8" w:rsidRPr="00D137C9">
        <w:rPr>
          <w:rFonts w:ascii="Times New Roman" w:hAnsi="Times New Roman" w:cs="Times New Roman"/>
          <w:b/>
          <w:sz w:val="28"/>
          <w:szCs w:val="28"/>
          <w:lang w:val="kk-KZ"/>
        </w:rPr>
        <w:t>Продуктивность казахской белоголовой породы и ее основные достоинства</w:t>
      </w:r>
    </w:p>
    <w:p w14:paraId="49A2921D" w14:textId="180B5E31" w:rsidR="00512C1F" w:rsidRPr="00D137C9" w:rsidRDefault="00512C1F" w:rsidP="00172BB7">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Казахская белоголовая порода скота является одной из ведущих мясных пород, разводимых в Казахстане. В последние годы эта порода завоевала популярность не только в Казахстане, но и за рубежом, благодаря своим мясным качествам, выносливости и способности к адаптации в различных климатических зонах. </w:t>
      </w:r>
    </w:p>
    <w:p w14:paraId="7CCC4A4F" w14:textId="665D4774" w:rsidR="00C77BFA" w:rsidRPr="00D137C9" w:rsidRDefault="00512C1F" w:rsidP="00172BB7">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По данным </w:t>
      </w:r>
      <w:r w:rsidR="00F539FC" w:rsidRPr="00D137C9">
        <w:rPr>
          <w:rFonts w:ascii="Times New Roman" w:hAnsi="Times New Roman" w:cs="Times New Roman"/>
          <w:bCs/>
          <w:sz w:val="28"/>
          <w:szCs w:val="28"/>
        </w:rPr>
        <w:t xml:space="preserve">К. Ж. Идрисова, А. Ю. Мальчевский, А.А. Суминова </w:t>
      </w:r>
      <w:r w:rsidRPr="00D137C9">
        <w:rPr>
          <w:rFonts w:ascii="Times New Roman" w:hAnsi="Times New Roman" w:cs="Times New Roman"/>
          <w:sz w:val="28"/>
          <w:szCs w:val="28"/>
        </w:rPr>
        <w:t>н</w:t>
      </w:r>
      <w:r w:rsidR="00C77BFA" w:rsidRPr="00D137C9">
        <w:rPr>
          <w:rFonts w:ascii="Times New Roman" w:hAnsi="Times New Roman" w:cs="Times New Roman"/>
          <w:sz w:val="28"/>
          <w:szCs w:val="28"/>
        </w:rPr>
        <w:t>аибольшее количество племенных животных (66% от общего числа) сосредоточено в Восточно – Казахстанской, Западно – Казахстанской, Павлодарской, Карагандинской и Жамбылской областях [1].</w:t>
      </w:r>
    </w:p>
    <w:p w14:paraId="444BBF7F" w14:textId="4B5E5D45" w:rsidR="00A518EC" w:rsidRPr="00D137C9" w:rsidRDefault="00512C1F"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По данным </w:t>
      </w:r>
      <w:r w:rsidR="00F539FC" w:rsidRPr="00D137C9">
        <w:rPr>
          <w:rFonts w:ascii="Times New Roman" w:hAnsi="Times New Roman" w:cs="Times New Roman"/>
          <w:sz w:val="28"/>
          <w:szCs w:val="28"/>
        </w:rPr>
        <w:t>М.А. Кинеева, Б.К. Ерденова</w:t>
      </w:r>
      <w:r w:rsidRPr="00D137C9">
        <w:rPr>
          <w:rFonts w:ascii="Times New Roman" w:hAnsi="Times New Roman" w:cs="Times New Roman"/>
          <w:sz w:val="28"/>
          <w:szCs w:val="28"/>
        </w:rPr>
        <w:t xml:space="preserve"> п</w:t>
      </w:r>
      <w:r w:rsidR="00A518EC" w:rsidRPr="00D137C9">
        <w:rPr>
          <w:rFonts w:ascii="Times New Roman" w:hAnsi="Times New Roman" w:cs="Times New Roman"/>
          <w:sz w:val="28"/>
          <w:szCs w:val="28"/>
        </w:rPr>
        <w:t>ервая отечественная специализированная мясная порода скота — Казахская белоголовая создана путем воспроизводительного скрещивания местных казахских и калмыцких коров быками герефордской породы и апробирована в 1950 г. Авторы - лауреаты Государственной премии СССР К.А.Акопян, Б.В.Бай, Н.З.Галиакберов, М.Ф.Гордиенко, С.Я.Дудин, П.Е.Жерноклей, К.Жувасов, A.В.Ланина, П.Ф.Мельниченко, Б.М.Мусин, О.Мусин, B.Я.Субботин, А.А.Хлатин, Ж.Чикенбаев [</w:t>
      </w:r>
      <w:r w:rsidR="00C77BFA" w:rsidRPr="00D137C9">
        <w:rPr>
          <w:rFonts w:ascii="Times New Roman" w:hAnsi="Times New Roman" w:cs="Times New Roman"/>
          <w:sz w:val="28"/>
          <w:szCs w:val="28"/>
        </w:rPr>
        <w:t>2</w:t>
      </w:r>
      <w:r w:rsidR="00A518EC" w:rsidRPr="00D137C9">
        <w:rPr>
          <w:rFonts w:ascii="Times New Roman" w:hAnsi="Times New Roman" w:cs="Times New Roman"/>
          <w:sz w:val="28"/>
          <w:szCs w:val="28"/>
        </w:rPr>
        <w:t>]</w:t>
      </w:r>
      <w:r w:rsidR="000D4FAE" w:rsidRPr="00D137C9">
        <w:rPr>
          <w:rFonts w:ascii="Times New Roman" w:hAnsi="Times New Roman" w:cs="Times New Roman"/>
          <w:sz w:val="28"/>
          <w:szCs w:val="28"/>
        </w:rPr>
        <w:t>.</w:t>
      </w:r>
    </w:p>
    <w:p w14:paraId="28FE3C49" w14:textId="604BABE7" w:rsidR="005E7527" w:rsidRPr="00D137C9" w:rsidRDefault="005E7527" w:rsidP="00172BB7">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Продуктивность казахской белоголовой породы в первую очередь связана с ее высоким приростом массы. Телята этой породы показывают среднесуточный прирост массы около 800–900 граммов, что является одним из лучших показателей среди мясных пород. В исследованиях Ж.Б.Баймухамедова подчеркивается, что казахская белоголовая порода обладает высоким потенциалом для быстрого набора массы, особенно в первые месяцы жизни, что делает ее выгодной для мясного производства. Прирост массы также значительно улучшен благодаря адаптации породы к местным условиям и кормовой базе. В процессе роста животные казахской белоголовой породы демонстрируют отличную конверсию корма в мясо, что способствует более экономичной работе фермерских хозяйств.</w:t>
      </w:r>
    </w:p>
    <w:p w14:paraId="3C5B8B7F" w14:textId="2AFA2611" w:rsidR="000D4FAE" w:rsidRPr="00D137C9" w:rsidRDefault="000D4FAE"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Казахская белоголовая порода имеет консолидированный тип мясного скота во всех природно-климатических и экономических районах республики. Однако широкий ареал разведения породы, неоднородность по происхождению и показателям продуктивности исходного поголовья как со стороны материнской, так и отцовской пород, направление отбора и ряд изменений в специализации хозяйств, все это обусловило разнотипность</w:t>
      </w:r>
      <w:r w:rsidR="00690DF8">
        <w:rPr>
          <w:rFonts w:ascii="Times New Roman" w:hAnsi="Times New Roman" w:cs="Times New Roman"/>
          <w:sz w:val="28"/>
          <w:szCs w:val="28"/>
        </w:rPr>
        <w:t xml:space="preserve"> казахского белоголового скота.</w:t>
      </w:r>
    </w:p>
    <w:p w14:paraId="1F034BD9" w14:textId="77777777" w:rsidR="000D4FAE" w:rsidRPr="00D137C9" w:rsidRDefault="000D4FAE"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Важный фактор формирования типов казахской белоголовой породы – особенности исходного поголовья при ее выведении. </w:t>
      </w:r>
      <w:r w:rsidR="00BF349F" w:rsidRPr="00D137C9">
        <w:rPr>
          <w:rFonts w:ascii="Times New Roman" w:hAnsi="Times New Roman" w:cs="Times New Roman"/>
          <w:sz w:val="28"/>
          <w:szCs w:val="28"/>
        </w:rPr>
        <w:t xml:space="preserve">Как известно по данным автора, в разных областях республики использовалась при селекции различная материнская основа- казахский или калмыцкий скот и их помеси- с определенной наследственной консолидацией и развитием хозяйственно-полезных качеств. В </w:t>
      </w:r>
      <w:r w:rsidR="00BF349F" w:rsidRPr="00D137C9">
        <w:rPr>
          <w:rFonts w:ascii="Times New Roman" w:hAnsi="Times New Roman" w:cs="Times New Roman"/>
          <w:sz w:val="28"/>
          <w:szCs w:val="28"/>
        </w:rPr>
        <w:lastRenderedPageBreak/>
        <w:t>разных хозяйствах широко применяли быков герефордской породы</w:t>
      </w:r>
      <w:r w:rsidR="00E63DFE" w:rsidRPr="00D137C9">
        <w:rPr>
          <w:rFonts w:ascii="Times New Roman" w:hAnsi="Times New Roman" w:cs="Times New Roman"/>
          <w:sz w:val="28"/>
          <w:szCs w:val="28"/>
        </w:rPr>
        <w:t xml:space="preserve"> по происхождению из Англии, Канады, Уругвая.</w:t>
      </w:r>
    </w:p>
    <w:p w14:paraId="5C818CF6" w14:textId="77777777" w:rsidR="009E711F" w:rsidRPr="00D137C9" w:rsidRDefault="009E711F"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Животные компактного типа характеризуются гармоничным телосложением, сочетающимися с прекрасными мясными формами, массивным корпусом на сравнительно низких ногах за счет мощного развития как передней, так и задней частей туловища в ширину и глубину. Внешне пышно развита мускулатура не шее, спине, пояснице и окороках. На седалищных буграх и на подгрудке бо</w:t>
      </w:r>
      <w:r w:rsidR="000B0DF0" w:rsidRPr="00D137C9">
        <w:rPr>
          <w:rFonts w:ascii="Times New Roman" w:hAnsi="Times New Roman" w:cs="Times New Roman"/>
          <w:sz w:val="28"/>
          <w:szCs w:val="28"/>
        </w:rPr>
        <w:t>льшие скопления подкожного жира [</w:t>
      </w:r>
      <w:r w:rsidR="00C77BFA" w:rsidRPr="00D137C9">
        <w:rPr>
          <w:rFonts w:ascii="Times New Roman" w:hAnsi="Times New Roman" w:cs="Times New Roman"/>
          <w:sz w:val="28"/>
          <w:szCs w:val="28"/>
        </w:rPr>
        <w:t>3</w:t>
      </w:r>
      <w:r w:rsidR="000B0DF0" w:rsidRPr="00D137C9">
        <w:rPr>
          <w:rFonts w:ascii="Times New Roman" w:hAnsi="Times New Roman" w:cs="Times New Roman"/>
          <w:sz w:val="28"/>
          <w:szCs w:val="28"/>
        </w:rPr>
        <w:t>].</w:t>
      </w:r>
    </w:p>
    <w:p w14:paraId="71099DFE" w14:textId="73F0EAE3" w:rsidR="00A518EC" w:rsidRPr="00D137C9" w:rsidRDefault="00877698"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lang w:val="kk-KZ"/>
        </w:rPr>
        <w:t xml:space="preserve">По данным республиканской палаты казахской белоголовой породы по состоянию на 1 января 2017 года насчитывается порядка 225 тыс.голов, в том числе коров 98 тыс.голов </w:t>
      </w:r>
      <w:r w:rsidRPr="00D137C9">
        <w:rPr>
          <w:rFonts w:ascii="Times New Roman" w:hAnsi="Times New Roman" w:cs="Times New Roman"/>
          <w:sz w:val="28"/>
          <w:szCs w:val="28"/>
        </w:rPr>
        <w:t>[</w:t>
      </w:r>
      <w:r w:rsidR="00C77BFA" w:rsidRPr="00D137C9">
        <w:rPr>
          <w:rFonts w:ascii="Times New Roman" w:hAnsi="Times New Roman" w:cs="Times New Roman"/>
          <w:sz w:val="28"/>
          <w:szCs w:val="28"/>
        </w:rPr>
        <w:t>4</w:t>
      </w:r>
      <w:r w:rsidRPr="00D137C9">
        <w:rPr>
          <w:rFonts w:ascii="Times New Roman" w:hAnsi="Times New Roman" w:cs="Times New Roman"/>
          <w:sz w:val="28"/>
          <w:szCs w:val="28"/>
        </w:rPr>
        <w:t>].</w:t>
      </w:r>
    </w:p>
    <w:p w14:paraId="18FF174E" w14:textId="0B1F21DB" w:rsidR="00A518EC" w:rsidRPr="00D137C9" w:rsidRDefault="005E7527"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Особенностью казахской белоголовой породы является высокая мясная продуктивность, что подтверждается результатами исследований, прове</w:t>
      </w:r>
      <w:r w:rsidR="002F68BD" w:rsidRPr="00D137C9">
        <w:rPr>
          <w:rFonts w:ascii="Times New Roman" w:hAnsi="Times New Roman" w:cs="Times New Roman"/>
          <w:sz w:val="28"/>
          <w:szCs w:val="28"/>
        </w:rPr>
        <w:t>денных А.Б. Жарымбетовым</w:t>
      </w:r>
      <w:r w:rsidRPr="00D137C9">
        <w:rPr>
          <w:rFonts w:ascii="Times New Roman" w:hAnsi="Times New Roman" w:cs="Times New Roman"/>
          <w:sz w:val="28"/>
          <w:szCs w:val="28"/>
        </w:rPr>
        <w:t>. В его работах отмечается, что мясо казахской белоголовой породы отличается хорошей мраморностью, сочностью и нежной текстурой. Эти качества делают мясо востребованным на рынке не только Казахстана, но и за его пределами. Особенно важно, что доля мяса в тушах достигает 70%, что существенно превышает показатели многих других мясных пород. К тому же мясо этой породы имеет низкое содержание жира и высокое содержание белка, что делает его особенно привлекательным для потре</w:t>
      </w:r>
      <w:r w:rsidR="002F68BD" w:rsidRPr="00D137C9">
        <w:rPr>
          <w:rFonts w:ascii="Times New Roman" w:hAnsi="Times New Roman" w:cs="Times New Roman"/>
          <w:sz w:val="28"/>
          <w:szCs w:val="28"/>
        </w:rPr>
        <w:t>бителей, следящих за здоровьем [5].</w:t>
      </w:r>
    </w:p>
    <w:p w14:paraId="0D2DD2E5" w14:textId="49AA4879" w:rsidR="00D854D4" w:rsidRPr="00D137C9" w:rsidRDefault="00512998"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П</w:t>
      </w:r>
      <w:r w:rsidR="008F6994" w:rsidRPr="00D137C9">
        <w:rPr>
          <w:rFonts w:ascii="Times New Roman" w:hAnsi="Times New Roman" w:cs="Times New Roman"/>
          <w:sz w:val="28"/>
          <w:szCs w:val="28"/>
        </w:rPr>
        <w:t>орода создана путем скрещивания казахского и калмыцкого скота и его помесей с герефордским. С учетом природных и экономических условий Казахстана работа по созданию новой породы шла в двух направлениях – мясном и мясо-молочном. Животные новой породы должны были сочетать в себе большой живой вес, скороспелость, хорошие мясные формы, высокие убойные качества герефордов и выносливость, крепость конституции, хорошие нажировочные и мясные качества, высокую жирномолочность местного скота. Предусматривалось, чтобы живой вес полно</w:t>
      </w:r>
      <w:r w:rsidR="00F44348" w:rsidRPr="00D137C9">
        <w:rPr>
          <w:rFonts w:ascii="Times New Roman" w:hAnsi="Times New Roman" w:cs="Times New Roman"/>
          <w:sz w:val="28"/>
          <w:szCs w:val="28"/>
        </w:rPr>
        <w:t>возрастных коров составлял 520 -550 кг, быков-производителей – 850 – 900.</w:t>
      </w:r>
    </w:p>
    <w:p w14:paraId="32006094" w14:textId="1A7D1E58" w:rsidR="00437246" w:rsidRPr="00D137C9" w:rsidRDefault="00F44348"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Основными признаками при отборе животных считались: крепость конституции, приспособленность к местным условиям, высокий вес и скороспелость, хорошие мясные формы. По телосложению скот желательного типа был походить на герефордов [</w:t>
      </w:r>
      <w:r w:rsidR="00C77BFA" w:rsidRPr="00D137C9">
        <w:rPr>
          <w:rFonts w:ascii="Times New Roman" w:hAnsi="Times New Roman" w:cs="Times New Roman"/>
          <w:sz w:val="28"/>
          <w:szCs w:val="28"/>
        </w:rPr>
        <w:t>6</w:t>
      </w:r>
      <w:r w:rsidRPr="00D137C9">
        <w:rPr>
          <w:rFonts w:ascii="Times New Roman" w:hAnsi="Times New Roman" w:cs="Times New Roman"/>
          <w:sz w:val="28"/>
          <w:szCs w:val="28"/>
        </w:rPr>
        <w:t>].</w:t>
      </w:r>
    </w:p>
    <w:p w14:paraId="4E786C01" w14:textId="038822D3" w:rsidR="00214FA7" w:rsidRPr="00D137C9" w:rsidRDefault="00654792" w:rsidP="00172BB7">
      <w:pPr>
        <w:pStyle w:val="a8"/>
        <w:tabs>
          <w:tab w:val="left" w:pos="5730"/>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2000-2</w:t>
      </w:r>
      <w:r w:rsidR="00712C4C" w:rsidRPr="00D137C9">
        <w:rPr>
          <w:rFonts w:ascii="Times New Roman" w:hAnsi="Times New Roman" w:cs="Times New Roman"/>
          <w:sz w:val="28"/>
          <w:szCs w:val="28"/>
          <w:lang w:val="kk-KZ"/>
        </w:rPr>
        <w:t>010 гг. По улучшению племенной работы и условий выращивания племенного молодняка, заметноповысился за 2000-2005 годы породный и классный состав, увеличилась живая масса корв в племенных хозяйствах Казахстана. С момента создания и до 2005 года живая масса коров казахской белоголовой породы увеличилась на 32 кг, быков – на 87 кг. Масса отдельных коров стала достигать 950, а быков 1400 кг. Такие животные не выявились в период создания породы. Значительно улучшились мясные формы животных, и стадо стали более однородным.</w:t>
      </w:r>
      <w:r w:rsidR="00795281">
        <w:rPr>
          <w:rFonts w:ascii="Times New Roman" w:hAnsi="Times New Roman" w:cs="Times New Roman"/>
          <w:sz w:val="28"/>
          <w:szCs w:val="28"/>
          <w:lang w:val="kk-KZ"/>
        </w:rPr>
        <w:t xml:space="preserve"> </w:t>
      </w:r>
      <w:r w:rsidR="00712C4C" w:rsidRPr="00D137C9">
        <w:rPr>
          <w:rFonts w:ascii="Times New Roman" w:hAnsi="Times New Roman" w:cs="Times New Roman"/>
          <w:sz w:val="28"/>
          <w:szCs w:val="28"/>
          <w:lang w:val="kk-KZ"/>
        </w:rPr>
        <w:t xml:space="preserve">Однако в это время произошло сокращение племенных хозяйств, что естественно отразилось на поголовье племенного </w:t>
      </w:r>
      <w:r w:rsidR="00712C4C" w:rsidRPr="00D137C9">
        <w:rPr>
          <w:rFonts w:ascii="Times New Roman" w:hAnsi="Times New Roman" w:cs="Times New Roman"/>
          <w:sz w:val="28"/>
          <w:szCs w:val="28"/>
          <w:lang w:val="kk-KZ"/>
        </w:rPr>
        <w:lastRenderedPageBreak/>
        <w:t>скота,  уменьшилась ее численность и количество скот</w:t>
      </w:r>
      <w:r w:rsidR="00281EB5" w:rsidRPr="00D137C9">
        <w:rPr>
          <w:rFonts w:ascii="Times New Roman" w:hAnsi="Times New Roman" w:cs="Times New Roman"/>
          <w:sz w:val="28"/>
          <w:szCs w:val="28"/>
          <w:lang w:val="kk-KZ"/>
        </w:rPr>
        <w:t>а казахской белоголовой породы.</w:t>
      </w:r>
    </w:p>
    <w:p w14:paraId="7CD43D66" w14:textId="7ABD348E" w:rsidR="00A518EC" w:rsidRPr="00D137C9" w:rsidRDefault="00512998" w:rsidP="00172BB7">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Что касается адаптивных качеств, то казахская белоголовая порода выделяется высокой выносливостью, что позволяет ей успешно пастись на обширных пастбищах и переносить суровые климатические условия Казахстана. По данным исследований Е.А. Акимбекова, казахская белоголовая порода может выдерживать как сильную жару, так и морозы, что особенно важно в условиях степной зоны, где температура в зимнее время может опускаться до -40 °C. Порода также отличается хорошей устойчивостью к болезням, что снижает затраты на ветеринарное обслуживание и повышает эффективность производства </w:t>
      </w:r>
      <w:r w:rsidR="00D854D4" w:rsidRPr="00D137C9">
        <w:rPr>
          <w:rFonts w:ascii="Times New Roman" w:hAnsi="Times New Roman" w:cs="Times New Roman"/>
          <w:sz w:val="28"/>
          <w:szCs w:val="28"/>
        </w:rPr>
        <w:t>[</w:t>
      </w:r>
      <w:r w:rsidR="00C77BFA" w:rsidRPr="00D137C9">
        <w:rPr>
          <w:rFonts w:ascii="Times New Roman" w:hAnsi="Times New Roman" w:cs="Times New Roman"/>
          <w:sz w:val="28"/>
          <w:szCs w:val="28"/>
        </w:rPr>
        <w:t>7</w:t>
      </w:r>
      <w:r w:rsidR="00D854D4" w:rsidRPr="00D137C9">
        <w:rPr>
          <w:rFonts w:ascii="Times New Roman" w:hAnsi="Times New Roman" w:cs="Times New Roman"/>
          <w:sz w:val="28"/>
          <w:szCs w:val="28"/>
        </w:rPr>
        <w:t>].</w:t>
      </w:r>
    </w:p>
    <w:p w14:paraId="7544667E" w14:textId="3CAB9A92" w:rsidR="00873925" w:rsidRPr="00D137C9" w:rsidRDefault="00873925" w:rsidP="00172BB7">
      <w:pPr>
        <w:pStyle w:val="a8"/>
        <w:tabs>
          <w:tab w:val="left" w:pos="5730"/>
        </w:tabs>
        <w:spacing w:after="0" w:line="240" w:lineRule="auto"/>
        <w:ind w:left="0" w:firstLine="709"/>
        <w:jc w:val="both"/>
        <w:rPr>
          <w:rFonts w:ascii="Times New Roman" w:hAnsi="Times New Roman" w:cs="Times New Roman"/>
          <w:sz w:val="28"/>
          <w:szCs w:val="28"/>
          <w:lang w:val="kk-KZ"/>
        </w:rPr>
      </w:pPr>
      <w:r w:rsidRPr="00D137C9">
        <w:rPr>
          <w:rFonts w:ascii="Times New Roman" w:hAnsi="Times New Roman" w:cs="Times New Roman"/>
          <w:sz w:val="28"/>
          <w:szCs w:val="28"/>
        </w:rPr>
        <w:t>Кроме того, казахская белоголовая порода имеет важное экологическое значение. Эта порода хорошо приспособлена к пастбищному содержанию, что снижает нагрузку на кормовую базу и способствует устойчивому использованию природных ресурсов. Исследования, проведенные В.</w:t>
      </w:r>
      <w:r w:rsidR="000E0E35">
        <w:rPr>
          <w:rFonts w:ascii="Times New Roman" w:hAnsi="Times New Roman" w:cs="Times New Roman"/>
          <w:sz w:val="28"/>
          <w:szCs w:val="28"/>
        </w:rPr>
        <w:t>А.</w:t>
      </w:r>
      <w:r w:rsidRPr="00D137C9">
        <w:rPr>
          <w:rFonts w:ascii="Times New Roman" w:hAnsi="Times New Roman" w:cs="Times New Roman"/>
          <w:sz w:val="28"/>
          <w:szCs w:val="28"/>
        </w:rPr>
        <w:t>Абуовичем (2020), показывают, что казахская белоголовая порода может эффективно использовать местные пастбища, которые в других случаях могут быть недостаточно продуктивными для разведения других пород. Такая адаптация позволяет оптимизировать использование земельных ресурсов и снижать воздействие на окружающую среду [8].</w:t>
      </w:r>
    </w:p>
    <w:p w14:paraId="5C1CD41A" w14:textId="45291BE5" w:rsidR="00873925" w:rsidRPr="00D137C9" w:rsidRDefault="00873925" w:rsidP="00172BB7">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Продуктивные и адаптивные качества казахской белоголовой породы делают ее весьма перспективной в контексте будущего развития мясного животноводства в Казахстане. Ожидается, что в дальнейшем с применением новых технологий и методов улучшения породы, таких как генетическая селекция, порода будет еще более продуктивной и конкурентоспособной.</w:t>
      </w:r>
    </w:p>
    <w:p w14:paraId="5901CBAD" w14:textId="56A10E13" w:rsidR="00873925" w:rsidRPr="00D137C9" w:rsidRDefault="00873925" w:rsidP="00172BB7">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С учетом всех достоинств казахская белоголовая порода продолжает играть ключевую роль в обеспечении продовольственной безопасности Казахстана и удовлетворении потребностей в высококачественном мясе на внутреннем и международном рынках. Важность этой породы для сельского хозяйства страны невозможно переоценить, и она, безусловно, останется в центре внимания как для ученых, так и для фермеров и производителей мяса в будущем.</w:t>
      </w:r>
    </w:p>
    <w:p w14:paraId="34EF8AB5" w14:textId="77777777" w:rsidR="00214FA7" w:rsidRPr="00D137C9" w:rsidRDefault="00214FA7" w:rsidP="00172BB7">
      <w:pPr>
        <w:tabs>
          <w:tab w:val="left" w:pos="5730"/>
        </w:tabs>
        <w:spacing w:after="0" w:line="240" w:lineRule="auto"/>
        <w:ind w:firstLine="709"/>
        <w:jc w:val="both"/>
        <w:rPr>
          <w:rFonts w:ascii="Times New Roman" w:hAnsi="Times New Roman" w:cs="Times New Roman"/>
          <w:sz w:val="28"/>
          <w:szCs w:val="28"/>
          <w:lang w:val="kk-KZ"/>
        </w:rPr>
      </w:pPr>
    </w:p>
    <w:p w14:paraId="64A919F1" w14:textId="7BA5C5F7" w:rsidR="001C1665" w:rsidRPr="00D137C9" w:rsidRDefault="009D4632" w:rsidP="00172BB7">
      <w:pPr>
        <w:tabs>
          <w:tab w:val="left" w:pos="0"/>
        </w:tabs>
        <w:spacing w:after="0" w:line="240" w:lineRule="auto"/>
        <w:ind w:firstLine="709"/>
        <w:jc w:val="both"/>
        <w:rPr>
          <w:rFonts w:ascii="Times New Roman" w:hAnsi="Times New Roman" w:cs="Times New Roman"/>
          <w:b/>
          <w:sz w:val="28"/>
          <w:szCs w:val="28"/>
          <w:lang w:val="kk-KZ"/>
        </w:rPr>
      </w:pPr>
      <w:r w:rsidRPr="00D137C9">
        <w:rPr>
          <w:rFonts w:ascii="Times New Roman" w:hAnsi="Times New Roman" w:cs="Times New Roman"/>
          <w:b/>
          <w:sz w:val="28"/>
          <w:szCs w:val="28"/>
          <w:lang w:val="kk-KZ"/>
        </w:rPr>
        <w:t xml:space="preserve">1.2 </w:t>
      </w:r>
      <w:r w:rsidR="00C923F8" w:rsidRPr="00D137C9">
        <w:rPr>
          <w:rFonts w:ascii="Times New Roman" w:hAnsi="Times New Roman" w:cs="Times New Roman"/>
          <w:b/>
          <w:sz w:val="28"/>
          <w:szCs w:val="28"/>
          <w:lang w:val="kk-KZ"/>
        </w:rPr>
        <w:t>Отличительные особенности герефордской породы</w:t>
      </w:r>
    </w:p>
    <w:p w14:paraId="46552ABC" w14:textId="354AD913" w:rsidR="000E607D" w:rsidRPr="00D137C9" w:rsidRDefault="000E607D"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Герефордская порода является одной из старейших пород мясного скота.</w:t>
      </w:r>
    </w:p>
    <w:p w14:paraId="4C55559F" w14:textId="77777777" w:rsidR="000E607D" w:rsidRPr="00D137C9" w:rsidRDefault="000E607D"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Она выведена на юго-западе Англии в гр</w:t>
      </w:r>
      <w:r w:rsidR="00B139DB" w:rsidRPr="00D137C9">
        <w:rPr>
          <w:rFonts w:ascii="Times New Roman" w:hAnsi="Times New Roman" w:cs="Times New Roman"/>
          <w:sz w:val="28"/>
          <w:szCs w:val="28"/>
        </w:rPr>
        <w:t xml:space="preserve">афстве Герефордшайр в 1723-1778 </w:t>
      </w:r>
      <w:r w:rsidRPr="00D137C9">
        <w:rPr>
          <w:rFonts w:ascii="Times New Roman" w:hAnsi="Times New Roman" w:cs="Times New Roman"/>
          <w:sz w:val="28"/>
          <w:szCs w:val="28"/>
        </w:rPr>
        <w:t>годах путём жёсткого отбора и длительно</w:t>
      </w:r>
      <w:r w:rsidR="00B139DB" w:rsidRPr="00D137C9">
        <w:rPr>
          <w:rFonts w:ascii="Times New Roman" w:hAnsi="Times New Roman" w:cs="Times New Roman"/>
          <w:sz w:val="28"/>
          <w:szCs w:val="28"/>
        </w:rPr>
        <w:t xml:space="preserve">го разведения в «себе» местного </w:t>
      </w:r>
      <w:r w:rsidRPr="00D137C9">
        <w:rPr>
          <w:rFonts w:ascii="Times New Roman" w:hAnsi="Times New Roman" w:cs="Times New Roman"/>
          <w:sz w:val="28"/>
          <w:szCs w:val="28"/>
        </w:rPr>
        <w:t>скота. Официально племенная книга это</w:t>
      </w:r>
      <w:r w:rsidR="00B139DB" w:rsidRPr="00D137C9">
        <w:rPr>
          <w:rFonts w:ascii="Times New Roman" w:hAnsi="Times New Roman" w:cs="Times New Roman"/>
          <w:sz w:val="28"/>
          <w:szCs w:val="28"/>
        </w:rPr>
        <w:t xml:space="preserve">й породы была составлена в 1846 </w:t>
      </w:r>
      <w:r w:rsidRPr="00D137C9">
        <w:rPr>
          <w:rFonts w:ascii="Times New Roman" w:hAnsi="Times New Roman" w:cs="Times New Roman"/>
          <w:sz w:val="28"/>
          <w:szCs w:val="28"/>
        </w:rPr>
        <w:t>году.</w:t>
      </w:r>
    </w:p>
    <w:p w14:paraId="00C2A11D" w14:textId="26C6FCF4" w:rsidR="000E607D" w:rsidRPr="00D137C9" w:rsidRDefault="000E607D"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Герефордская порода одна из самых распространённых пород в мире. Быки-производители имеют достат</w:t>
      </w:r>
      <w:r w:rsidR="00B139DB" w:rsidRPr="00D137C9">
        <w:rPr>
          <w:rFonts w:ascii="Times New Roman" w:hAnsi="Times New Roman" w:cs="Times New Roman"/>
          <w:sz w:val="28"/>
          <w:szCs w:val="28"/>
        </w:rPr>
        <w:t xml:space="preserve">очно спокойный нрав, а коровы - </w:t>
      </w:r>
      <w:r w:rsidRPr="00D137C9">
        <w:rPr>
          <w:rFonts w:ascii="Times New Roman" w:hAnsi="Times New Roman" w:cs="Times New Roman"/>
          <w:sz w:val="28"/>
          <w:szCs w:val="28"/>
        </w:rPr>
        <w:t>хорошо</w:t>
      </w:r>
      <w:r w:rsidR="00B139DB" w:rsidRPr="00D137C9">
        <w:rPr>
          <w:rFonts w:ascii="Times New Roman" w:hAnsi="Times New Roman" w:cs="Times New Roman"/>
          <w:sz w:val="28"/>
          <w:szCs w:val="28"/>
        </w:rPr>
        <w:t xml:space="preserve"> развитый материнский инстинкт. </w:t>
      </w:r>
      <w:r w:rsidRPr="00D137C9">
        <w:rPr>
          <w:rFonts w:ascii="Times New Roman" w:hAnsi="Times New Roman" w:cs="Times New Roman"/>
          <w:sz w:val="28"/>
          <w:szCs w:val="28"/>
        </w:rPr>
        <w:t>Порода отличается от др</w:t>
      </w:r>
      <w:r w:rsidR="00B139DB" w:rsidRPr="00D137C9">
        <w:rPr>
          <w:rFonts w:ascii="Times New Roman" w:hAnsi="Times New Roman" w:cs="Times New Roman"/>
          <w:sz w:val="28"/>
          <w:szCs w:val="28"/>
        </w:rPr>
        <w:t xml:space="preserve">угих пород своей выносливостью, </w:t>
      </w:r>
      <w:r w:rsidRPr="00D137C9">
        <w:rPr>
          <w:rFonts w:ascii="Times New Roman" w:hAnsi="Times New Roman" w:cs="Times New Roman"/>
          <w:sz w:val="28"/>
          <w:szCs w:val="28"/>
        </w:rPr>
        <w:t>пластичностью, хорошими аккли</w:t>
      </w:r>
      <w:r w:rsidR="00B139DB" w:rsidRPr="00D137C9">
        <w:rPr>
          <w:rFonts w:ascii="Times New Roman" w:hAnsi="Times New Roman" w:cs="Times New Roman"/>
          <w:sz w:val="28"/>
          <w:szCs w:val="28"/>
        </w:rPr>
        <w:t xml:space="preserve">матизационными и адаптационными </w:t>
      </w:r>
      <w:r w:rsidRPr="00D137C9">
        <w:rPr>
          <w:rFonts w:ascii="Times New Roman" w:hAnsi="Times New Roman" w:cs="Times New Roman"/>
          <w:sz w:val="28"/>
          <w:szCs w:val="28"/>
        </w:rPr>
        <w:t>качествами, поэтому получила самое широкое распространение в мире.</w:t>
      </w:r>
    </w:p>
    <w:p w14:paraId="5EB460C8" w14:textId="6AFCD32B" w:rsidR="00000DA3" w:rsidRPr="00D137C9" w:rsidRDefault="000E607D"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lastRenderedPageBreak/>
        <w:t>Животные хорошо используют пастбищные корма, способны развиваться</w:t>
      </w:r>
      <w:r w:rsidR="00163136">
        <w:rPr>
          <w:rFonts w:ascii="Times New Roman" w:hAnsi="Times New Roman" w:cs="Times New Roman"/>
          <w:sz w:val="28"/>
          <w:szCs w:val="28"/>
          <w:lang w:val="kk-KZ"/>
        </w:rPr>
        <w:t xml:space="preserve"> </w:t>
      </w:r>
      <w:r w:rsidRPr="00D137C9">
        <w:rPr>
          <w:rFonts w:ascii="Times New Roman" w:hAnsi="Times New Roman" w:cs="Times New Roman"/>
          <w:sz w:val="28"/>
          <w:szCs w:val="28"/>
        </w:rPr>
        <w:t>при различных кормовых услови</w:t>
      </w:r>
      <w:r w:rsidR="00B139DB" w:rsidRPr="00D137C9">
        <w:rPr>
          <w:rFonts w:ascii="Times New Roman" w:hAnsi="Times New Roman" w:cs="Times New Roman"/>
          <w:sz w:val="28"/>
          <w:szCs w:val="28"/>
        </w:rPr>
        <w:t xml:space="preserve">ях. В молодом возрасте обладают </w:t>
      </w:r>
      <w:r w:rsidRPr="00D137C9">
        <w:rPr>
          <w:rFonts w:ascii="Times New Roman" w:hAnsi="Times New Roman" w:cs="Times New Roman"/>
          <w:sz w:val="28"/>
          <w:szCs w:val="28"/>
        </w:rPr>
        <w:t>повышенной энергией роста, быстро откармливаются и нагуливаются.</w:t>
      </w:r>
      <w:r w:rsidR="00502141" w:rsidRPr="00D137C9">
        <w:rPr>
          <w:rFonts w:ascii="Times New Roman" w:hAnsi="Times New Roman" w:cs="Times New Roman"/>
          <w:sz w:val="28"/>
          <w:szCs w:val="28"/>
          <w:lang w:val="kk-KZ"/>
        </w:rPr>
        <w:t xml:space="preserve"> </w:t>
      </w:r>
      <w:r w:rsidR="00000DA3" w:rsidRPr="00D137C9">
        <w:rPr>
          <w:rFonts w:ascii="Times New Roman" w:hAnsi="Times New Roman" w:cs="Times New Roman"/>
          <w:sz w:val="28"/>
          <w:szCs w:val="28"/>
        </w:rPr>
        <w:t>Развитие промышленности в Англии и рост населения в городах в</w:t>
      </w:r>
      <w:r w:rsidR="00B139DB" w:rsidRPr="00D137C9">
        <w:rPr>
          <w:rFonts w:ascii="Times New Roman" w:hAnsi="Times New Roman" w:cs="Times New Roman"/>
          <w:sz w:val="28"/>
          <w:szCs w:val="28"/>
        </w:rPr>
        <w:t xml:space="preserve"> </w:t>
      </w:r>
      <w:r w:rsidR="00000DA3" w:rsidRPr="00D137C9">
        <w:rPr>
          <w:rFonts w:ascii="Times New Roman" w:hAnsi="Times New Roman" w:cs="Times New Roman"/>
          <w:sz w:val="28"/>
          <w:szCs w:val="28"/>
        </w:rPr>
        <w:t>XVIII — начале XIX вв, способствовали увеличению спроса на мясную</w:t>
      </w:r>
      <w:r w:rsidR="00B139DB" w:rsidRPr="00D137C9">
        <w:rPr>
          <w:rFonts w:ascii="Times New Roman" w:hAnsi="Times New Roman" w:cs="Times New Roman"/>
          <w:sz w:val="28"/>
          <w:szCs w:val="28"/>
        </w:rPr>
        <w:t xml:space="preserve"> </w:t>
      </w:r>
      <w:r w:rsidR="00000DA3" w:rsidRPr="00D137C9">
        <w:rPr>
          <w:rFonts w:ascii="Times New Roman" w:hAnsi="Times New Roman" w:cs="Times New Roman"/>
          <w:sz w:val="28"/>
          <w:szCs w:val="28"/>
        </w:rPr>
        <w:t>продукцию. В этот период был выведен ряд высокопродуктивных пород</w:t>
      </w:r>
      <w:r w:rsidR="00B139DB" w:rsidRPr="00D137C9">
        <w:rPr>
          <w:rFonts w:ascii="Times New Roman" w:hAnsi="Times New Roman" w:cs="Times New Roman"/>
          <w:sz w:val="28"/>
          <w:szCs w:val="28"/>
        </w:rPr>
        <w:t xml:space="preserve"> </w:t>
      </w:r>
      <w:r w:rsidR="00000DA3" w:rsidRPr="00D137C9">
        <w:rPr>
          <w:rFonts w:ascii="Times New Roman" w:hAnsi="Times New Roman" w:cs="Times New Roman"/>
          <w:sz w:val="28"/>
          <w:szCs w:val="28"/>
        </w:rPr>
        <w:t>мясного скота, развивалось племенное и промышленное мясное скотоводство</w:t>
      </w:r>
      <w:r w:rsidR="00B139DB" w:rsidRPr="00D137C9">
        <w:rPr>
          <w:rFonts w:ascii="Times New Roman" w:hAnsi="Times New Roman" w:cs="Times New Roman"/>
          <w:sz w:val="28"/>
          <w:szCs w:val="28"/>
        </w:rPr>
        <w:t xml:space="preserve"> </w:t>
      </w:r>
      <w:r w:rsidR="00000DA3" w:rsidRPr="00D137C9">
        <w:rPr>
          <w:rFonts w:ascii="Times New Roman" w:hAnsi="Times New Roman" w:cs="Times New Roman"/>
          <w:sz w:val="28"/>
          <w:szCs w:val="28"/>
        </w:rPr>
        <w:t>путем улучшения местного малопродуктивного скота, который улучшали</w:t>
      </w:r>
      <w:r w:rsidR="00B139DB" w:rsidRPr="00D137C9">
        <w:rPr>
          <w:rFonts w:ascii="Times New Roman" w:hAnsi="Times New Roman" w:cs="Times New Roman"/>
          <w:sz w:val="28"/>
          <w:szCs w:val="28"/>
        </w:rPr>
        <w:t xml:space="preserve"> </w:t>
      </w:r>
      <w:r w:rsidR="00000DA3" w:rsidRPr="00D137C9">
        <w:rPr>
          <w:rFonts w:ascii="Times New Roman" w:hAnsi="Times New Roman" w:cs="Times New Roman"/>
          <w:sz w:val="28"/>
          <w:szCs w:val="28"/>
        </w:rPr>
        <w:t>отбором и подбором при высоком уровне кормления. Ставилась задача</w:t>
      </w:r>
      <w:r w:rsidR="00B139DB" w:rsidRPr="00D137C9">
        <w:rPr>
          <w:rFonts w:ascii="Times New Roman" w:hAnsi="Times New Roman" w:cs="Times New Roman"/>
          <w:sz w:val="28"/>
          <w:szCs w:val="28"/>
        </w:rPr>
        <w:t xml:space="preserve"> </w:t>
      </w:r>
      <w:r w:rsidR="00000DA3" w:rsidRPr="00D137C9">
        <w:rPr>
          <w:rFonts w:ascii="Times New Roman" w:hAnsi="Times New Roman" w:cs="Times New Roman"/>
          <w:sz w:val="28"/>
          <w:szCs w:val="28"/>
        </w:rPr>
        <w:t>повысить живую массу животных и скороспелость, улучшить мясные</w:t>
      </w:r>
      <w:r w:rsidR="00B139DB" w:rsidRPr="00D137C9">
        <w:rPr>
          <w:rFonts w:ascii="Times New Roman" w:hAnsi="Times New Roman" w:cs="Times New Roman"/>
          <w:sz w:val="28"/>
          <w:szCs w:val="28"/>
        </w:rPr>
        <w:t xml:space="preserve"> </w:t>
      </w:r>
      <w:r w:rsidR="00000DA3" w:rsidRPr="00D137C9">
        <w:rPr>
          <w:rFonts w:ascii="Times New Roman" w:hAnsi="Times New Roman" w:cs="Times New Roman"/>
          <w:sz w:val="28"/>
          <w:szCs w:val="28"/>
        </w:rPr>
        <w:t>качества [9].</w:t>
      </w:r>
    </w:p>
    <w:p w14:paraId="48F1C228" w14:textId="7BC3FAD3" w:rsidR="00062D47" w:rsidRPr="00D137C9" w:rsidRDefault="00A1423C" w:rsidP="00172BB7">
      <w:pPr>
        <w:pStyle w:val="a8"/>
        <w:tabs>
          <w:tab w:val="left" w:pos="5730"/>
        </w:tabs>
        <w:spacing w:after="0" w:line="240" w:lineRule="auto"/>
        <w:ind w:left="0" w:firstLine="709"/>
        <w:jc w:val="both"/>
        <w:rPr>
          <w:rFonts w:ascii="Times New Roman" w:hAnsi="Times New Roman" w:cs="Times New Roman"/>
          <w:sz w:val="28"/>
          <w:szCs w:val="28"/>
          <w:lang w:val="kk-KZ"/>
        </w:rPr>
      </w:pPr>
      <w:r w:rsidRPr="00D137C9">
        <w:rPr>
          <w:rFonts w:ascii="Times New Roman" w:hAnsi="Times New Roman" w:cs="Times New Roman"/>
          <w:sz w:val="28"/>
          <w:szCs w:val="28"/>
        </w:rPr>
        <w:t>В.А. Лавров и И.К. Щербаков</w:t>
      </w:r>
      <w:r w:rsidR="00062D47" w:rsidRPr="00D137C9">
        <w:rPr>
          <w:rFonts w:ascii="Times New Roman" w:hAnsi="Times New Roman" w:cs="Times New Roman"/>
          <w:sz w:val="28"/>
          <w:szCs w:val="28"/>
          <w:lang w:val="kk-KZ"/>
        </w:rPr>
        <w:t xml:space="preserve"> писал</w:t>
      </w:r>
      <w:r w:rsidRPr="00D137C9">
        <w:rPr>
          <w:rFonts w:ascii="Times New Roman" w:hAnsi="Times New Roman" w:cs="Times New Roman"/>
          <w:sz w:val="28"/>
          <w:szCs w:val="28"/>
          <w:lang w:val="kk-KZ"/>
        </w:rPr>
        <w:t>и</w:t>
      </w:r>
      <w:r w:rsidR="00062D47" w:rsidRPr="00D137C9">
        <w:rPr>
          <w:rFonts w:ascii="Times New Roman" w:hAnsi="Times New Roman" w:cs="Times New Roman"/>
          <w:sz w:val="28"/>
          <w:szCs w:val="28"/>
          <w:lang w:val="kk-KZ"/>
        </w:rPr>
        <w:t>, что порода выведена в графстве Герефорд. Герефордской среди мясных пород по численности занимает второе место после шортгорнского.</w:t>
      </w:r>
      <w:r w:rsidRPr="00D137C9">
        <w:rPr>
          <w:rFonts w:ascii="Times New Roman" w:hAnsi="Times New Roman" w:cs="Times New Roman"/>
          <w:sz w:val="28"/>
          <w:szCs w:val="28"/>
          <w:lang w:val="kk-KZ"/>
        </w:rPr>
        <w:t xml:space="preserve"> </w:t>
      </w:r>
      <w:r w:rsidR="00062D47" w:rsidRPr="00D137C9">
        <w:rPr>
          <w:rFonts w:ascii="Times New Roman" w:hAnsi="Times New Roman" w:cs="Times New Roman"/>
          <w:sz w:val="28"/>
          <w:szCs w:val="28"/>
          <w:lang w:val="kk-KZ"/>
        </w:rPr>
        <w:t>Герефордская порода выведена путем длительного отбора и разведения «в себе» местного скота. Работа с совершенствованию местного позднеспелого скота тесно связана с именем Б. Томкинса, который, применяя тесный инбридинг и отбор, достиг значительных успехов в развитии продуктивных качеств породы.</w:t>
      </w:r>
      <w:r w:rsidR="00E07F5F" w:rsidRPr="00D137C9">
        <w:rPr>
          <w:rFonts w:ascii="Times New Roman" w:hAnsi="Times New Roman" w:cs="Times New Roman"/>
          <w:sz w:val="28"/>
          <w:szCs w:val="28"/>
          <w:lang w:val="kk-KZ"/>
        </w:rPr>
        <w:t xml:space="preserve"> Формирование животных герефордской породы происходило в условиях продолжительного пребывания на пастбище, что способствовало развитию у них выносливости, меньшей требовательности к кормам и хорошей приспособляемости к условиям разведения.</w:t>
      </w:r>
    </w:p>
    <w:p w14:paraId="7DB248C7" w14:textId="77777777" w:rsidR="00D128FB" w:rsidRPr="00D137C9" w:rsidRDefault="00D128FB"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lang w:val="kk-KZ"/>
        </w:rPr>
        <w:t xml:space="preserve">Герефордская порода распространена во многих странах мира. В общем составе породного скота она составляет: в Ангилии – 5,7%, в США – 21%, канаде – 8%, Уругвае- 6,4% и Новой Зеландии – 13,2 % </w:t>
      </w:r>
      <w:r w:rsidRPr="00D137C9">
        <w:rPr>
          <w:rFonts w:ascii="Times New Roman" w:hAnsi="Times New Roman" w:cs="Times New Roman"/>
          <w:sz w:val="28"/>
          <w:szCs w:val="28"/>
        </w:rPr>
        <w:t>[</w:t>
      </w:r>
      <w:r w:rsidR="00000DA3" w:rsidRPr="00D137C9">
        <w:rPr>
          <w:rFonts w:ascii="Times New Roman" w:hAnsi="Times New Roman" w:cs="Times New Roman"/>
          <w:sz w:val="28"/>
          <w:szCs w:val="28"/>
        </w:rPr>
        <w:t>10</w:t>
      </w:r>
      <w:r w:rsidRPr="00D137C9">
        <w:rPr>
          <w:rFonts w:ascii="Times New Roman" w:hAnsi="Times New Roman" w:cs="Times New Roman"/>
          <w:sz w:val="28"/>
          <w:szCs w:val="28"/>
        </w:rPr>
        <w:t>].</w:t>
      </w:r>
    </w:p>
    <w:p w14:paraId="79FFA990" w14:textId="709CBA3F" w:rsidR="005A1D46" w:rsidRDefault="00D37CC3"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По данным </w:t>
      </w:r>
      <w:r w:rsidR="00A1423C" w:rsidRPr="00D137C9">
        <w:rPr>
          <w:rFonts w:ascii="Times New Roman" w:hAnsi="Times New Roman" w:cs="Times New Roman"/>
          <w:sz w:val="28"/>
          <w:szCs w:val="28"/>
        </w:rPr>
        <w:t xml:space="preserve">В.А. Соловьева </w:t>
      </w:r>
      <w:r w:rsidRPr="00D137C9">
        <w:rPr>
          <w:rFonts w:ascii="Times New Roman" w:hAnsi="Times New Roman" w:cs="Times New Roman"/>
          <w:sz w:val="28"/>
          <w:szCs w:val="28"/>
        </w:rPr>
        <w:t>[</w:t>
      </w:r>
      <w:r w:rsidR="00000DA3" w:rsidRPr="00D137C9">
        <w:rPr>
          <w:rFonts w:ascii="Times New Roman" w:hAnsi="Times New Roman" w:cs="Times New Roman"/>
          <w:sz w:val="28"/>
          <w:szCs w:val="28"/>
        </w:rPr>
        <w:t>11</w:t>
      </w:r>
      <w:r w:rsidRPr="00D137C9">
        <w:rPr>
          <w:rFonts w:ascii="Times New Roman" w:hAnsi="Times New Roman" w:cs="Times New Roman"/>
          <w:sz w:val="28"/>
          <w:szCs w:val="28"/>
        </w:rPr>
        <w:t>] формировалась порода при пастбищном содержании животных, так как мягкий климат Англии позволял содержать их круглый год под открытым небом. В результате этого герефорды отличаются крепкой конституцией, неприхотливостью к кормам и хорошим использованием пастбищ.</w:t>
      </w:r>
    </w:p>
    <w:p w14:paraId="5A536A9B" w14:textId="33811497" w:rsidR="00D37CC3" w:rsidRPr="00D137C9" w:rsidRDefault="00D37CC3"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Основные этапы эволюции герефордского скота:</w:t>
      </w:r>
    </w:p>
    <w:p w14:paraId="4D2DB53E" w14:textId="1E237F33" w:rsidR="00D37CC3" w:rsidRPr="00D137C9" w:rsidRDefault="00D37CC3"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Первый этап (середина </w:t>
      </w:r>
      <w:r w:rsidRPr="00D137C9">
        <w:rPr>
          <w:rFonts w:ascii="Times New Roman" w:hAnsi="Times New Roman" w:cs="Times New Roman"/>
          <w:sz w:val="28"/>
          <w:szCs w:val="28"/>
          <w:lang w:val="en-US"/>
        </w:rPr>
        <w:t>XVIII</w:t>
      </w:r>
      <w:r w:rsidRPr="00D137C9">
        <w:rPr>
          <w:rFonts w:ascii="Times New Roman" w:hAnsi="Times New Roman" w:cs="Times New Roman"/>
          <w:sz w:val="28"/>
          <w:szCs w:val="28"/>
        </w:rPr>
        <w:t xml:space="preserve"> столетия). Начало улучшения в графстве Герефорд местного скота рабочего типа.</w:t>
      </w:r>
    </w:p>
    <w:p w14:paraId="6D8EEBCE" w14:textId="6E97C3CC" w:rsidR="00597065" w:rsidRPr="00D137C9" w:rsidRDefault="00D37CC3"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Второй этап (вторая половина </w:t>
      </w:r>
      <w:r w:rsidR="0006405A" w:rsidRPr="00D137C9">
        <w:rPr>
          <w:rFonts w:ascii="Times New Roman" w:hAnsi="Times New Roman" w:cs="Times New Roman"/>
          <w:sz w:val="28"/>
          <w:szCs w:val="28"/>
          <w:lang w:val="en-US"/>
        </w:rPr>
        <w:t>XVIII</w:t>
      </w:r>
      <w:r w:rsidR="0006405A" w:rsidRPr="00D137C9">
        <w:rPr>
          <w:rFonts w:ascii="Times New Roman" w:hAnsi="Times New Roman" w:cs="Times New Roman"/>
          <w:sz w:val="28"/>
          <w:szCs w:val="28"/>
        </w:rPr>
        <w:t xml:space="preserve"> </w:t>
      </w:r>
      <w:r w:rsidRPr="00D137C9">
        <w:rPr>
          <w:rFonts w:ascii="Times New Roman" w:hAnsi="Times New Roman" w:cs="Times New Roman"/>
          <w:sz w:val="28"/>
          <w:szCs w:val="28"/>
        </w:rPr>
        <w:t>столетия). Успешное улучшение заводчиком Томкинском местного скота</w:t>
      </w:r>
      <w:r w:rsidR="00597065" w:rsidRPr="00D137C9">
        <w:rPr>
          <w:rFonts w:ascii="Times New Roman" w:hAnsi="Times New Roman" w:cs="Times New Roman"/>
          <w:sz w:val="28"/>
          <w:szCs w:val="28"/>
        </w:rPr>
        <w:t>. Широкое применение близкородственного разведения, отбора и подбора животных по мясным качествам и скороспелости в хороших условиях кормления и пастбищного содержания.</w:t>
      </w:r>
      <w:r w:rsidR="009E424B" w:rsidRPr="00D137C9">
        <w:rPr>
          <w:rFonts w:ascii="Times New Roman" w:hAnsi="Times New Roman" w:cs="Times New Roman"/>
          <w:sz w:val="28"/>
          <w:szCs w:val="28"/>
        </w:rPr>
        <w:t xml:space="preserve"> Совершенствование животных первоначально в рабоче-молочно-мясном направлении.</w:t>
      </w:r>
    </w:p>
    <w:p w14:paraId="1EF92756" w14:textId="4E612C1D" w:rsidR="00D37CC3" w:rsidRPr="00D137C9" w:rsidRDefault="00597065"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Третий этап (первая половина </w:t>
      </w:r>
      <w:r w:rsidR="0006405A" w:rsidRPr="00D137C9">
        <w:rPr>
          <w:rFonts w:ascii="Times New Roman" w:hAnsi="Times New Roman" w:cs="Times New Roman"/>
          <w:sz w:val="28"/>
          <w:szCs w:val="28"/>
          <w:lang w:val="en-US"/>
        </w:rPr>
        <w:t>XIX</w:t>
      </w:r>
      <w:r w:rsidR="0006405A" w:rsidRPr="00D137C9">
        <w:rPr>
          <w:rFonts w:ascii="Times New Roman" w:hAnsi="Times New Roman" w:cs="Times New Roman"/>
          <w:sz w:val="28"/>
          <w:szCs w:val="28"/>
        </w:rPr>
        <w:t xml:space="preserve"> </w:t>
      </w:r>
      <w:r w:rsidRPr="00D137C9">
        <w:rPr>
          <w:rFonts w:ascii="Times New Roman" w:hAnsi="Times New Roman" w:cs="Times New Roman"/>
          <w:sz w:val="28"/>
          <w:szCs w:val="28"/>
        </w:rPr>
        <w:t xml:space="preserve">столетия). Основание в 1846 г. племенной книги герефордского скота открытого типа, способствовавшей объединению породы в единый массив и совершенствованию </w:t>
      </w:r>
      <w:r w:rsidR="009E424B" w:rsidRPr="00D137C9">
        <w:rPr>
          <w:rFonts w:ascii="Times New Roman" w:hAnsi="Times New Roman" w:cs="Times New Roman"/>
          <w:sz w:val="28"/>
          <w:szCs w:val="28"/>
        </w:rPr>
        <w:t>скота. Интенсивная селекция его по мясным качествам.</w:t>
      </w:r>
      <w:r w:rsidR="00D37CC3" w:rsidRPr="00D137C9">
        <w:rPr>
          <w:rFonts w:ascii="Times New Roman" w:hAnsi="Times New Roman" w:cs="Times New Roman"/>
          <w:sz w:val="28"/>
          <w:szCs w:val="28"/>
        </w:rPr>
        <w:t xml:space="preserve"> </w:t>
      </w:r>
      <w:r w:rsidR="009E424B" w:rsidRPr="00D137C9">
        <w:rPr>
          <w:rFonts w:ascii="Times New Roman" w:hAnsi="Times New Roman" w:cs="Times New Roman"/>
          <w:sz w:val="28"/>
          <w:szCs w:val="28"/>
        </w:rPr>
        <w:t>Первый экспорт скота в США (1817 г.) и другие страны.</w:t>
      </w:r>
    </w:p>
    <w:p w14:paraId="5766DE7D" w14:textId="1AA4E125" w:rsidR="009E424B" w:rsidRPr="00D137C9" w:rsidRDefault="009E424B"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Четвертый этап (вторая половина </w:t>
      </w:r>
      <w:r w:rsidR="0006405A" w:rsidRPr="00D137C9">
        <w:rPr>
          <w:rFonts w:ascii="Times New Roman" w:hAnsi="Times New Roman" w:cs="Times New Roman"/>
          <w:sz w:val="28"/>
          <w:szCs w:val="28"/>
          <w:lang w:val="en-US"/>
        </w:rPr>
        <w:t>XIX</w:t>
      </w:r>
      <w:r w:rsidR="0006405A" w:rsidRPr="00D137C9">
        <w:rPr>
          <w:rFonts w:ascii="Times New Roman" w:hAnsi="Times New Roman" w:cs="Times New Roman"/>
          <w:sz w:val="28"/>
          <w:szCs w:val="28"/>
        </w:rPr>
        <w:t xml:space="preserve"> </w:t>
      </w:r>
      <w:r w:rsidRPr="00D137C9">
        <w:rPr>
          <w:rFonts w:ascii="Times New Roman" w:hAnsi="Times New Roman" w:cs="Times New Roman"/>
          <w:sz w:val="28"/>
          <w:szCs w:val="28"/>
        </w:rPr>
        <w:t xml:space="preserve">столетия). Участие герефордского скота на Всемирной выставке в Париже (1856 г.), переход в 1857 г.племенной </w:t>
      </w:r>
      <w:r w:rsidRPr="00D137C9">
        <w:rPr>
          <w:rFonts w:ascii="Times New Roman" w:hAnsi="Times New Roman" w:cs="Times New Roman"/>
          <w:sz w:val="28"/>
          <w:szCs w:val="28"/>
        </w:rPr>
        <w:lastRenderedPageBreak/>
        <w:t>книги в ведение Сельскохозяйственного общества и основание в 1876 г. совершенствование животных по мясной продуктивности, скороспелости, приспособленности к пастбищному содержанию. Основание в 1881 г. американской племенной книги герефордского скота.</w:t>
      </w:r>
    </w:p>
    <w:p w14:paraId="20724FDB" w14:textId="304B4F63" w:rsidR="009E424B" w:rsidRPr="00D137C9" w:rsidRDefault="009E424B"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Пятый этап (первая половина </w:t>
      </w:r>
      <w:r w:rsidR="0006405A" w:rsidRPr="00D137C9">
        <w:rPr>
          <w:rFonts w:ascii="Times New Roman" w:hAnsi="Times New Roman" w:cs="Times New Roman"/>
          <w:sz w:val="28"/>
          <w:szCs w:val="28"/>
          <w:lang w:val="en-US"/>
        </w:rPr>
        <w:t>XX</w:t>
      </w:r>
      <w:r w:rsidR="0006405A" w:rsidRPr="00D137C9">
        <w:rPr>
          <w:rFonts w:ascii="Times New Roman" w:hAnsi="Times New Roman" w:cs="Times New Roman"/>
          <w:sz w:val="28"/>
          <w:szCs w:val="28"/>
        </w:rPr>
        <w:t xml:space="preserve"> </w:t>
      </w:r>
      <w:r w:rsidRPr="00D137C9">
        <w:rPr>
          <w:rFonts w:ascii="Times New Roman" w:hAnsi="Times New Roman" w:cs="Times New Roman"/>
          <w:sz w:val="28"/>
          <w:szCs w:val="28"/>
        </w:rPr>
        <w:t>столетия). Работа скотозаводчиков США по созданию комолых герефордов, издание в 1913 г. первого тома племенной книги такого скота и завоз его в Канаду.</w:t>
      </w:r>
      <w:r w:rsidR="0006405A" w:rsidRPr="00D137C9">
        <w:rPr>
          <w:rFonts w:ascii="Times New Roman" w:hAnsi="Times New Roman" w:cs="Times New Roman"/>
          <w:sz w:val="28"/>
          <w:szCs w:val="28"/>
        </w:rPr>
        <w:t xml:space="preserve"> Утверждение в СССР в 1950 г. родственной герефордам казахской белоголовой породы крупного рогатого скота.</w:t>
      </w:r>
    </w:p>
    <w:p w14:paraId="5C6E545B" w14:textId="76B98CDD" w:rsidR="00997F4F" w:rsidRPr="00D137C9" w:rsidRDefault="0006405A"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Шестой этап (вторая половина </w:t>
      </w:r>
      <w:r w:rsidRPr="00D137C9">
        <w:rPr>
          <w:rFonts w:ascii="Times New Roman" w:hAnsi="Times New Roman" w:cs="Times New Roman"/>
          <w:sz w:val="28"/>
          <w:szCs w:val="28"/>
          <w:lang w:val="en-US"/>
        </w:rPr>
        <w:t>XX</w:t>
      </w:r>
      <w:r w:rsidRPr="00D137C9">
        <w:rPr>
          <w:rFonts w:ascii="Times New Roman" w:hAnsi="Times New Roman" w:cs="Times New Roman"/>
          <w:sz w:val="28"/>
          <w:szCs w:val="28"/>
        </w:rPr>
        <w:t xml:space="preserve"> столетия). Повторный завоз в страну в 1955-1975 гг. из США, Канады и Англии герефордского скота. Селекция скота на крупность и широкотелость.</w:t>
      </w:r>
    </w:p>
    <w:p w14:paraId="0FA7120F" w14:textId="7162068A" w:rsidR="00997F4F" w:rsidRPr="00D137C9" w:rsidRDefault="00997F4F"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В начале </w:t>
      </w:r>
      <w:r w:rsidRPr="00D137C9">
        <w:rPr>
          <w:rFonts w:ascii="Times New Roman" w:hAnsi="Times New Roman" w:cs="Times New Roman"/>
          <w:sz w:val="28"/>
          <w:szCs w:val="28"/>
          <w:lang w:val="en-US"/>
        </w:rPr>
        <w:t>XIX</w:t>
      </w:r>
      <w:r w:rsidRPr="00D137C9">
        <w:rPr>
          <w:rFonts w:ascii="Times New Roman" w:hAnsi="Times New Roman" w:cs="Times New Roman"/>
          <w:sz w:val="28"/>
          <w:szCs w:val="28"/>
        </w:rPr>
        <w:t xml:space="preserve"> столетия выведена комолая (безрогая) популяция герефордов: по данным, она получена путем скрещивания рогатых герефордов с абердин-ангуссами и быками красной польской породы в 1893 г. в штате Айова; по другим данным – она создана В. Гаммоном¸ который в 1990 г. приобрел комолых телят, зарегистрированных в книге американского герефорда. В результате скрещивания комолых производителей с рогатыми коровами группа комолых производителей значительно увеличилась. У комолых животных низкие конечности; компактное туловище;</w:t>
      </w:r>
      <w:r w:rsidR="00C957ED" w:rsidRPr="00D137C9">
        <w:rPr>
          <w:rFonts w:ascii="Times New Roman" w:hAnsi="Times New Roman" w:cs="Times New Roman"/>
          <w:sz w:val="28"/>
          <w:szCs w:val="28"/>
        </w:rPr>
        <w:t xml:space="preserve"> широкая и глубокая грудь</w:t>
      </w:r>
      <w:r w:rsidR="00455FD2" w:rsidRPr="00D137C9">
        <w:rPr>
          <w:rFonts w:ascii="Times New Roman" w:hAnsi="Times New Roman" w:cs="Times New Roman"/>
          <w:sz w:val="28"/>
          <w:szCs w:val="28"/>
        </w:rPr>
        <w:t>; прямая и ровная линия верха; прекрасные мясные формы</w:t>
      </w:r>
      <w:r w:rsidR="005A1D46">
        <w:rPr>
          <w:rFonts w:ascii="Times New Roman" w:hAnsi="Times New Roman" w:cs="Times New Roman"/>
          <w:sz w:val="28"/>
          <w:szCs w:val="28"/>
        </w:rPr>
        <w:t xml:space="preserve"> </w:t>
      </w:r>
      <w:r w:rsidR="00455FD2" w:rsidRPr="00D137C9">
        <w:rPr>
          <w:rFonts w:ascii="Times New Roman" w:hAnsi="Times New Roman" w:cs="Times New Roman"/>
          <w:sz w:val="28"/>
          <w:szCs w:val="28"/>
        </w:rPr>
        <w:t>[</w:t>
      </w:r>
      <w:r w:rsidR="00624427" w:rsidRPr="00D137C9">
        <w:rPr>
          <w:rFonts w:ascii="Times New Roman" w:hAnsi="Times New Roman" w:cs="Times New Roman"/>
          <w:sz w:val="28"/>
          <w:szCs w:val="28"/>
        </w:rPr>
        <w:t>1</w:t>
      </w:r>
      <w:r w:rsidR="00000DA3" w:rsidRPr="00D137C9">
        <w:rPr>
          <w:rFonts w:ascii="Times New Roman" w:hAnsi="Times New Roman" w:cs="Times New Roman"/>
          <w:sz w:val="28"/>
          <w:szCs w:val="28"/>
        </w:rPr>
        <w:t>2</w:t>
      </w:r>
      <w:r w:rsidR="00455FD2" w:rsidRPr="00D137C9">
        <w:rPr>
          <w:rFonts w:ascii="Times New Roman" w:hAnsi="Times New Roman" w:cs="Times New Roman"/>
          <w:sz w:val="28"/>
          <w:szCs w:val="28"/>
        </w:rPr>
        <w:t>].</w:t>
      </w:r>
    </w:p>
    <w:p w14:paraId="176C8B9D" w14:textId="752D5FA1" w:rsidR="00286A30" w:rsidRPr="00D137C9" w:rsidRDefault="00286A30"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По данным </w:t>
      </w:r>
      <w:r w:rsidR="009B7354" w:rsidRPr="00D137C9">
        <w:rPr>
          <w:rFonts w:ascii="Times New Roman" w:hAnsi="Times New Roman" w:cs="Times New Roman"/>
          <w:sz w:val="28"/>
          <w:szCs w:val="28"/>
        </w:rPr>
        <w:t xml:space="preserve">А.А. Уразымбетова </w:t>
      </w:r>
      <w:r w:rsidRPr="00D137C9">
        <w:rPr>
          <w:rFonts w:ascii="Times New Roman" w:hAnsi="Times New Roman" w:cs="Times New Roman"/>
          <w:sz w:val="28"/>
          <w:szCs w:val="28"/>
        </w:rPr>
        <w:t>герефордов делят на два типа. Первый отличается повышенной скороспелостью, способностью к раннему откорму. Они компактны, имеют несколько укороченное, широкое и глубокое, бочкообразное туловище на низких ногах и сравнительно небольшую конечную живую массу. Животные второго типа высокорослы, широкотелы, имеют удлиненное туловище и большую конечную массу. Они длительное время сохраняют высокие приросты и максимальной живой массы достигают несколько поз</w:t>
      </w:r>
      <w:r w:rsidR="00455FD2" w:rsidRPr="00D137C9">
        <w:rPr>
          <w:rFonts w:ascii="Times New Roman" w:hAnsi="Times New Roman" w:cs="Times New Roman"/>
          <w:sz w:val="28"/>
          <w:szCs w:val="28"/>
        </w:rPr>
        <w:t>ж</w:t>
      </w:r>
      <w:r w:rsidR="00624427" w:rsidRPr="00D137C9">
        <w:rPr>
          <w:rFonts w:ascii="Times New Roman" w:hAnsi="Times New Roman" w:cs="Times New Roman"/>
          <w:sz w:val="28"/>
          <w:szCs w:val="28"/>
        </w:rPr>
        <w:t>е, чем животные первого типа [1</w:t>
      </w:r>
      <w:r w:rsidR="00000DA3" w:rsidRPr="00D137C9">
        <w:rPr>
          <w:rFonts w:ascii="Times New Roman" w:hAnsi="Times New Roman" w:cs="Times New Roman"/>
          <w:sz w:val="28"/>
          <w:szCs w:val="28"/>
        </w:rPr>
        <w:t>3</w:t>
      </w:r>
      <w:r w:rsidRPr="00D137C9">
        <w:rPr>
          <w:rFonts w:ascii="Times New Roman" w:hAnsi="Times New Roman" w:cs="Times New Roman"/>
          <w:sz w:val="28"/>
          <w:szCs w:val="28"/>
        </w:rPr>
        <w:t>].</w:t>
      </w:r>
    </w:p>
    <w:p w14:paraId="3A34C86C" w14:textId="1D2FA21D" w:rsidR="00E75C64" w:rsidRPr="00D137C9" w:rsidRDefault="00E75C64"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Герефорды представляют собой компактных животных с пышной мускулатурой на низких конечностях. Голова у них с укороченной лицевой частью. Масть красная разных оттенков; голова, нижняя часть туловища, подгрудок, нижняя часть конечностей и кисть хвоста белые; носовое зеркало, рога и копыта светло-розового цвета. Герефорды отличаются скороспелостью, рано заканчивают рост. При интенсивном выращивании лучшие животные к годовалому возрасту достигают живой массы 450-500 кг [</w:t>
      </w:r>
      <w:r w:rsidR="00624427" w:rsidRPr="00D137C9">
        <w:rPr>
          <w:rFonts w:ascii="Times New Roman" w:hAnsi="Times New Roman" w:cs="Times New Roman"/>
          <w:sz w:val="28"/>
          <w:szCs w:val="28"/>
        </w:rPr>
        <w:t>1</w:t>
      </w:r>
      <w:r w:rsidR="00000DA3" w:rsidRPr="00D137C9">
        <w:rPr>
          <w:rFonts w:ascii="Times New Roman" w:hAnsi="Times New Roman" w:cs="Times New Roman"/>
          <w:sz w:val="28"/>
          <w:szCs w:val="28"/>
        </w:rPr>
        <w:t>4</w:t>
      </w:r>
      <w:r w:rsidRPr="00D137C9">
        <w:rPr>
          <w:rFonts w:ascii="Times New Roman" w:hAnsi="Times New Roman" w:cs="Times New Roman"/>
          <w:sz w:val="28"/>
          <w:szCs w:val="28"/>
        </w:rPr>
        <w:t>].</w:t>
      </w:r>
    </w:p>
    <w:p w14:paraId="15F9AE87" w14:textId="4C81D950" w:rsidR="00697EF9" w:rsidRPr="00D137C9" w:rsidRDefault="009B7354"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В.П.Куликов, Н.В. Харламов </w:t>
      </w:r>
      <w:r w:rsidR="00697EF9" w:rsidRPr="00D137C9">
        <w:rPr>
          <w:rFonts w:ascii="Times New Roman" w:hAnsi="Times New Roman" w:cs="Times New Roman"/>
          <w:sz w:val="28"/>
          <w:szCs w:val="28"/>
        </w:rPr>
        <w:t>отметил</w:t>
      </w:r>
      <w:r w:rsidRPr="00D137C9">
        <w:rPr>
          <w:rFonts w:ascii="Times New Roman" w:hAnsi="Times New Roman" w:cs="Times New Roman"/>
          <w:sz w:val="28"/>
          <w:szCs w:val="28"/>
        </w:rPr>
        <w:t>и</w:t>
      </w:r>
      <w:r w:rsidR="00697EF9" w:rsidRPr="00D137C9">
        <w:rPr>
          <w:rFonts w:ascii="Times New Roman" w:hAnsi="Times New Roman" w:cs="Times New Roman"/>
          <w:sz w:val="28"/>
          <w:szCs w:val="28"/>
        </w:rPr>
        <w:t>, что при  рождении телята весят 28-34 кг, к 18- месячному возрасту живая масса телок достигает 400-450 кг. Коровы весят 500-580 кг, быки 800-900 кг; некоторые коровы имеют живую массу до 720, а быки – до 1100 кг. Герефордский скот обладает высокими мясными качествами. При интенсивном выращивании к 12 – месячному возрасту бычки – кастраты весят 420-440 кг, а рекордные животные в США весили 518 кг при убойном выходе 60-70%. Мясо отличается высокими вкусовыми качествами. От коров за лактацию получают 1200-1800 кг молока при содержании 3,9-4,0 % жира</w:t>
      </w:r>
      <w:r w:rsidR="005A1D46">
        <w:rPr>
          <w:rFonts w:ascii="Times New Roman" w:hAnsi="Times New Roman" w:cs="Times New Roman"/>
          <w:sz w:val="28"/>
          <w:szCs w:val="28"/>
        </w:rPr>
        <w:t xml:space="preserve"> </w:t>
      </w:r>
      <w:r w:rsidR="00697EF9" w:rsidRPr="00D137C9">
        <w:rPr>
          <w:rFonts w:ascii="Times New Roman" w:hAnsi="Times New Roman" w:cs="Times New Roman"/>
          <w:sz w:val="28"/>
          <w:szCs w:val="28"/>
        </w:rPr>
        <w:t>[1</w:t>
      </w:r>
      <w:r w:rsidR="00000DA3" w:rsidRPr="00D137C9">
        <w:rPr>
          <w:rFonts w:ascii="Times New Roman" w:hAnsi="Times New Roman" w:cs="Times New Roman"/>
          <w:sz w:val="28"/>
          <w:szCs w:val="28"/>
        </w:rPr>
        <w:t>5</w:t>
      </w:r>
      <w:r w:rsidR="00697EF9" w:rsidRPr="00D137C9">
        <w:rPr>
          <w:rFonts w:ascii="Times New Roman" w:hAnsi="Times New Roman" w:cs="Times New Roman"/>
          <w:sz w:val="28"/>
          <w:szCs w:val="28"/>
        </w:rPr>
        <w:t>].</w:t>
      </w:r>
    </w:p>
    <w:p w14:paraId="26A93BF9" w14:textId="5EA5632E" w:rsidR="00D37CC3" w:rsidRPr="00D137C9" w:rsidRDefault="00773496"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lastRenderedPageBreak/>
        <w:t xml:space="preserve">Герефорды </w:t>
      </w:r>
      <w:r w:rsidR="00163136">
        <w:rPr>
          <w:rFonts w:ascii="Times New Roman" w:hAnsi="Times New Roman" w:cs="Times New Roman"/>
          <w:sz w:val="28"/>
          <w:szCs w:val="28"/>
        </w:rPr>
        <w:t>–</w:t>
      </w:r>
      <w:r w:rsidRPr="00D137C9">
        <w:rPr>
          <w:rFonts w:ascii="Times New Roman" w:hAnsi="Times New Roman" w:cs="Times New Roman"/>
          <w:sz w:val="28"/>
          <w:szCs w:val="28"/>
        </w:rPr>
        <w:t xml:space="preserve"> лучший образец породы крупного рогатого скота мясного направления, это всемирно известная порода. Животные крупные, отличающиеся однотипностью, с широким и глубоким туловищем и хорошо развитой мускулатурой. Голова у них короткая, сравнительно легкая, сухая шире во лбу, чем у шортгорнов. Шея толстая, с большим выдающимся вперед хорошо развитым подгрудком. Холка короткая и широкая. Спина, как и поясница, прямая, широкая</w:t>
      </w:r>
      <w:r w:rsidR="00410500" w:rsidRPr="00D137C9">
        <w:rPr>
          <w:rFonts w:ascii="Times New Roman" w:hAnsi="Times New Roman" w:cs="Times New Roman"/>
          <w:sz w:val="28"/>
          <w:szCs w:val="28"/>
        </w:rPr>
        <w:t>, с сильно развитой мускулатурой. Грудь широкая и очень глубокая, с выступающей вперед грудной костью. Круп широкий, округлый, с широко расставленными мясистыми бедрами. Ноги короткие, сильные, широко и прямо поставленные. Копыта крепкие, светлые. Кожа толстая, крепкая и хорошо развитая. Волосы длинные, мягкие, густые, зимой курчавые.</w:t>
      </w:r>
    </w:p>
    <w:p w14:paraId="456E8B82" w14:textId="182FE3E2" w:rsidR="00410500" w:rsidRPr="00D137C9" w:rsidRDefault="00410500"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Важнейшие преимущества герефордского скота</w:t>
      </w:r>
      <w:r w:rsidR="00163136">
        <w:rPr>
          <w:rFonts w:ascii="Times New Roman" w:hAnsi="Times New Roman" w:cs="Times New Roman"/>
          <w:sz w:val="28"/>
          <w:szCs w:val="28"/>
          <w:lang w:val="kk-KZ"/>
        </w:rPr>
        <w:t xml:space="preserve"> </w:t>
      </w:r>
      <w:r w:rsidR="00163136">
        <w:rPr>
          <w:rFonts w:ascii="Times New Roman" w:hAnsi="Times New Roman" w:cs="Times New Roman"/>
          <w:sz w:val="28"/>
          <w:szCs w:val="28"/>
        </w:rPr>
        <w:t>–</w:t>
      </w:r>
      <w:r w:rsidRPr="00D137C9">
        <w:rPr>
          <w:rFonts w:ascii="Times New Roman" w:hAnsi="Times New Roman" w:cs="Times New Roman"/>
          <w:sz w:val="28"/>
          <w:szCs w:val="28"/>
        </w:rPr>
        <w:t xml:space="preserve"> высокие акклиматизационные способности, выносливость, неприхотливость, высокая способность к нагулу, исключительная скороспелость, крепость конституции и высокий иммунитет к туберкулезу и бруцеллезу [1</w:t>
      </w:r>
      <w:r w:rsidR="00000DA3" w:rsidRPr="00D137C9">
        <w:rPr>
          <w:rFonts w:ascii="Times New Roman" w:hAnsi="Times New Roman" w:cs="Times New Roman"/>
          <w:sz w:val="28"/>
          <w:szCs w:val="28"/>
        </w:rPr>
        <w:t>6</w:t>
      </w:r>
      <w:r w:rsidRPr="00D137C9">
        <w:rPr>
          <w:rFonts w:ascii="Times New Roman" w:hAnsi="Times New Roman" w:cs="Times New Roman"/>
          <w:sz w:val="28"/>
          <w:szCs w:val="28"/>
        </w:rPr>
        <w:t>].</w:t>
      </w:r>
    </w:p>
    <w:p w14:paraId="3CEAE214" w14:textId="63E28F45" w:rsidR="00D37CC3" w:rsidRPr="00D137C9" w:rsidRDefault="00613F29"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Наиболее ценные чис</w:t>
      </w:r>
      <w:r w:rsidR="00163136">
        <w:rPr>
          <w:rFonts w:ascii="Times New Roman" w:hAnsi="Times New Roman" w:cs="Times New Roman"/>
          <w:sz w:val="28"/>
          <w:szCs w:val="28"/>
        </w:rPr>
        <w:t xml:space="preserve">топородные стада в племсовхозе </w:t>
      </w:r>
      <w:r w:rsidRPr="00D137C9">
        <w:rPr>
          <w:rFonts w:ascii="Times New Roman" w:hAnsi="Times New Roman" w:cs="Times New Roman"/>
          <w:sz w:val="28"/>
          <w:szCs w:val="28"/>
        </w:rPr>
        <w:t>«Юбилейный» Омской области, «Чарышский»</w:t>
      </w:r>
      <w:r w:rsidR="00736CD8" w:rsidRPr="00D137C9">
        <w:rPr>
          <w:rFonts w:ascii="Times New Roman" w:hAnsi="Times New Roman" w:cs="Times New Roman"/>
          <w:sz w:val="28"/>
          <w:szCs w:val="28"/>
        </w:rPr>
        <w:t xml:space="preserve"> Алтайского края, в совхозе «Сонский» Красноярского края. Лучшие стада в республики сосредоточены в опытном хозяйстве Всесоюзного науч</w:t>
      </w:r>
      <w:r w:rsidR="00163136">
        <w:rPr>
          <w:rFonts w:ascii="Times New Roman" w:hAnsi="Times New Roman" w:cs="Times New Roman"/>
          <w:sz w:val="28"/>
          <w:szCs w:val="28"/>
        </w:rPr>
        <w:t>но-исследовательского института</w:t>
      </w:r>
      <w:r w:rsidR="00736CD8" w:rsidRPr="00D137C9">
        <w:rPr>
          <w:rFonts w:ascii="Times New Roman" w:hAnsi="Times New Roman" w:cs="Times New Roman"/>
          <w:sz w:val="28"/>
          <w:szCs w:val="28"/>
        </w:rPr>
        <w:t xml:space="preserve"> зернового хозяйства (Шортанды) Целиноградской области, в племенном заводе «Чалобай» Семипалатинской области и на Уральской государственной областной сельскохозяйственной опытной станции [1</w:t>
      </w:r>
      <w:r w:rsidR="00000DA3" w:rsidRPr="00D137C9">
        <w:rPr>
          <w:rFonts w:ascii="Times New Roman" w:hAnsi="Times New Roman" w:cs="Times New Roman"/>
          <w:sz w:val="28"/>
          <w:szCs w:val="28"/>
        </w:rPr>
        <w:t>7</w:t>
      </w:r>
      <w:r w:rsidR="00736CD8" w:rsidRPr="00D137C9">
        <w:rPr>
          <w:rFonts w:ascii="Times New Roman" w:hAnsi="Times New Roman" w:cs="Times New Roman"/>
          <w:sz w:val="28"/>
          <w:szCs w:val="28"/>
        </w:rPr>
        <w:t>]</w:t>
      </w:r>
      <w:r w:rsidR="009D4632" w:rsidRPr="00D137C9">
        <w:rPr>
          <w:rFonts w:ascii="Times New Roman" w:hAnsi="Times New Roman" w:cs="Times New Roman"/>
          <w:sz w:val="28"/>
          <w:szCs w:val="28"/>
        </w:rPr>
        <w:t>.</w:t>
      </w:r>
    </w:p>
    <w:p w14:paraId="19EFE9AB" w14:textId="77777777" w:rsidR="00C923F8" w:rsidRPr="00D137C9" w:rsidRDefault="00C923F8" w:rsidP="00172BB7">
      <w:pPr>
        <w:tabs>
          <w:tab w:val="left" w:pos="5730"/>
        </w:tabs>
        <w:spacing w:after="0" w:line="240" w:lineRule="auto"/>
        <w:ind w:firstLine="709"/>
        <w:jc w:val="both"/>
        <w:rPr>
          <w:rFonts w:ascii="Times New Roman" w:hAnsi="Times New Roman" w:cs="Times New Roman"/>
          <w:sz w:val="28"/>
          <w:szCs w:val="28"/>
          <w:lang w:val="kk-KZ"/>
        </w:rPr>
      </w:pPr>
    </w:p>
    <w:p w14:paraId="23E3F4C7" w14:textId="4A0E45E7" w:rsidR="008577B8" w:rsidRPr="00D137C9" w:rsidRDefault="009D4632" w:rsidP="00172BB7">
      <w:pPr>
        <w:tabs>
          <w:tab w:val="left" w:pos="0"/>
        </w:tabs>
        <w:spacing w:after="0" w:line="240" w:lineRule="auto"/>
        <w:ind w:firstLine="709"/>
        <w:jc w:val="both"/>
        <w:rPr>
          <w:rFonts w:ascii="Times New Roman" w:hAnsi="Times New Roman" w:cs="Times New Roman"/>
          <w:b/>
          <w:sz w:val="28"/>
          <w:szCs w:val="28"/>
          <w:lang w:val="kk-KZ"/>
        </w:rPr>
      </w:pPr>
      <w:r w:rsidRPr="00D137C9">
        <w:rPr>
          <w:rFonts w:ascii="Times New Roman" w:hAnsi="Times New Roman" w:cs="Times New Roman"/>
          <w:b/>
          <w:sz w:val="28"/>
          <w:szCs w:val="28"/>
          <w:lang w:val="kk-KZ"/>
        </w:rPr>
        <w:t xml:space="preserve">1.3 </w:t>
      </w:r>
      <w:r w:rsidR="00A15ECE" w:rsidRPr="00D137C9">
        <w:rPr>
          <w:rFonts w:ascii="Times New Roman" w:hAnsi="Times New Roman" w:cs="Times New Roman"/>
          <w:b/>
          <w:sz w:val="28"/>
          <w:szCs w:val="28"/>
          <w:lang w:val="kk-KZ"/>
        </w:rPr>
        <w:t>С</w:t>
      </w:r>
      <w:r w:rsidR="00B42A7F" w:rsidRPr="00D137C9">
        <w:rPr>
          <w:rFonts w:ascii="Times New Roman" w:hAnsi="Times New Roman" w:cs="Times New Roman"/>
          <w:b/>
          <w:sz w:val="28"/>
          <w:szCs w:val="28"/>
          <w:lang w:val="kk-KZ"/>
        </w:rPr>
        <w:t>крещивание казахского белоголового и герефордского скота</w:t>
      </w:r>
    </w:p>
    <w:p w14:paraId="7B323DD9" w14:textId="2B4DEE32" w:rsidR="008577B8" w:rsidRPr="00D137C9" w:rsidRDefault="001D3F18" w:rsidP="00172BB7">
      <w:pPr>
        <w:tabs>
          <w:tab w:val="left" w:pos="5730"/>
        </w:tabs>
        <w:spacing w:after="0" w:line="240" w:lineRule="auto"/>
        <w:ind w:firstLine="709"/>
        <w:jc w:val="both"/>
        <w:rPr>
          <w:rFonts w:ascii="Times New Roman" w:hAnsi="Times New Roman" w:cs="Times New Roman"/>
          <w:sz w:val="28"/>
          <w:szCs w:val="28"/>
          <w:lang w:val="kk-KZ"/>
        </w:rPr>
      </w:pPr>
      <w:r w:rsidRPr="00D137C9">
        <w:rPr>
          <w:rFonts w:ascii="Times New Roman" w:hAnsi="Times New Roman" w:cs="Times New Roman"/>
          <w:sz w:val="28"/>
          <w:szCs w:val="28"/>
          <w:lang w:val="kk-KZ"/>
        </w:rPr>
        <w:t>Перспективы развития скотоводства и осуществеление интенсификации производства говядины вызвали необходимость в разработке методов получения животных, имеющих высокую продуктивность при минимальных затратах кормов на единицу получаемой продукции.</w:t>
      </w:r>
    </w:p>
    <w:p w14:paraId="517B9994" w14:textId="0F319AAF" w:rsidR="001D3F18" w:rsidRPr="00D137C9" w:rsidRDefault="001D3F18" w:rsidP="00172BB7">
      <w:pPr>
        <w:tabs>
          <w:tab w:val="left" w:pos="5730"/>
        </w:tabs>
        <w:spacing w:after="0" w:line="240" w:lineRule="auto"/>
        <w:ind w:firstLine="709"/>
        <w:jc w:val="both"/>
        <w:rPr>
          <w:rFonts w:ascii="Times New Roman" w:hAnsi="Times New Roman" w:cs="Times New Roman"/>
          <w:sz w:val="28"/>
          <w:szCs w:val="28"/>
          <w:lang w:val="kk-KZ"/>
        </w:rPr>
      </w:pPr>
      <w:r w:rsidRPr="00D137C9">
        <w:rPr>
          <w:rFonts w:ascii="Times New Roman" w:hAnsi="Times New Roman" w:cs="Times New Roman"/>
          <w:sz w:val="28"/>
          <w:szCs w:val="28"/>
          <w:lang w:val="kk-KZ"/>
        </w:rPr>
        <w:t xml:space="preserve">Теоретической основой этих методов послужил эффект гетерозиса, который проявляются в повышении продуктивности, жизненности и воспроизводительных способностей помесных животных. Одновременно у помесных животных </w:t>
      </w:r>
      <w:r w:rsidR="00C370BA" w:rsidRPr="00D137C9">
        <w:rPr>
          <w:rFonts w:ascii="Times New Roman" w:hAnsi="Times New Roman" w:cs="Times New Roman"/>
          <w:sz w:val="28"/>
          <w:szCs w:val="28"/>
          <w:lang w:val="kk-KZ"/>
        </w:rPr>
        <w:t>первого поколения высокая мясная продуктивность, свойственная специализированным мясным породам, сочетается с высокой молочностью, характерной для молочных и молочно-мясных пород крупного рогатого скота.</w:t>
      </w:r>
    </w:p>
    <w:p w14:paraId="0DBFA467" w14:textId="50300852" w:rsidR="00B93D86" w:rsidRPr="00D137C9" w:rsidRDefault="00B93D86" w:rsidP="00172BB7">
      <w:pPr>
        <w:tabs>
          <w:tab w:val="left" w:pos="5730"/>
        </w:tabs>
        <w:spacing w:after="0" w:line="240" w:lineRule="auto"/>
        <w:ind w:firstLine="709"/>
        <w:jc w:val="both"/>
        <w:rPr>
          <w:rFonts w:ascii="Times New Roman" w:hAnsi="Times New Roman" w:cs="Times New Roman"/>
          <w:sz w:val="28"/>
          <w:szCs w:val="28"/>
          <w:lang w:val="kk-KZ"/>
        </w:rPr>
      </w:pPr>
      <w:r w:rsidRPr="00D137C9">
        <w:rPr>
          <w:rFonts w:ascii="Times New Roman" w:hAnsi="Times New Roman" w:cs="Times New Roman"/>
          <w:sz w:val="28"/>
          <w:szCs w:val="28"/>
          <w:lang w:val="kk-KZ"/>
        </w:rPr>
        <w:t xml:space="preserve">Проаналировав многочисленные данные, полученные в эксперементах и в практике </w:t>
      </w:r>
      <w:r w:rsidR="002C2328" w:rsidRPr="00D137C9">
        <w:rPr>
          <w:rFonts w:ascii="Times New Roman" w:hAnsi="Times New Roman" w:cs="Times New Roman"/>
          <w:sz w:val="28"/>
          <w:szCs w:val="28"/>
          <w:lang w:val="kk-KZ"/>
        </w:rPr>
        <w:t>использования гетерозиса, Х.Ф. К</w:t>
      </w:r>
      <w:r w:rsidRPr="00D137C9">
        <w:rPr>
          <w:rFonts w:ascii="Times New Roman" w:hAnsi="Times New Roman" w:cs="Times New Roman"/>
          <w:sz w:val="28"/>
          <w:szCs w:val="28"/>
          <w:lang w:val="kk-KZ"/>
        </w:rPr>
        <w:t>ушнер выделил пять основных форм проявления гетерозиса по полезным признакам:</w:t>
      </w:r>
    </w:p>
    <w:p w14:paraId="5298F14A" w14:textId="35D5A4D5" w:rsidR="005A1D46" w:rsidRPr="005A1D46" w:rsidRDefault="005A1D46" w:rsidP="00172BB7">
      <w:pPr>
        <w:pStyle w:val="a8"/>
        <w:tabs>
          <w:tab w:val="left" w:pos="573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1.</w:t>
      </w:r>
      <w:r w:rsidR="005A0DB7">
        <w:rPr>
          <w:rFonts w:ascii="Times New Roman" w:hAnsi="Times New Roman" w:cs="Times New Roman"/>
          <w:sz w:val="28"/>
          <w:szCs w:val="28"/>
          <w:lang w:val="kk-KZ"/>
        </w:rPr>
        <w:t xml:space="preserve"> </w:t>
      </w:r>
      <w:r w:rsidR="00B93D86" w:rsidRPr="005A1D46">
        <w:rPr>
          <w:rFonts w:ascii="Times New Roman" w:hAnsi="Times New Roman" w:cs="Times New Roman"/>
          <w:sz w:val="28"/>
          <w:szCs w:val="28"/>
          <w:lang w:val="kk-KZ"/>
        </w:rPr>
        <w:t xml:space="preserve">Гибриды и помеси </w:t>
      </w:r>
      <w:r w:rsidR="00B93D86" w:rsidRPr="005A1D46">
        <w:rPr>
          <w:rFonts w:ascii="Times New Roman" w:hAnsi="Times New Roman" w:cs="Times New Roman"/>
          <w:sz w:val="28"/>
          <w:szCs w:val="28"/>
          <w:lang w:val="en-US"/>
        </w:rPr>
        <w:t>I</w:t>
      </w:r>
      <w:r w:rsidR="00B93D86" w:rsidRPr="005A1D46">
        <w:rPr>
          <w:rFonts w:ascii="Times New Roman" w:hAnsi="Times New Roman" w:cs="Times New Roman"/>
          <w:sz w:val="28"/>
          <w:szCs w:val="28"/>
        </w:rPr>
        <w:t xml:space="preserve"> поколения превосходят своих родителей по живой массе и жизнеспособности;</w:t>
      </w:r>
    </w:p>
    <w:p w14:paraId="15177E4D" w14:textId="3C44F3BA" w:rsidR="005A1D46" w:rsidRPr="005A1D46" w:rsidRDefault="005A1D46" w:rsidP="00172BB7">
      <w:pPr>
        <w:pStyle w:val="a8"/>
        <w:tabs>
          <w:tab w:val="left" w:pos="573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5A0DB7">
        <w:rPr>
          <w:rFonts w:ascii="Times New Roman" w:hAnsi="Times New Roman" w:cs="Times New Roman"/>
          <w:sz w:val="28"/>
          <w:szCs w:val="28"/>
          <w:lang w:val="kk-KZ"/>
        </w:rPr>
        <w:t xml:space="preserve"> </w:t>
      </w:r>
      <w:r w:rsidR="00B93D86" w:rsidRPr="005A1D46">
        <w:rPr>
          <w:rFonts w:ascii="Times New Roman" w:hAnsi="Times New Roman" w:cs="Times New Roman"/>
          <w:sz w:val="28"/>
          <w:szCs w:val="28"/>
        </w:rPr>
        <w:t xml:space="preserve">Помеси </w:t>
      </w:r>
      <w:r w:rsidR="00B93D86" w:rsidRPr="005A1D46">
        <w:rPr>
          <w:rFonts w:ascii="Times New Roman" w:hAnsi="Times New Roman" w:cs="Times New Roman"/>
          <w:sz w:val="28"/>
          <w:szCs w:val="28"/>
          <w:lang w:val="en-US"/>
        </w:rPr>
        <w:t>I</w:t>
      </w:r>
      <w:r w:rsidR="00B93D86" w:rsidRPr="005A1D46">
        <w:rPr>
          <w:rFonts w:ascii="Times New Roman" w:hAnsi="Times New Roman" w:cs="Times New Roman"/>
          <w:sz w:val="28"/>
          <w:szCs w:val="28"/>
        </w:rPr>
        <w:t xml:space="preserve"> поколения по живой массе занимают промежуточное положение, но заметно превосходят родителей по плодовитости и жизнеспособности</w:t>
      </w:r>
      <w:r w:rsidR="002C2328" w:rsidRPr="005A1D46">
        <w:rPr>
          <w:rFonts w:ascii="Times New Roman" w:hAnsi="Times New Roman" w:cs="Times New Roman"/>
          <w:sz w:val="28"/>
          <w:szCs w:val="28"/>
        </w:rPr>
        <w:t>;</w:t>
      </w:r>
    </w:p>
    <w:p w14:paraId="35D6B18E" w14:textId="5683F9A6" w:rsidR="005A1D46" w:rsidRDefault="005A1D46" w:rsidP="00172BB7">
      <w:pPr>
        <w:pStyle w:val="a8"/>
        <w:tabs>
          <w:tab w:val="left" w:pos="573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5A0DB7">
        <w:rPr>
          <w:rFonts w:ascii="Times New Roman" w:hAnsi="Times New Roman" w:cs="Times New Roman"/>
          <w:sz w:val="28"/>
          <w:szCs w:val="28"/>
          <w:lang w:val="kk-KZ"/>
        </w:rPr>
        <w:t xml:space="preserve"> </w:t>
      </w:r>
      <w:r w:rsidR="002C2328" w:rsidRPr="005A1D46">
        <w:rPr>
          <w:rFonts w:ascii="Times New Roman" w:hAnsi="Times New Roman" w:cs="Times New Roman"/>
          <w:sz w:val="28"/>
          <w:szCs w:val="28"/>
        </w:rPr>
        <w:t xml:space="preserve">Превосходство гибридов </w:t>
      </w:r>
      <w:r w:rsidR="002C2328" w:rsidRPr="005A1D46">
        <w:rPr>
          <w:rFonts w:ascii="Times New Roman" w:hAnsi="Times New Roman" w:cs="Times New Roman"/>
          <w:sz w:val="28"/>
          <w:szCs w:val="28"/>
          <w:lang w:val="en-US"/>
        </w:rPr>
        <w:t>I</w:t>
      </w:r>
      <w:r w:rsidR="002C2328" w:rsidRPr="005A1D46">
        <w:rPr>
          <w:rFonts w:ascii="Times New Roman" w:hAnsi="Times New Roman" w:cs="Times New Roman"/>
          <w:sz w:val="28"/>
          <w:szCs w:val="28"/>
        </w:rPr>
        <w:t xml:space="preserve"> поколения по конституциональной крепости, долголетию, физической работоспособности при полной или частичной утере плодовитости;</w:t>
      </w:r>
    </w:p>
    <w:p w14:paraId="69DD15B2" w14:textId="2DB57F55" w:rsidR="005A1D46" w:rsidRPr="005A1D46" w:rsidRDefault="005A1D46" w:rsidP="00172BB7">
      <w:pPr>
        <w:pStyle w:val="a8"/>
        <w:tabs>
          <w:tab w:val="left" w:pos="573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w:t>
      </w:r>
      <w:r w:rsidR="005A0DB7">
        <w:rPr>
          <w:rFonts w:ascii="Times New Roman" w:hAnsi="Times New Roman" w:cs="Times New Roman"/>
          <w:sz w:val="28"/>
          <w:szCs w:val="28"/>
          <w:lang w:val="kk-KZ"/>
        </w:rPr>
        <w:t xml:space="preserve"> </w:t>
      </w:r>
      <w:r w:rsidR="002C2328" w:rsidRPr="005A1D46">
        <w:rPr>
          <w:rFonts w:ascii="Times New Roman" w:hAnsi="Times New Roman" w:cs="Times New Roman"/>
          <w:sz w:val="28"/>
          <w:szCs w:val="28"/>
        </w:rPr>
        <w:t>Каждый отдельно взятый признак ведет себя по промежуточному типу наследования, а в отношении конечной продукции, производной этих признаков, наблюдается типичный гетерозис;</w:t>
      </w:r>
    </w:p>
    <w:p w14:paraId="04A6F2D9" w14:textId="0B322A70" w:rsidR="002C2328" w:rsidRPr="005A1D46" w:rsidRDefault="005A1D46" w:rsidP="00172BB7">
      <w:pPr>
        <w:pStyle w:val="a8"/>
        <w:tabs>
          <w:tab w:val="left" w:pos="573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5.</w:t>
      </w:r>
      <w:r w:rsidR="005A0DB7">
        <w:rPr>
          <w:rFonts w:ascii="Times New Roman" w:hAnsi="Times New Roman" w:cs="Times New Roman"/>
          <w:sz w:val="28"/>
          <w:szCs w:val="28"/>
          <w:lang w:val="kk-KZ"/>
        </w:rPr>
        <w:t xml:space="preserve"> </w:t>
      </w:r>
      <w:r w:rsidR="002C2328" w:rsidRPr="005A1D46">
        <w:rPr>
          <w:rFonts w:ascii="Times New Roman" w:hAnsi="Times New Roman" w:cs="Times New Roman"/>
          <w:sz w:val="28"/>
          <w:szCs w:val="28"/>
        </w:rPr>
        <w:t>Гибриды не превосходят по продукции лучшую родительскую форму, но имеют более высокий уровень, нежели среднеарифметический показатель обоих родителей [1</w:t>
      </w:r>
      <w:r w:rsidR="00000DA3" w:rsidRPr="005A1D46">
        <w:rPr>
          <w:rFonts w:ascii="Times New Roman" w:hAnsi="Times New Roman" w:cs="Times New Roman"/>
          <w:sz w:val="28"/>
          <w:szCs w:val="28"/>
        </w:rPr>
        <w:t>8</w:t>
      </w:r>
      <w:r w:rsidR="002C2328" w:rsidRPr="005A1D46">
        <w:rPr>
          <w:rFonts w:ascii="Times New Roman" w:hAnsi="Times New Roman" w:cs="Times New Roman"/>
          <w:sz w:val="28"/>
          <w:szCs w:val="28"/>
        </w:rPr>
        <w:t>].</w:t>
      </w:r>
    </w:p>
    <w:p w14:paraId="13BF3352" w14:textId="162E4885" w:rsidR="00C370BA" w:rsidRPr="00D137C9" w:rsidRDefault="00C370BA" w:rsidP="00172BB7">
      <w:pPr>
        <w:tabs>
          <w:tab w:val="left" w:pos="5730"/>
        </w:tabs>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lang w:val="kk-KZ"/>
        </w:rPr>
        <w:t xml:space="preserve">Современные мясные породы отличаются большим разнообразинм биологических и хозяйственных особенностей- величиной живого веса, типом телосложения, скороспелостью, уровнем продуктивности и качеством мясной продукции, т.е. различаются по своим генетическим возможностям </w:t>
      </w:r>
      <w:r w:rsidR="00E75C64" w:rsidRPr="00D137C9">
        <w:rPr>
          <w:rFonts w:ascii="Times New Roman" w:hAnsi="Times New Roman" w:cs="Times New Roman"/>
          <w:sz w:val="28"/>
          <w:szCs w:val="28"/>
        </w:rPr>
        <w:t>[1</w:t>
      </w:r>
      <w:r w:rsidR="00000DA3" w:rsidRPr="00D137C9">
        <w:rPr>
          <w:rFonts w:ascii="Times New Roman" w:hAnsi="Times New Roman" w:cs="Times New Roman"/>
          <w:sz w:val="28"/>
          <w:szCs w:val="28"/>
        </w:rPr>
        <w:t>9</w:t>
      </w:r>
      <w:r w:rsidRPr="00D137C9">
        <w:rPr>
          <w:rFonts w:ascii="Times New Roman" w:hAnsi="Times New Roman" w:cs="Times New Roman"/>
          <w:sz w:val="28"/>
          <w:szCs w:val="28"/>
        </w:rPr>
        <w:t>].</w:t>
      </w:r>
    </w:p>
    <w:p w14:paraId="29208504" w14:textId="7EAA7F2E" w:rsidR="00981FCC" w:rsidRPr="00D137C9" w:rsidRDefault="00A33F99" w:rsidP="00172BB7">
      <w:pPr>
        <w:tabs>
          <w:tab w:val="left" w:pos="5730"/>
        </w:tabs>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В.Г. Кахикало, В.Н. Лазаренко, </w:t>
      </w:r>
      <w:r w:rsidR="00981FCC" w:rsidRPr="00D137C9">
        <w:rPr>
          <w:rFonts w:ascii="Times New Roman" w:hAnsi="Times New Roman" w:cs="Times New Roman"/>
          <w:sz w:val="28"/>
          <w:szCs w:val="28"/>
          <w:lang w:val="kk-KZ"/>
        </w:rPr>
        <w:t>считал</w:t>
      </w:r>
      <w:r w:rsidRPr="00D137C9">
        <w:rPr>
          <w:rFonts w:ascii="Times New Roman" w:hAnsi="Times New Roman" w:cs="Times New Roman"/>
          <w:sz w:val="28"/>
          <w:szCs w:val="28"/>
          <w:lang w:val="kk-KZ"/>
        </w:rPr>
        <w:t>и</w:t>
      </w:r>
      <w:r w:rsidR="00981FCC" w:rsidRPr="00D137C9">
        <w:rPr>
          <w:rFonts w:ascii="Times New Roman" w:hAnsi="Times New Roman" w:cs="Times New Roman"/>
          <w:sz w:val="28"/>
          <w:szCs w:val="28"/>
          <w:lang w:val="kk-KZ"/>
        </w:rPr>
        <w:t>, что одной из важнейших проблем, с которой до сих пор сталкивалось человечество, явялется изыскание путей и методов увеличения производства продуктов питания, и что еще важнее, повышения эффективности их производства</w:t>
      </w:r>
      <w:r w:rsidR="00906B3B" w:rsidRPr="00D137C9">
        <w:rPr>
          <w:rFonts w:ascii="Times New Roman" w:hAnsi="Times New Roman" w:cs="Times New Roman"/>
          <w:sz w:val="28"/>
          <w:szCs w:val="28"/>
          <w:lang w:val="kk-KZ"/>
        </w:rPr>
        <w:t xml:space="preserve"> </w:t>
      </w:r>
      <w:r w:rsidR="00E75C64" w:rsidRPr="00D137C9">
        <w:rPr>
          <w:rFonts w:ascii="Times New Roman" w:hAnsi="Times New Roman" w:cs="Times New Roman"/>
          <w:sz w:val="28"/>
          <w:szCs w:val="28"/>
        </w:rPr>
        <w:t>[</w:t>
      </w:r>
      <w:r w:rsidR="00000DA3" w:rsidRPr="00D137C9">
        <w:rPr>
          <w:rFonts w:ascii="Times New Roman" w:hAnsi="Times New Roman" w:cs="Times New Roman"/>
          <w:sz w:val="28"/>
          <w:szCs w:val="28"/>
        </w:rPr>
        <w:t>20</w:t>
      </w:r>
      <w:r w:rsidR="00981FCC" w:rsidRPr="00D137C9">
        <w:rPr>
          <w:rFonts w:ascii="Times New Roman" w:hAnsi="Times New Roman" w:cs="Times New Roman"/>
          <w:sz w:val="28"/>
          <w:szCs w:val="28"/>
        </w:rPr>
        <w:t>].</w:t>
      </w:r>
    </w:p>
    <w:p w14:paraId="5F9BB515" w14:textId="3D24591F" w:rsidR="00A874E9" w:rsidRPr="00D137C9" w:rsidRDefault="00A33F99" w:rsidP="00172BB7">
      <w:pPr>
        <w:tabs>
          <w:tab w:val="left" w:pos="5730"/>
        </w:tabs>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Н.С. Мельниковым</w:t>
      </w:r>
      <w:r w:rsidR="00A874E9" w:rsidRPr="00D137C9">
        <w:rPr>
          <w:rFonts w:ascii="Times New Roman" w:hAnsi="Times New Roman" w:cs="Times New Roman"/>
          <w:sz w:val="28"/>
          <w:szCs w:val="28"/>
        </w:rPr>
        <w:t xml:space="preserve"> изучены ряд вопросов, связанных с разработкой теории промышленного скрещивания в скотоводстве и с повышением мясной продуктивности крупного рогатого скота. Важнейшими из них являются:</w:t>
      </w:r>
    </w:p>
    <w:p w14:paraId="737EBD2B" w14:textId="54D43BAB" w:rsidR="00A874E9" w:rsidRPr="00D137C9" w:rsidRDefault="00A874E9" w:rsidP="00172BB7">
      <w:pPr>
        <w:tabs>
          <w:tab w:val="left" w:pos="5730"/>
        </w:tabs>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1</w:t>
      </w:r>
      <w:r w:rsidR="00F0021F">
        <w:rPr>
          <w:rFonts w:ascii="Times New Roman" w:hAnsi="Times New Roman" w:cs="Times New Roman"/>
          <w:sz w:val="28"/>
          <w:szCs w:val="28"/>
        </w:rPr>
        <w:t>.</w:t>
      </w:r>
      <w:r w:rsidR="005A0DB7">
        <w:rPr>
          <w:rFonts w:ascii="Times New Roman" w:hAnsi="Times New Roman" w:cs="Times New Roman"/>
          <w:sz w:val="28"/>
          <w:szCs w:val="28"/>
          <w:lang w:val="kk-KZ"/>
        </w:rPr>
        <w:t xml:space="preserve"> </w:t>
      </w:r>
      <w:r w:rsidR="00F0021F">
        <w:rPr>
          <w:rFonts w:ascii="Times New Roman" w:hAnsi="Times New Roman" w:cs="Times New Roman"/>
          <w:sz w:val="28"/>
          <w:szCs w:val="28"/>
        </w:rPr>
        <w:t>И</w:t>
      </w:r>
      <w:r w:rsidRPr="00D137C9">
        <w:rPr>
          <w:rFonts w:ascii="Times New Roman" w:hAnsi="Times New Roman" w:cs="Times New Roman"/>
          <w:sz w:val="28"/>
          <w:szCs w:val="28"/>
        </w:rPr>
        <w:t>нтенсивное выращивание на мясо чисто</w:t>
      </w:r>
      <w:r w:rsidR="00163136">
        <w:rPr>
          <w:rFonts w:ascii="Times New Roman" w:hAnsi="Times New Roman" w:cs="Times New Roman"/>
          <w:sz w:val="28"/>
          <w:szCs w:val="28"/>
        </w:rPr>
        <w:t>породного и помесного молодняка</w:t>
      </w:r>
      <w:r w:rsidR="00906B3B" w:rsidRPr="00D137C9">
        <w:rPr>
          <w:rFonts w:ascii="Times New Roman" w:hAnsi="Times New Roman" w:cs="Times New Roman"/>
          <w:sz w:val="28"/>
          <w:szCs w:val="28"/>
        </w:rPr>
        <w:t xml:space="preserve"> </w:t>
      </w:r>
      <w:r w:rsidRPr="00D137C9">
        <w:rPr>
          <w:rFonts w:ascii="Times New Roman" w:hAnsi="Times New Roman" w:cs="Times New Roman"/>
          <w:sz w:val="28"/>
          <w:szCs w:val="28"/>
        </w:rPr>
        <w:t>крупного рогатого скота.</w:t>
      </w:r>
    </w:p>
    <w:p w14:paraId="602C12F4" w14:textId="7C4BAFEA" w:rsidR="00A874E9" w:rsidRPr="00F0021F" w:rsidRDefault="00F0021F" w:rsidP="00172BB7">
      <w:pPr>
        <w:tabs>
          <w:tab w:val="left" w:pos="573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5A0DB7">
        <w:rPr>
          <w:rFonts w:ascii="Times New Roman" w:hAnsi="Times New Roman" w:cs="Times New Roman"/>
          <w:sz w:val="28"/>
          <w:szCs w:val="28"/>
          <w:lang w:val="kk-KZ"/>
        </w:rPr>
        <w:t xml:space="preserve"> </w:t>
      </w:r>
      <w:r w:rsidR="00A874E9" w:rsidRPr="00F0021F">
        <w:rPr>
          <w:rFonts w:ascii="Times New Roman" w:hAnsi="Times New Roman" w:cs="Times New Roman"/>
          <w:sz w:val="28"/>
          <w:szCs w:val="28"/>
        </w:rPr>
        <w:t>Откорм и нагул молодняка молочных, молочно-мясных и мясных пород.</w:t>
      </w:r>
    </w:p>
    <w:p w14:paraId="15E0100E" w14:textId="110D06EE" w:rsidR="00906B3B" w:rsidRPr="00F0021F" w:rsidRDefault="00F0021F" w:rsidP="00172BB7">
      <w:pPr>
        <w:tabs>
          <w:tab w:val="left" w:pos="573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5A0DB7">
        <w:rPr>
          <w:rFonts w:ascii="Times New Roman" w:hAnsi="Times New Roman" w:cs="Times New Roman"/>
          <w:sz w:val="28"/>
          <w:szCs w:val="28"/>
          <w:lang w:val="kk-KZ"/>
        </w:rPr>
        <w:t xml:space="preserve"> </w:t>
      </w:r>
      <w:r w:rsidR="00A874E9" w:rsidRPr="00F0021F">
        <w:rPr>
          <w:rFonts w:ascii="Times New Roman" w:hAnsi="Times New Roman" w:cs="Times New Roman"/>
          <w:sz w:val="28"/>
          <w:szCs w:val="28"/>
        </w:rPr>
        <w:t xml:space="preserve">Интенсивное выращивание на мясо кастрированных </w:t>
      </w:r>
      <w:r w:rsidR="00906B3B" w:rsidRPr="00F0021F">
        <w:rPr>
          <w:rFonts w:ascii="Times New Roman" w:hAnsi="Times New Roman" w:cs="Times New Roman"/>
          <w:sz w:val="28"/>
          <w:szCs w:val="28"/>
        </w:rPr>
        <w:t>и некастрированных чистопородных и помесных бычков.</w:t>
      </w:r>
    </w:p>
    <w:p w14:paraId="4FD4B4C3" w14:textId="1080B541" w:rsidR="00906B3B" w:rsidRPr="00F0021F" w:rsidRDefault="00F0021F" w:rsidP="00172BB7">
      <w:pPr>
        <w:tabs>
          <w:tab w:val="left" w:pos="573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5A0DB7">
        <w:rPr>
          <w:rFonts w:ascii="Times New Roman" w:hAnsi="Times New Roman" w:cs="Times New Roman"/>
          <w:sz w:val="28"/>
          <w:szCs w:val="28"/>
          <w:lang w:val="kk-KZ"/>
        </w:rPr>
        <w:t xml:space="preserve"> </w:t>
      </w:r>
      <w:r w:rsidR="00906B3B" w:rsidRPr="00F0021F">
        <w:rPr>
          <w:rFonts w:ascii="Times New Roman" w:hAnsi="Times New Roman" w:cs="Times New Roman"/>
          <w:sz w:val="28"/>
          <w:szCs w:val="28"/>
        </w:rPr>
        <w:t>Эффективность промышленного скрещивания и мясная продуктивность помесей, полученных от скрещивания коров молочного направления с быками мясных пород.</w:t>
      </w:r>
    </w:p>
    <w:p w14:paraId="2E278837" w14:textId="25811410" w:rsidR="00906B3B" w:rsidRPr="00F0021F" w:rsidRDefault="00F0021F" w:rsidP="00172BB7">
      <w:pPr>
        <w:tabs>
          <w:tab w:val="left" w:pos="573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0021F">
        <w:rPr>
          <w:rFonts w:ascii="Times New Roman" w:hAnsi="Times New Roman" w:cs="Times New Roman"/>
          <w:sz w:val="28"/>
          <w:szCs w:val="28"/>
        </w:rPr>
        <w:t>.</w:t>
      </w:r>
      <w:r w:rsidR="005A0DB7">
        <w:rPr>
          <w:rFonts w:ascii="Times New Roman" w:hAnsi="Times New Roman" w:cs="Times New Roman"/>
          <w:sz w:val="28"/>
          <w:szCs w:val="28"/>
          <w:lang w:val="kk-KZ"/>
        </w:rPr>
        <w:t xml:space="preserve"> </w:t>
      </w:r>
      <w:r w:rsidR="00906B3B" w:rsidRPr="00F0021F">
        <w:rPr>
          <w:rFonts w:ascii="Times New Roman" w:hAnsi="Times New Roman" w:cs="Times New Roman"/>
          <w:sz w:val="28"/>
          <w:szCs w:val="28"/>
        </w:rPr>
        <w:t>Результаты промышленного скрещивания различных пород в мясном скотоводстве.</w:t>
      </w:r>
    </w:p>
    <w:p w14:paraId="3DA1649F" w14:textId="6373626B" w:rsidR="00A874E9" w:rsidRPr="00F0021F" w:rsidRDefault="00F0021F" w:rsidP="00172BB7">
      <w:pPr>
        <w:tabs>
          <w:tab w:val="left" w:pos="573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5A0DB7">
        <w:rPr>
          <w:rFonts w:ascii="Times New Roman" w:hAnsi="Times New Roman" w:cs="Times New Roman"/>
          <w:sz w:val="28"/>
          <w:szCs w:val="28"/>
          <w:lang w:val="kk-KZ"/>
        </w:rPr>
        <w:t xml:space="preserve"> </w:t>
      </w:r>
      <w:r w:rsidR="00906B3B" w:rsidRPr="00F0021F">
        <w:rPr>
          <w:rFonts w:ascii="Times New Roman" w:hAnsi="Times New Roman" w:cs="Times New Roman"/>
          <w:sz w:val="28"/>
          <w:szCs w:val="28"/>
        </w:rPr>
        <w:t xml:space="preserve">Улучшение качества кожевенного сырья, получаемого от чистопородного и помесного крупного рогатого скота </w:t>
      </w:r>
      <w:r w:rsidR="00000DA3" w:rsidRPr="00F0021F">
        <w:rPr>
          <w:rFonts w:ascii="Times New Roman" w:hAnsi="Times New Roman" w:cs="Times New Roman"/>
          <w:sz w:val="28"/>
          <w:szCs w:val="28"/>
        </w:rPr>
        <w:t>[21</w:t>
      </w:r>
      <w:r w:rsidR="00906B3B" w:rsidRPr="00F0021F">
        <w:rPr>
          <w:rFonts w:ascii="Times New Roman" w:hAnsi="Times New Roman" w:cs="Times New Roman"/>
          <w:sz w:val="28"/>
          <w:szCs w:val="28"/>
        </w:rPr>
        <w:t>].</w:t>
      </w:r>
    </w:p>
    <w:p w14:paraId="739DFBE7" w14:textId="2DA4673B" w:rsidR="00EF6DDB" w:rsidRPr="00D137C9" w:rsidRDefault="00EF6DDB" w:rsidP="00172BB7">
      <w:pPr>
        <w:tabs>
          <w:tab w:val="left" w:pos="5730"/>
        </w:tabs>
        <w:spacing w:after="0" w:line="240" w:lineRule="auto"/>
        <w:ind w:firstLine="709"/>
        <w:jc w:val="both"/>
        <w:rPr>
          <w:rFonts w:ascii="Times New Roman" w:hAnsi="Times New Roman" w:cs="Times New Roman"/>
          <w:sz w:val="28"/>
          <w:szCs w:val="28"/>
          <w:lang w:val="kk-KZ"/>
        </w:rPr>
      </w:pPr>
      <w:r w:rsidRPr="00D137C9">
        <w:rPr>
          <w:rFonts w:ascii="Times New Roman" w:hAnsi="Times New Roman" w:cs="Times New Roman"/>
          <w:sz w:val="28"/>
          <w:szCs w:val="28"/>
          <w:lang w:val="kk-KZ"/>
        </w:rPr>
        <w:t xml:space="preserve">Скрещивание животных нескольких пород для получения и использования помесей поколения называют промышленным. Такое скрещивание позволяет использовать явление гетерозиса. Промышленное скрещивание бывает двух видов: простое и сложное. При простом скрещивание маток одной породы покрывают производителем другой породы, потомство используют для хозяйственных целей (двухпородное скрещивание). В сложном промышленном скрещивании участвуют три породы и более </w:t>
      </w:r>
      <w:r w:rsidR="00981FCC" w:rsidRPr="00D137C9">
        <w:rPr>
          <w:rFonts w:ascii="Times New Roman" w:hAnsi="Times New Roman" w:cs="Times New Roman"/>
          <w:sz w:val="28"/>
          <w:szCs w:val="28"/>
        </w:rPr>
        <w:t>[</w:t>
      </w:r>
      <w:r w:rsidR="00000DA3" w:rsidRPr="00D137C9">
        <w:rPr>
          <w:rFonts w:ascii="Times New Roman" w:hAnsi="Times New Roman" w:cs="Times New Roman"/>
          <w:sz w:val="28"/>
          <w:szCs w:val="28"/>
        </w:rPr>
        <w:t>22</w:t>
      </w:r>
      <w:r w:rsidRPr="00D137C9">
        <w:rPr>
          <w:rFonts w:ascii="Times New Roman" w:hAnsi="Times New Roman" w:cs="Times New Roman"/>
          <w:sz w:val="28"/>
          <w:szCs w:val="28"/>
        </w:rPr>
        <w:t>].</w:t>
      </w:r>
    </w:p>
    <w:p w14:paraId="0ED5CC73" w14:textId="73F7A852" w:rsidR="005C7BA8" w:rsidRPr="00D137C9" w:rsidRDefault="00D26501" w:rsidP="00172BB7">
      <w:pPr>
        <w:tabs>
          <w:tab w:val="left" w:pos="5730"/>
        </w:tabs>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lang w:val="kk-KZ"/>
        </w:rPr>
        <w:t xml:space="preserve">По данным </w:t>
      </w:r>
      <w:r w:rsidRPr="00D137C9">
        <w:rPr>
          <w:rFonts w:ascii="Times New Roman" w:hAnsi="Times New Roman" w:cs="Times New Roman"/>
          <w:sz w:val="28"/>
          <w:szCs w:val="28"/>
        </w:rPr>
        <w:t>В.Г. Кахикало, В.Н. Лазаренко</w:t>
      </w:r>
      <w:r w:rsidRPr="00D137C9">
        <w:rPr>
          <w:rFonts w:ascii="Times New Roman" w:hAnsi="Times New Roman" w:cs="Times New Roman"/>
          <w:sz w:val="28"/>
          <w:szCs w:val="28"/>
          <w:lang w:val="kk-KZ"/>
        </w:rPr>
        <w:t xml:space="preserve"> п</w:t>
      </w:r>
      <w:r w:rsidR="005C7BA8" w:rsidRPr="00D137C9">
        <w:rPr>
          <w:rFonts w:ascii="Times New Roman" w:hAnsi="Times New Roman" w:cs="Times New Roman"/>
          <w:sz w:val="28"/>
          <w:szCs w:val="28"/>
          <w:lang w:val="kk-KZ"/>
        </w:rPr>
        <w:t xml:space="preserve">редставление об эффективности промышленного скрещивания и размерах дополнительного производства говядины, которое можно получить в результате промышленного скрещивания  свидетельствует опыта академика  Н.Ф.Ростовцева по племенному хозяйству «Нижнеиртышский» Омской области. При интенсивном </w:t>
      </w:r>
      <w:r w:rsidR="005C7BA8" w:rsidRPr="00D137C9">
        <w:rPr>
          <w:rFonts w:ascii="Times New Roman" w:hAnsi="Times New Roman" w:cs="Times New Roman"/>
          <w:sz w:val="28"/>
          <w:szCs w:val="28"/>
          <w:lang w:val="kk-KZ"/>
        </w:rPr>
        <w:lastRenderedPageBreak/>
        <w:t xml:space="preserve">выращивании и откорме в 18 месяцев помеси с шароле превосходили бычков красной степной породы по живой массе на 16,7 %, а помеси с герефордами – 8,8 % </w:t>
      </w:r>
      <w:r w:rsidR="002C2328" w:rsidRPr="00D137C9">
        <w:rPr>
          <w:rFonts w:ascii="Times New Roman" w:hAnsi="Times New Roman" w:cs="Times New Roman"/>
          <w:sz w:val="28"/>
          <w:szCs w:val="28"/>
        </w:rPr>
        <w:t>[2</w:t>
      </w:r>
      <w:r w:rsidR="00000DA3" w:rsidRPr="00D137C9">
        <w:rPr>
          <w:rFonts w:ascii="Times New Roman" w:hAnsi="Times New Roman" w:cs="Times New Roman"/>
          <w:sz w:val="28"/>
          <w:szCs w:val="28"/>
        </w:rPr>
        <w:t>3</w:t>
      </w:r>
      <w:r w:rsidR="005C7BA8" w:rsidRPr="00D137C9">
        <w:rPr>
          <w:rFonts w:ascii="Times New Roman" w:hAnsi="Times New Roman" w:cs="Times New Roman"/>
          <w:sz w:val="28"/>
          <w:szCs w:val="28"/>
        </w:rPr>
        <w:t>].</w:t>
      </w:r>
    </w:p>
    <w:p w14:paraId="0C86F523" w14:textId="62405ED4" w:rsidR="00797FAB" w:rsidRDefault="00A51631" w:rsidP="00172BB7">
      <w:pPr>
        <w:tabs>
          <w:tab w:val="left" w:pos="5730"/>
        </w:tabs>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Повышение убойных и мясных качеств отмечается при скрещивании коров молочно-мясных пород с быками специализированных мясных пород. По данным </w:t>
      </w:r>
      <w:r w:rsidR="00D26501" w:rsidRPr="00D137C9">
        <w:rPr>
          <w:rFonts w:ascii="Times New Roman" w:hAnsi="Times New Roman" w:cs="Times New Roman"/>
          <w:sz w:val="28"/>
          <w:szCs w:val="28"/>
        </w:rPr>
        <w:t>Н.С. Абдуллаева, И.М. Козыбекова</w:t>
      </w:r>
      <w:r w:rsidRPr="00D137C9">
        <w:rPr>
          <w:rFonts w:ascii="Times New Roman" w:hAnsi="Times New Roman" w:cs="Times New Roman"/>
          <w:sz w:val="28"/>
          <w:szCs w:val="28"/>
        </w:rPr>
        <w:t>, в ряде опытов по скрещиванию коров симментальской породы с быками различных пород, коров серой украинской  породы с быками шароле получено значительное превосходство помесей (11-17%) над чистопородными  бычками и кастратами материнских пород по живой массе, а также по убойному выходу, оценка туши и оплате корма [</w:t>
      </w:r>
      <w:r w:rsidR="002C2328" w:rsidRPr="00D137C9">
        <w:rPr>
          <w:rFonts w:ascii="Times New Roman" w:hAnsi="Times New Roman" w:cs="Times New Roman"/>
          <w:sz w:val="28"/>
          <w:szCs w:val="28"/>
        </w:rPr>
        <w:t>2</w:t>
      </w:r>
      <w:r w:rsidR="00000DA3" w:rsidRPr="00D137C9">
        <w:rPr>
          <w:rFonts w:ascii="Times New Roman" w:hAnsi="Times New Roman" w:cs="Times New Roman"/>
          <w:sz w:val="28"/>
          <w:szCs w:val="28"/>
        </w:rPr>
        <w:t>4</w:t>
      </w:r>
      <w:r w:rsidRPr="00D137C9">
        <w:rPr>
          <w:rFonts w:ascii="Times New Roman" w:hAnsi="Times New Roman" w:cs="Times New Roman"/>
          <w:sz w:val="28"/>
          <w:szCs w:val="28"/>
        </w:rPr>
        <w:t>].</w:t>
      </w:r>
    </w:p>
    <w:p w14:paraId="18CF83F1" w14:textId="4103172E" w:rsidR="009A3C6B" w:rsidRPr="00D137C9" w:rsidRDefault="00A51631" w:rsidP="00172BB7">
      <w:pPr>
        <w:tabs>
          <w:tab w:val="left" w:pos="5730"/>
        </w:tabs>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По данным авторов Г.В. Родионов</w:t>
      </w:r>
      <w:r w:rsidR="00104272" w:rsidRPr="00D137C9">
        <w:rPr>
          <w:rFonts w:ascii="Times New Roman" w:hAnsi="Times New Roman" w:cs="Times New Roman"/>
          <w:sz w:val="28"/>
          <w:szCs w:val="28"/>
        </w:rPr>
        <w:t>а</w:t>
      </w:r>
      <w:r w:rsidRPr="00D137C9">
        <w:rPr>
          <w:rFonts w:ascii="Times New Roman" w:hAnsi="Times New Roman" w:cs="Times New Roman"/>
          <w:sz w:val="28"/>
          <w:szCs w:val="28"/>
        </w:rPr>
        <w:t>, Ю.С. Изилов</w:t>
      </w:r>
      <w:r w:rsidR="00104272" w:rsidRPr="00D137C9">
        <w:rPr>
          <w:rFonts w:ascii="Times New Roman" w:hAnsi="Times New Roman" w:cs="Times New Roman"/>
          <w:sz w:val="28"/>
          <w:szCs w:val="28"/>
        </w:rPr>
        <w:t>а</w:t>
      </w:r>
      <w:r w:rsidRPr="00D137C9">
        <w:rPr>
          <w:rFonts w:ascii="Times New Roman" w:hAnsi="Times New Roman" w:cs="Times New Roman"/>
          <w:sz w:val="28"/>
          <w:szCs w:val="28"/>
        </w:rPr>
        <w:t>, С.Н. Харитонов</w:t>
      </w:r>
      <w:r w:rsidR="00104272" w:rsidRPr="00D137C9">
        <w:rPr>
          <w:rFonts w:ascii="Times New Roman" w:hAnsi="Times New Roman" w:cs="Times New Roman"/>
          <w:sz w:val="28"/>
          <w:szCs w:val="28"/>
        </w:rPr>
        <w:t>а</w:t>
      </w:r>
      <w:r w:rsidRPr="00D137C9">
        <w:rPr>
          <w:rFonts w:ascii="Times New Roman" w:hAnsi="Times New Roman" w:cs="Times New Roman"/>
          <w:sz w:val="28"/>
          <w:szCs w:val="28"/>
        </w:rPr>
        <w:t>, Л.П.</w:t>
      </w:r>
      <w:r w:rsidR="00104272" w:rsidRPr="00D137C9">
        <w:rPr>
          <w:rFonts w:ascii="Times New Roman" w:hAnsi="Times New Roman" w:cs="Times New Roman"/>
          <w:sz w:val="28"/>
          <w:szCs w:val="28"/>
        </w:rPr>
        <w:t xml:space="preserve"> Табаковой, при промышленном скрещивании величина проявления эффекта гетерозиса в большой зависимости от породных комбинаций в родительских генерациях. В некоторых случаях у помесей </w:t>
      </w:r>
      <w:r w:rsidR="00104272" w:rsidRPr="00D137C9">
        <w:rPr>
          <w:rFonts w:ascii="Times New Roman" w:hAnsi="Times New Roman" w:cs="Times New Roman"/>
          <w:sz w:val="28"/>
          <w:szCs w:val="28"/>
          <w:lang w:val="en-US"/>
        </w:rPr>
        <w:t>I</w:t>
      </w:r>
      <w:r w:rsidR="00104272" w:rsidRPr="00D137C9">
        <w:rPr>
          <w:rFonts w:ascii="Times New Roman" w:hAnsi="Times New Roman" w:cs="Times New Roman"/>
          <w:sz w:val="28"/>
          <w:szCs w:val="28"/>
        </w:rPr>
        <w:t xml:space="preserve"> поколения эффект гетерозиса практически отсутствует. Поэтому зачастую животноводы для промышленного скрещивания используют те породы, которые хорошо апробированы, то есть дают хорошие резул</w:t>
      </w:r>
      <w:r w:rsidR="009A3C6B" w:rsidRPr="00D137C9">
        <w:rPr>
          <w:rFonts w:ascii="Times New Roman" w:hAnsi="Times New Roman" w:cs="Times New Roman"/>
          <w:sz w:val="28"/>
          <w:szCs w:val="28"/>
        </w:rPr>
        <w:t xml:space="preserve">ьтаты при скрещивании </w:t>
      </w:r>
      <w:r w:rsidR="00624427" w:rsidRPr="00D137C9">
        <w:rPr>
          <w:rFonts w:ascii="Times New Roman" w:hAnsi="Times New Roman" w:cs="Times New Roman"/>
          <w:sz w:val="28"/>
          <w:szCs w:val="28"/>
        </w:rPr>
        <w:t>[2</w:t>
      </w:r>
      <w:r w:rsidR="00000DA3" w:rsidRPr="00D137C9">
        <w:rPr>
          <w:rFonts w:ascii="Times New Roman" w:hAnsi="Times New Roman" w:cs="Times New Roman"/>
          <w:sz w:val="28"/>
          <w:szCs w:val="28"/>
        </w:rPr>
        <w:t>5</w:t>
      </w:r>
      <w:r w:rsidR="009E5569" w:rsidRPr="00D137C9">
        <w:rPr>
          <w:rFonts w:ascii="Times New Roman" w:hAnsi="Times New Roman" w:cs="Times New Roman"/>
          <w:sz w:val="28"/>
          <w:szCs w:val="28"/>
        </w:rPr>
        <w:t>]</w:t>
      </w:r>
      <w:r w:rsidR="009A3C6B" w:rsidRPr="00D137C9">
        <w:rPr>
          <w:rFonts w:ascii="Times New Roman" w:hAnsi="Times New Roman" w:cs="Times New Roman"/>
          <w:sz w:val="28"/>
          <w:szCs w:val="28"/>
        </w:rPr>
        <w:t>.</w:t>
      </w:r>
    </w:p>
    <w:p w14:paraId="6C057729" w14:textId="6317C1E0" w:rsidR="009A3C6B" w:rsidRPr="00D137C9" w:rsidRDefault="009A3C6B" w:rsidP="00172BB7">
      <w:pPr>
        <w:tabs>
          <w:tab w:val="left" w:pos="5730"/>
        </w:tabs>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Крупный рогатый скот герефордской породы в России используют для промышленного скрещивания быков с неплеменными коровами молочного и молочно-мясного направлений, маточным поголовьем</w:t>
      </w:r>
      <w:r w:rsidR="009E5569" w:rsidRPr="00D137C9">
        <w:rPr>
          <w:rFonts w:ascii="Times New Roman" w:hAnsi="Times New Roman" w:cs="Times New Roman"/>
          <w:sz w:val="28"/>
          <w:szCs w:val="28"/>
        </w:rPr>
        <w:t xml:space="preserve"> бестужевской, симментальской, черно-пестрой пород для создания массивов мясных стад; для прилития крови в стадах казахской белоголовой породы, где есть необходимость придать поголовью лучшую выраженность мясных форм, маточное поголовье используют для репродукции племенного скота этой породы и получения собственных герефордов, выровненных по масти и лучше приспособленных к зональным условиям </w:t>
      </w:r>
      <w:r w:rsidRPr="00D137C9">
        <w:rPr>
          <w:rFonts w:ascii="Times New Roman" w:hAnsi="Times New Roman" w:cs="Times New Roman"/>
          <w:sz w:val="28"/>
          <w:szCs w:val="28"/>
        </w:rPr>
        <w:t>[</w:t>
      </w:r>
      <w:r w:rsidR="00624427" w:rsidRPr="00D137C9">
        <w:rPr>
          <w:rFonts w:ascii="Times New Roman" w:hAnsi="Times New Roman" w:cs="Times New Roman"/>
          <w:sz w:val="28"/>
          <w:szCs w:val="28"/>
        </w:rPr>
        <w:t>2</w:t>
      </w:r>
      <w:r w:rsidR="00000DA3" w:rsidRPr="00D137C9">
        <w:rPr>
          <w:rFonts w:ascii="Times New Roman" w:hAnsi="Times New Roman" w:cs="Times New Roman"/>
          <w:sz w:val="28"/>
          <w:szCs w:val="28"/>
        </w:rPr>
        <w:t>6</w:t>
      </w:r>
      <w:r w:rsidRPr="00D137C9">
        <w:rPr>
          <w:rFonts w:ascii="Times New Roman" w:hAnsi="Times New Roman" w:cs="Times New Roman"/>
          <w:sz w:val="28"/>
          <w:szCs w:val="28"/>
        </w:rPr>
        <w:t>].</w:t>
      </w:r>
    </w:p>
    <w:p w14:paraId="28B94C18" w14:textId="029313BA" w:rsidR="00072857" w:rsidRPr="00D137C9" w:rsidRDefault="00072857" w:rsidP="00172BB7">
      <w:pPr>
        <w:tabs>
          <w:tab w:val="left" w:pos="5730"/>
        </w:tabs>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И.Л.Суллер писал, что простое промышленное скрещивание широко используется при разведении скота некрупных мясных пород (казахская белоголовая, абердин-ангус, герефорд, калмыцкая) в ряде стран. При этом повышается выход телят и их сохранность</w:t>
      </w:r>
      <w:r w:rsidR="00E70520">
        <w:rPr>
          <w:rFonts w:ascii="Times New Roman" w:hAnsi="Times New Roman" w:cs="Times New Roman"/>
          <w:sz w:val="28"/>
          <w:szCs w:val="28"/>
        </w:rPr>
        <w:t xml:space="preserve"> </w:t>
      </w:r>
      <w:r w:rsidR="00773496" w:rsidRPr="00D137C9">
        <w:rPr>
          <w:rFonts w:ascii="Times New Roman" w:hAnsi="Times New Roman" w:cs="Times New Roman"/>
          <w:sz w:val="28"/>
          <w:szCs w:val="28"/>
        </w:rPr>
        <w:t>[</w:t>
      </w:r>
      <w:r w:rsidR="00624427" w:rsidRPr="00D137C9">
        <w:rPr>
          <w:rFonts w:ascii="Times New Roman" w:hAnsi="Times New Roman" w:cs="Times New Roman"/>
          <w:sz w:val="28"/>
          <w:szCs w:val="28"/>
        </w:rPr>
        <w:t>2</w:t>
      </w:r>
      <w:r w:rsidR="00000DA3" w:rsidRPr="00D137C9">
        <w:rPr>
          <w:rFonts w:ascii="Times New Roman" w:hAnsi="Times New Roman" w:cs="Times New Roman"/>
          <w:sz w:val="28"/>
          <w:szCs w:val="28"/>
        </w:rPr>
        <w:t>7</w:t>
      </w:r>
      <w:r w:rsidRPr="00D137C9">
        <w:rPr>
          <w:rFonts w:ascii="Times New Roman" w:hAnsi="Times New Roman" w:cs="Times New Roman"/>
          <w:sz w:val="28"/>
          <w:szCs w:val="28"/>
        </w:rPr>
        <w:t>].</w:t>
      </w:r>
    </w:p>
    <w:p w14:paraId="67A8F348" w14:textId="338D23AB" w:rsidR="008577B8" w:rsidRPr="00D137C9" w:rsidRDefault="00C859B5" w:rsidP="00172BB7">
      <w:pPr>
        <w:tabs>
          <w:tab w:val="left" w:pos="5730"/>
        </w:tabs>
        <w:spacing w:after="0" w:line="240" w:lineRule="auto"/>
        <w:ind w:firstLine="709"/>
        <w:jc w:val="both"/>
        <w:rPr>
          <w:rFonts w:ascii="Times New Roman" w:hAnsi="Times New Roman" w:cs="Times New Roman"/>
          <w:sz w:val="28"/>
          <w:szCs w:val="28"/>
          <w:lang w:val="kk-KZ"/>
        </w:rPr>
      </w:pPr>
      <w:r w:rsidRPr="00D137C9">
        <w:rPr>
          <w:rFonts w:ascii="Times New Roman" w:hAnsi="Times New Roman" w:cs="Times New Roman"/>
          <w:sz w:val="28"/>
          <w:szCs w:val="28"/>
          <w:lang w:val="kk-KZ"/>
        </w:rPr>
        <w:t xml:space="preserve">Применение промышленного скрещивания в мясном скотоводстве обеспечивает быстрое увеличение производства высоккачественной говядины. Хорошие результаты при этом получают при использовании быков породы шароле, герефордской </w:t>
      </w:r>
      <w:r w:rsidR="00624427" w:rsidRPr="00D137C9">
        <w:rPr>
          <w:rFonts w:ascii="Times New Roman" w:hAnsi="Times New Roman" w:cs="Times New Roman"/>
          <w:sz w:val="28"/>
          <w:szCs w:val="28"/>
        </w:rPr>
        <w:t>[2</w:t>
      </w:r>
      <w:r w:rsidR="00000DA3" w:rsidRPr="00D137C9">
        <w:rPr>
          <w:rFonts w:ascii="Times New Roman" w:hAnsi="Times New Roman" w:cs="Times New Roman"/>
          <w:sz w:val="28"/>
          <w:szCs w:val="28"/>
        </w:rPr>
        <w:t>8</w:t>
      </w:r>
      <w:r w:rsidRPr="00D137C9">
        <w:rPr>
          <w:rFonts w:ascii="Times New Roman" w:hAnsi="Times New Roman" w:cs="Times New Roman"/>
          <w:sz w:val="28"/>
          <w:szCs w:val="28"/>
        </w:rPr>
        <w:t>]</w:t>
      </w:r>
      <w:r w:rsidRPr="00D137C9">
        <w:rPr>
          <w:rFonts w:ascii="Times New Roman" w:hAnsi="Times New Roman" w:cs="Times New Roman"/>
          <w:sz w:val="28"/>
          <w:szCs w:val="28"/>
          <w:lang w:val="kk-KZ"/>
        </w:rPr>
        <w:t>.</w:t>
      </w:r>
    </w:p>
    <w:p w14:paraId="578A04B2" w14:textId="119D93A9" w:rsidR="005B0C06" w:rsidRPr="00D137C9" w:rsidRDefault="005B0C06" w:rsidP="00172BB7">
      <w:pPr>
        <w:tabs>
          <w:tab w:val="left" w:pos="5730"/>
        </w:tabs>
        <w:spacing w:after="0" w:line="240" w:lineRule="auto"/>
        <w:ind w:firstLine="709"/>
        <w:jc w:val="both"/>
        <w:rPr>
          <w:rFonts w:ascii="Times New Roman" w:hAnsi="Times New Roman" w:cs="Times New Roman"/>
          <w:sz w:val="28"/>
          <w:szCs w:val="28"/>
          <w:lang w:val="kk-KZ"/>
        </w:rPr>
      </w:pPr>
      <w:r w:rsidRPr="00D137C9">
        <w:rPr>
          <w:rFonts w:ascii="Times New Roman" w:hAnsi="Times New Roman" w:cs="Times New Roman"/>
          <w:sz w:val="28"/>
          <w:szCs w:val="28"/>
          <w:lang w:val="kk-KZ"/>
        </w:rPr>
        <w:t xml:space="preserve">В мясном скотоводстве эффективность промышленного скрещивания разных пород скота мясного направления продуктивности считается давно доказанной, и этот прием широко внедряется в производства, в первую очередь в тех странах, где достаточно много чистопородного скота мясных пород </w:t>
      </w:r>
      <w:r w:rsidR="00624427" w:rsidRPr="00D137C9">
        <w:rPr>
          <w:rFonts w:ascii="Times New Roman" w:hAnsi="Times New Roman" w:cs="Times New Roman"/>
          <w:sz w:val="28"/>
          <w:szCs w:val="28"/>
        </w:rPr>
        <w:t>[2</w:t>
      </w:r>
      <w:r w:rsidR="00000DA3" w:rsidRPr="00D137C9">
        <w:rPr>
          <w:rFonts w:ascii="Times New Roman" w:hAnsi="Times New Roman" w:cs="Times New Roman"/>
          <w:sz w:val="28"/>
          <w:szCs w:val="28"/>
        </w:rPr>
        <w:t>9</w:t>
      </w:r>
      <w:r w:rsidRPr="00D137C9">
        <w:rPr>
          <w:rFonts w:ascii="Times New Roman" w:hAnsi="Times New Roman" w:cs="Times New Roman"/>
          <w:sz w:val="28"/>
          <w:szCs w:val="28"/>
        </w:rPr>
        <w:t>].</w:t>
      </w:r>
    </w:p>
    <w:p w14:paraId="64E2FDF3" w14:textId="548A08F8" w:rsidR="008577B8" w:rsidRPr="00D137C9" w:rsidRDefault="00480E96" w:rsidP="00172BB7">
      <w:pPr>
        <w:tabs>
          <w:tab w:val="left" w:pos="5730"/>
        </w:tabs>
        <w:spacing w:after="0" w:line="240" w:lineRule="auto"/>
        <w:ind w:firstLine="709"/>
        <w:jc w:val="both"/>
        <w:rPr>
          <w:rFonts w:ascii="Times New Roman" w:hAnsi="Times New Roman" w:cs="Times New Roman"/>
          <w:sz w:val="28"/>
          <w:szCs w:val="28"/>
          <w:lang w:val="kk-KZ"/>
        </w:rPr>
      </w:pPr>
      <w:r w:rsidRPr="00D137C9">
        <w:rPr>
          <w:rFonts w:ascii="Times New Roman" w:hAnsi="Times New Roman" w:cs="Times New Roman"/>
          <w:sz w:val="28"/>
          <w:szCs w:val="28"/>
        </w:rPr>
        <w:t>И.Т.Куланов, С.М.Кудайбергенова</w:t>
      </w:r>
      <w:r w:rsidRPr="00D137C9">
        <w:rPr>
          <w:rFonts w:ascii="Times New Roman" w:hAnsi="Times New Roman" w:cs="Times New Roman"/>
          <w:sz w:val="28"/>
          <w:szCs w:val="28"/>
          <w:lang w:val="kk-KZ"/>
        </w:rPr>
        <w:t xml:space="preserve"> </w:t>
      </w:r>
      <w:r w:rsidR="00632726" w:rsidRPr="00D137C9">
        <w:rPr>
          <w:rFonts w:ascii="Times New Roman" w:hAnsi="Times New Roman" w:cs="Times New Roman"/>
          <w:sz w:val="28"/>
          <w:szCs w:val="28"/>
          <w:lang w:val="kk-KZ"/>
        </w:rPr>
        <w:t>писали, что при интенсивном выращивании помесного молодняка до 15-16 месячного возраста для промышленного скрещивания можно использовать быков герефордской, шортгорнской  и абердин ангусской пород. Помесные животные от сочетания молочных и мясных пород скороспелы, рано достигают убойной зрелости</w:t>
      </w:r>
      <w:r w:rsidR="004C3939" w:rsidRPr="00D137C9">
        <w:rPr>
          <w:rFonts w:ascii="Times New Roman" w:hAnsi="Times New Roman" w:cs="Times New Roman"/>
          <w:sz w:val="28"/>
          <w:szCs w:val="28"/>
          <w:lang w:val="kk-KZ"/>
        </w:rPr>
        <w:t xml:space="preserve"> </w:t>
      </w:r>
      <w:r w:rsidR="004C3939" w:rsidRPr="00D137C9">
        <w:rPr>
          <w:rFonts w:ascii="Times New Roman" w:hAnsi="Times New Roman" w:cs="Times New Roman"/>
          <w:sz w:val="28"/>
          <w:szCs w:val="28"/>
        </w:rPr>
        <w:t>[</w:t>
      </w:r>
      <w:r w:rsidR="00000DA3" w:rsidRPr="00D137C9">
        <w:rPr>
          <w:rFonts w:ascii="Times New Roman" w:hAnsi="Times New Roman" w:cs="Times New Roman"/>
          <w:sz w:val="28"/>
          <w:szCs w:val="28"/>
        </w:rPr>
        <w:t>30</w:t>
      </w:r>
      <w:r w:rsidR="004C3939" w:rsidRPr="00D137C9">
        <w:rPr>
          <w:rFonts w:ascii="Times New Roman" w:hAnsi="Times New Roman" w:cs="Times New Roman"/>
          <w:sz w:val="28"/>
          <w:szCs w:val="28"/>
        </w:rPr>
        <w:t>].</w:t>
      </w:r>
    </w:p>
    <w:p w14:paraId="73353295" w14:textId="0D468269" w:rsidR="008577B8" w:rsidRPr="00D137C9" w:rsidRDefault="008C3FCB" w:rsidP="00172BB7">
      <w:pPr>
        <w:tabs>
          <w:tab w:val="left" w:pos="5730"/>
        </w:tabs>
        <w:spacing w:after="0" w:line="240" w:lineRule="auto"/>
        <w:ind w:firstLine="709"/>
        <w:jc w:val="both"/>
        <w:rPr>
          <w:rFonts w:ascii="Times New Roman" w:hAnsi="Times New Roman" w:cs="Times New Roman"/>
          <w:sz w:val="28"/>
          <w:szCs w:val="28"/>
          <w:lang w:val="kk-KZ"/>
        </w:rPr>
      </w:pPr>
      <w:r w:rsidRPr="00D137C9">
        <w:rPr>
          <w:rFonts w:ascii="Times New Roman" w:hAnsi="Times New Roman" w:cs="Times New Roman"/>
          <w:sz w:val="28"/>
          <w:szCs w:val="28"/>
          <w:lang w:val="kk-KZ"/>
        </w:rPr>
        <w:lastRenderedPageBreak/>
        <w:t xml:space="preserve">На товарных фермах, разводящих скот мясных пород, промышленное скрещивание применяют для получения помесей, обладающих высокой энергией роста и лучшей оплатой корма по сравнению с чистопородными животными </w:t>
      </w:r>
      <w:r w:rsidR="00C77BFA" w:rsidRPr="00D137C9">
        <w:rPr>
          <w:rFonts w:ascii="Times New Roman" w:hAnsi="Times New Roman" w:cs="Times New Roman"/>
          <w:sz w:val="28"/>
          <w:szCs w:val="28"/>
        </w:rPr>
        <w:t>[3</w:t>
      </w:r>
      <w:r w:rsidR="00000DA3" w:rsidRPr="00D137C9">
        <w:rPr>
          <w:rFonts w:ascii="Times New Roman" w:hAnsi="Times New Roman" w:cs="Times New Roman"/>
          <w:sz w:val="28"/>
          <w:szCs w:val="28"/>
        </w:rPr>
        <w:t>1</w:t>
      </w:r>
      <w:r w:rsidRPr="00D137C9">
        <w:rPr>
          <w:rFonts w:ascii="Times New Roman" w:hAnsi="Times New Roman" w:cs="Times New Roman"/>
          <w:sz w:val="28"/>
          <w:szCs w:val="28"/>
        </w:rPr>
        <w:t>].</w:t>
      </w:r>
    </w:p>
    <w:p w14:paraId="5AE28021" w14:textId="11757342" w:rsidR="00B30046" w:rsidRPr="00D137C9" w:rsidRDefault="008C3FCB" w:rsidP="00172BB7">
      <w:pPr>
        <w:tabs>
          <w:tab w:val="left" w:pos="5730"/>
        </w:tabs>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lang w:val="kk-KZ"/>
        </w:rPr>
        <w:t xml:space="preserve">По данным </w:t>
      </w:r>
      <w:r w:rsidR="00480E96" w:rsidRPr="00D137C9">
        <w:rPr>
          <w:rFonts w:ascii="Times New Roman" w:hAnsi="Times New Roman" w:cs="Times New Roman"/>
          <w:sz w:val="28"/>
          <w:szCs w:val="28"/>
        </w:rPr>
        <w:t>А.В. Бабенко, А. И. Петренко</w:t>
      </w:r>
      <w:r w:rsidR="006D2157" w:rsidRPr="00D137C9">
        <w:rPr>
          <w:rFonts w:ascii="Times New Roman" w:hAnsi="Times New Roman" w:cs="Times New Roman"/>
          <w:sz w:val="28"/>
          <w:szCs w:val="28"/>
          <w:lang w:val="kk-KZ"/>
        </w:rPr>
        <w:t>, большая работа по совершенствованию казахско</w:t>
      </w:r>
      <w:r w:rsidR="00392BDB" w:rsidRPr="00D137C9">
        <w:rPr>
          <w:rFonts w:ascii="Times New Roman" w:hAnsi="Times New Roman" w:cs="Times New Roman"/>
          <w:sz w:val="28"/>
          <w:szCs w:val="28"/>
          <w:lang w:val="kk-KZ"/>
        </w:rPr>
        <w:t>го белоголового скота проводилась</w:t>
      </w:r>
      <w:r w:rsidR="006D2157" w:rsidRPr="00D137C9">
        <w:rPr>
          <w:rFonts w:ascii="Times New Roman" w:hAnsi="Times New Roman" w:cs="Times New Roman"/>
          <w:sz w:val="28"/>
          <w:szCs w:val="28"/>
          <w:lang w:val="kk-KZ"/>
        </w:rPr>
        <w:t xml:space="preserve"> также под руководством И.З. Галиакберова в племхозе «Просторненский» Карагадинской области. Племенное хозяйство организовано в 1959 г., комплектование стада проведено за счет поголовья совхоза «Карагандинский». Совершенствование казахского белоголов</w:t>
      </w:r>
      <w:r w:rsidR="00392BDB" w:rsidRPr="00D137C9">
        <w:rPr>
          <w:rFonts w:ascii="Times New Roman" w:hAnsi="Times New Roman" w:cs="Times New Roman"/>
          <w:sz w:val="28"/>
          <w:szCs w:val="28"/>
          <w:lang w:val="kk-KZ"/>
        </w:rPr>
        <w:t>ого скота в этом совхозе велас,</w:t>
      </w:r>
      <w:r w:rsidR="006D2157" w:rsidRPr="00D137C9">
        <w:rPr>
          <w:rFonts w:ascii="Times New Roman" w:hAnsi="Times New Roman" w:cs="Times New Roman"/>
          <w:sz w:val="28"/>
          <w:szCs w:val="28"/>
          <w:lang w:val="kk-KZ"/>
        </w:rPr>
        <w:t xml:space="preserve"> как п</w:t>
      </w:r>
      <w:r w:rsidR="00392BDB" w:rsidRPr="00D137C9">
        <w:rPr>
          <w:rFonts w:ascii="Times New Roman" w:hAnsi="Times New Roman" w:cs="Times New Roman"/>
          <w:sz w:val="28"/>
          <w:szCs w:val="28"/>
          <w:lang w:val="kk-KZ"/>
        </w:rPr>
        <w:t>у</w:t>
      </w:r>
      <w:r w:rsidR="006D2157" w:rsidRPr="00D137C9">
        <w:rPr>
          <w:rFonts w:ascii="Times New Roman" w:hAnsi="Times New Roman" w:cs="Times New Roman"/>
          <w:sz w:val="28"/>
          <w:szCs w:val="28"/>
          <w:lang w:val="kk-KZ"/>
        </w:rPr>
        <w:t>тем чистопородного разведения, так и посредством больших масштабах, чем в племсовхозе «Балкашинский», поскольку в Карагандинском совхозе казахской белоголовой скот до сего времени разводился как мясо-молочный и имеющий недостаточно</w:t>
      </w:r>
      <w:r w:rsidR="00B30046" w:rsidRPr="00D137C9">
        <w:rPr>
          <w:rFonts w:ascii="Times New Roman" w:hAnsi="Times New Roman" w:cs="Times New Roman"/>
          <w:sz w:val="28"/>
          <w:szCs w:val="28"/>
          <w:lang w:val="kk-KZ"/>
        </w:rPr>
        <w:t xml:space="preserve"> хорошо выраженные мясные формы </w:t>
      </w:r>
      <w:r w:rsidR="00736CD8" w:rsidRPr="00D137C9">
        <w:rPr>
          <w:rFonts w:ascii="Times New Roman" w:hAnsi="Times New Roman" w:cs="Times New Roman"/>
          <w:sz w:val="28"/>
          <w:szCs w:val="28"/>
        </w:rPr>
        <w:t>[3</w:t>
      </w:r>
      <w:r w:rsidR="00000DA3" w:rsidRPr="00D137C9">
        <w:rPr>
          <w:rFonts w:ascii="Times New Roman" w:hAnsi="Times New Roman" w:cs="Times New Roman"/>
          <w:sz w:val="28"/>
          <w:szCs w:val="28"/>
        </w:rPr>
        <w:t>2</w:t>
      </w:r>
      <w:r w:rsidR="00B30046" w:rsidRPr="00D137C9">
        <w:rPr>
          <w:rFonts w:ascii="Times New Roman" w:hAnsi="Times New Roman" w:cs="Times New Roman"/>
          <w:sz w:val="28"/>
          <w:szCs w:val="28"/>
        </w:rPr>
        <w:t>].</w:t>
      </w:r>
    </w:p>
    <w:p w14:paraId="3E5A5186" w14:textId="3FDF874E" w:rsidR="00D7070C" w:rsidRPr="00D137C9" w:rsidRDefault="00D7070C" w:rsidP="00172BB7">
      <w:pPr>
        <w:tabs>
          <w:tab w:val="left" w:pos="5730"/>
        </w:tabs>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Повышение живого веса происходит у животных, полученных как от рядовых и средних по качеству коров, так и от элитных животных. Это свидетельствует о возможности применения прилития герефордской крови для повышения живого веса всех коров казахской белоголовой породы. Коровы, полученные от однократного прилития герефордской крови, имеют несколько большие ширину и обхват груди, обхват пясти, высоту в холке и в большинстве случаев – лучшие мясные формы телосложения.</w:t>
      </w:r>
    </w:p>
    <w:p w14:paraId="29F64BDC" w14:textId="77777777" w:rsidR="00D7070C" w:rsidRPr="00D137C9" w:rsidRDefault="00D7070C" w:rsidP="00172BB7">
      <w:pPr>
        <w:tabs>
          <w:tab w:val="left" w:pos="5730"/>
        </w:tabs>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Однократное прилитие герефордской крови способствует повышению оценок основных статей коров: головы и шеи, холки, спины и поясницы, груди, крестца, окорока, вымени, ног, а также повышение бон</w:t>
      </w:r>
      <w:r w:rsidR="002C2328" w:rsidRPr="00D137C9">
        <w:rPr>
          <w:rFonts w:ascii="Times New Roman" w:hAnsi="Times New Roman" w:cs="Times New Roman"/>
          <w:sz w:val="28"/>
          <w:szCs w:val="28"/>
        </w:rPr>
        <w:t>итировочного класса животных [</w:t>
      </w:r>
      <w:r w:rsidR="00736CD8" w:rsidRPr="00D137C9">
        <w:rPr>
          <w:rFonts w:ascii="Times New Roman" w:hAnsi="Times New Roman" w:cs="Times New Roman"/>
          <w:sz w:val="28"/>
          <w:szCs w:val="28"/>
        </w:rPr>
        <w:t>3</w:t>
      </w:r>
      <w:r w:rsidR="00000DA3" w:rsidRPr="00D137C9">
        <w:rPr>
          <w:rFonts w:ascii="Times New Roman" w:hAnsi="Times New Roman" w:cs="Times New Roman"/>
          <w:sz w:val="28"/>
          <w:szCs w:val="28"/>
        </w:rPr>
        <w:t>3</w:t>
      </w:r>
      <w:r w:rsidRPr="00D137C9">
        <w:rPr>
          <w:rFonts w:ascii="Times New Roman" w:hAnsi="Times New Roman" w:cs="Times New Roman"/>
          <w:sz w:val="28"/>
          <w:szCs w:val="28"/>
        </w:rPr>
        <w:t>].</w:t>
      </w:r>
    </w:p>
    <w:p w14:paraId="68C90A04" w14:textId="4A587D4A" w:rsidR="008577B8" w:rsidRPr="00D137C9" w:rsidRDefault="00010BEF" w:rsidP="00172BB7">
      <w:pPr>
        <w:pStyle w:val="a8"/>
        <w:tabs>
          <w:tab w:val="left" w:pos="5730"/>
        </w:tabs>
        <w:spacing w:after="0" w:line="240" w:lineRule="auto"/>
        <w:ind w:left="0" w:firstLine="709"/>
        <w:jc w:val="both"/>
        <w:rPr>
          <w:rFonts w:ascii="Times New Roman" w:hAnsi="Times New Roman" w:cs="Times New Roman"/>
          <w:sz w:val="28"/>
          <w:szCs w:val="28"/>
          <w:lang w:val="kk-KZ"/>
        </w:rPr>
      </w:pPr>
      <w:r w:rsidRPr="00D137C9">
        <w:rPr>
          <w:rFonts w:ascii="Times New Roman" w:hAnsi="Times New Roman" w:cs="Times New Roman"/>
          <w:sz w:val="28"/>
          <w:szCs w:val="28"/>
          <w:lang w:val="kk-KZ"/>
        </w:rPr>
        <w:t>Анализируя материал мировой литературы, можно прийти к выводу, что при промышленном скрещивании коров молочных и молочно-мясных пород с быками специализированных мясных пород получаются разноречивые данные. Особенно это касается тех опытов, когда для скрещивания используют крупные материнские породы с быками английских мясных пород. Эффективность его при подобном сочетании пород незначительна.</w:t>
      </w:r>
    </w:p>
    <w:p w14:paraId="03922628" w14:textId="77777777" w:rsidR="00F11387" w:rsidRPr="00D137C9" w:rsidRDefault="00F11387" w:rsidP="00172BB7">
      <w:pPr>
        <w:pStyle w:val="a8"/>
        <w:tabs>
          <w:tab w:val="left" w:pos="5730"/>
        </w:tabs>
        <w:spacing w:after="0" w:line="240" w:lineRule="auto"/>
        <w:ind w:left="0" w:firstLine="709"/>
        <w:jc w:val="both"/>
        <w:rPr>
          <w:rFonts w:ascii="Times New Roman" w:hAnsi="Times New Roman" w:cs="Times New Roman"/>
          <w:sz w:val="28"/>
          <w:szCs w:val="28"/>
          <w:lang w:val="kk-KZ"/>
        </w:rPr>
      </w:pPr>
    </w:p>
    <w:p w14:paraId="18CE72D3" w14:textId="77777777" w:rsidR="001D3F3F" w:rsidRPr="005A0DB7" w:rsidRDefault="001D3F3F" w:rsidP="005A0DB7">
      <w:pPr>
        <w:tabs>
          <w:tab w:val="left" w:pos="5730"/>
        </w:tabs>
        <w:spacing w:after="0" w:line="240" w:lineRule="auto"/>
        <w:ind w:firstLine="709"/>
        <w:rPr>
          <w:rStyle w:val="afa"/>
          <w:rFonts w:ascii="Times New Roman" w:hAnsi="Times New Roman" w:cs="Times New Roman"/>
          <w:bCs w:val="0"/>
          <w:sz w:val="28"/>
          <w:szCs w:val="28"/>
          <w:lang w:val="kk-KZ"/>
        </w:rPr>
      </w:pPr>
      <w:r w:rsidRPr="005A0DB7">
        <w:rPr>
          <w:rFonts w:ascii="Times New Roman" w:hAnsi="Times New Roman" w:cs="Times New Roman"/>
          <w:b/>
          <w:sz w:val="28"/>
          <w:szCs w:val="28"/>
          <w:lang w:val="kk-KZ"/>
        </w:rPr>
        <w:t xml:space="preserve">1.4 </w:t>
      </w:r>
      <w:r w:rsidR="00220814" w:rsidRPr="005A0DB7">
        <w:rPr>
          <w:rFonts w:ascii="Times New Roman" w:hAnsi="Times New Roman" w:cs="Times New Roman"/>
          <w:b/>
          <w:sz w:val="28"/>
          <w:szCs w:val="28"/>
          <w:lang w:val="kk-KZ"/>
        </w:rPr>
        <w:t xml:space="preserve">Современное состояние </w:t>
      </w:r>
      <w:r w:rsidR="00F32D00" w:rsidRPr="005A0DB7">
        <w:rPr>
          <w:rFonts w:ascii="Times New Roman" w:hAnsi="Times New Roman" w:cs="Times New Roman"/>
          <w:b/>
          <w:sz w:val="28"/>
          <w:szCs w:val="28"/>
          <w:lang w:val="kk-KZ"/>
        </w:rPr>
        <w:t>развития мясного скотоводства</w:t>
      </w:r>
    </w:p>
    <w:p w14:paraId="234FBEE7" w14:textId="7AA453B2" w:rsidR="00E70520" w:rsidRDefault="00036F1C" w:rsidP="00172BB7">
      <w:pPr>
        <w:pStyle w:val="a8"/>
        <w:tabs>
          <w:tab w:val="left" w:pos="5730"/>
        </w:tabs>
        <w:spacing w:after="0" w:line="240" w:lineRule="auto"/>
        <w:ind w:left="0" w:firstLine="709"/>
        <w:jc w:val="both"/>
        <w:rPr>
          <w:rStyle w:val="afa"/>
          <w:rFonts w:ascii="Times New Roman" w:hAnsi="Times New Roman" w:cs="Times New Roman"/>
          <w:b w:val="0"/>
          <w:sz w:val="28"/>
          <w:szCs w:val="28"/>
          <w:shd w:val="clear" w:color="auto" w:fill="FFFFFF"/>
        </w:rPr>
      </w:pPr>
      <w:r w:rsidRPr="00D137C9">
        <w:rPr>
          <w:rStyle w:val="afa"/>
          <w:rFonts w:ascii="Times New Roman" w:hAnsi="Times New Roman" w:cs="Times New Roman"/>
          <w:b w:val="0"/>
          <w:sz w:val="28"/>
          <w:szCs w:val="28"/>
          <w:shd w:val="clear" w:color="auto" w:fill="FFFFFF"/>
        </w:rPr>
        <w:t>Сельскохозяйственная отрасль Казахстана по ее роли в структуре и в целом в</w:t>
      </w:r>
      <w:r w:rsidRPr="00D137C9">
        <w:rPr>
          <w:rStyle w:val="afa"/>
          <w:rFonts w:ascii="Times New Roman" w:hAnsi="Times New Roman" w:cs="Times New Roman"/>
          <w:sz w:val="28"/>
          <w:szCs w:val="28"/>
          <w:shd w:val="clear" w:color="auto" w:fill="FFFFFF"/>
        </w:rPr>
        <w:t xml:space="preserve"> </w:t>
      </w:r>
      <w:r w:rsidRPr="00D137C9">
        <w:rPr>
          <w:rStyle w:val="afa"/>
          <w:rFonts w:ascii="Times New Roman" w:hAnsi="Times New Roman" w:cs="Times New Roman"/>
          <w:b w:val="0"/>
          <w:sz w:val="28"/>
          <w:szCs w:val="28"/>
          <w:shd w:val="clear" w:color="auto" w:fill="FFFFFF"/>
        </w:rPr>
        <w:t>воспроизводственном процессе экономики является базовой. В соответствии со Стратегией развития до 2020 года, агропромышленный комплекс в числе семи приоритетных секторов должен в полной мере реализовать свои отраслевые преимущ</w:t>
      </w:r>
      <w:r w:rsidR="00047134" w:rsidRPr="00D137C9">
        <w:rPr>
          <w:rStyle w:val="afa"/>
          <w:rFonts w:ascii="Times New Roman" w:hAnsi="Times New Roman" w:cs="Times New Roman"/>
          <w:b w:val="0"/>
          <w:sz w:val="28"/>
          <w:szCs w:val="28"/>
          <w:shd w:val="clear" w:color="auto" w:fill="FFFFFF"/>
        </w:rPr>
        <w:t>е</w:t>
      </w:r>
      <w:r w:rsidR="00047134" w:rsidRPr="00D137C9">
        <w:rPr>
          <w:rStyle w:val="afa"/>
          <w:rFonts w:ascii="Times New Roman" w:hAnsi="Times New Roman" w:cs="Times New Roman"/>
          <w:b w:val="0"/>
          <w:sz w:val="28"/>
          <w:szCs w:val="28"/>
          <w:shd w:val="clear" w:color="auto" w:fill="FFFFFF"/>
        </w:rPr>
        <w:softHyphen/>
        <w:t>ства и масштабный потенциал [</w:t>
      </w:r>
      <w:r w:rsidR="006344C6" w:rsidRPr="00D137C9">
        <w:rPr>
          <w:rStyle w:val="afa"/>
          <w:rFonts w:ascii="Times New Roman" w:hAnsi="Times New Roman" w:cs="Times New Roman"/>
          <w:b w:val="0"/>
          <w:sz w:val="28"/>
          <w:szCs w:val="28"/>
          <w:shd w:val="clear" w:color="auto" w:fill="FFFFFF"/>
        </w:rPr>
        <w:t>3</w:t>
      </w:r>
      <w:r w:rsidR="00000DA3" w:rsidRPr="00D137C9">
        <w:rPr>
          <w:rStyle w:val="afa"/>
          <w:rFonts w:ascii="Times New Roman" w:hAnsi="Times New Roman" w:cs="Times New Roman"/>
          <w:b w:val="0"/>
          <w:sz w:val="28"/>
          <w:szCs w:val="28"/>
          <w:shd w:val="clear" w:color="auto" w:fill="FFFFFF"/>
        </w:rPr>
        <w:t>4</w:t>
      </w:r>
      <w:r w:rsidR="005A0DB7">
        <w:rPr>
          <w:rStyle w:val="afa"/>
          <w:rFonts w:ascii="Times New Roman" w:hAnsi="Times New Roman" w:cs="Times New Roman"/>
          <w:b w:val="0"/>
          <w:sz w:val="28"/>
          <w:szCs w:val="28"/>
          <w:shd w:val="clear" w:color="auto" w:fill="FFFFFF"/>
        </w:rPr>
        <w:t>].</w:t>
      </w:r>
    </w:p>
    <w:p w14:paraId="4317B529" w14:textId="538A74FC" w:rsidR="00036F1C" w:rsidRPr="00D137C9" w:rsidRDefault="00036F1C" w:rsidP="00172BB7">
      <w:pPr>
        <w:pStyle w:val="a8"/>
        <w:tabs>
          <w:tab w:val="left" w:pos="5730"/>
        </w:tabs>
        <w:spacing w:after="0" w:line="240" w:lineRule="auto"/>
        <w:ind w:left="0" w:firstLine="709"/>
        <w:jc w:val="both"/>
        <w:rPr>
          <w:rFonts w:ascii="Times New Roman" w:hAnsi="Times New Roman" w:cs="Times New Roman"/>
          <w:sz w:val="28"/>
          <w:szCs w:val="28"/>
          <w:shd w:val="clear" w:color="auto" w:fill="FFFFFF"/>
        </w:rPr>
      </w:pPr>
      <w:r w:rsidRPr="00D137C9">
        <w:rPr>
          <w:rStyle w:val="afa"/>
          <w:rFonts w:ascii="Times New Roman" w:hAnsi="Times New Roman" w:cs="Times New Roman"/>
          <w:b w:val="0"/>
          <w:sz w:val="28"/>
          <w:szCs w:val="28"/>
          <w:shd w:val="clear" w:color="auto" w:fill="FFFFFF"/>
        </w:rPr>
        <w:t>Казахстану необходимо более эффективно использовать свои конкурентные преимущества, особенно в производстве экологически чистой продукции.</w:t>
      </w:r>
      <w:r w:rsidR="00DE3DE3">
        <w:rPr>
          <w:rStyle w:val="afa"/>
          <w:rFonts w:ascii="Times New Roman" w:hAnsi="Times New Roman" w:cs="Times New Roman"/>
          <w:b w:val="0"/>
          <w:sz w:val="28"/>
          <w:szCs w:val="28"/>
          <w:shd w:val="clear" w:color="auto" w:fill="FFFFFF"/>
          <w:lang w:val="kk-KZ"/>
        </w:rPr>
        <w:t xml:space="preserve"> </w:t>
      </w:r>
      <w:r w:rsidRPr="00D137C9">
        <w:rPr>
          <w:rFonts w:ascii="Times New Roman" w:hAnsi="Times New Roman" w:cs="Times New Roman"/>
          <w:sz w:val="28"/>
          <w:szCs w:val="28"/>
          <w:shd w:val="clear" w:color="auto" w:fill="FFFFFF"/>
        </w:rPr>
        <w:t xml:space="preserve">Большое внимание сейчас уделяется не только повышению объема производства, но и увеличению уровня его эффективности и рентабельности. Уровень рентабельности производства в целом продукции животноводства республики снизился незначительно — с 15,5% в 2007 году до 15,0% в 2011 году, но уровень рентабельности производства крупного рогатого скота (КРС) </w:t>
      </w:r>
      <w:r w:rsidRPr="00D137C9">
        <w:rPr>
          <w:rFonts w:ascii="Times New Roman" w:hAnsi="Times New Roman" w:cs="Times New Roman"/>
          <w:sz w:val="28"/>
          <w:szCs w:val="28"/>
          <w:shd w:val="clear" w:color="auto" w:fill="FFFFFF"/>
        </w:rPr>
        <w:lastRenderedPageBreak/>
        <w:t>увеличился с 3,6% до 1</w:t>
      </w:r>
      <w:r w:rsidR="00047134" w:rsidRPr="00D137C9">
        <w:rPr>
          <w:rFonts w:ascii="Times New Roman" w:hAnsi="Times New Roman" w:cs="Times New Roman"/>
          <w:sz w:val="28"/>
          <w:szCs w:val="28"/>
          <w:shd w:val="clear" w:color="auto" w:fill="FFFFFF"/>
        </w:rPr>
        <w:t>0,1% в рассматриваемый период [</w:t>
      </w:r>
      <w:r w:rsidR="006344C6" w:rsidRPr="00D137C9">
        <w:rPr>
          <w:rFonts w:ascii="Times New Roman" w:hAnsi="Times New Roman" w:cs="Times New Roman"/>
          <w:sz w:val="28"/>
          <w:szCs w:val="28"/>
          <w:shd w:val="clear" w:color="auto" w:fill="FFFFFF"/>
        </w:rPr>
        <w:t>3</w:t>
      </w:r>
      <w:r w:rsidR="00000DA3" w:rsidRPr="00D137C9">
        <w:rPr>
          <w:rFonts w:ascii="Times New Roman" w:hAnsi="Times New Roman" w:cs="Times New Roman"/>
          <w:sz w:val="28"/>
          <w:szCs w:val="28"/>
          <w:shd w:val="clear" w:color="auto" w:fill="FFFFFF"/>
        </w:rPr>
        <w:t>5</w:t>
      </w:r>
      <w:r w:rsidRPr="00D137C9">
        <w:rPr>
          <w:rFonts w:ascii="Times New Roman" w:hAnsi="Times New Roman" w:cs="Times New Roman"/>
          <w:sz w:val="28"/>
          <w:szCs w:val="28"/>
          <w:shd w:val="clear" w:color="auto" w:fill="FFFFFF"/>
        </w:rPr>
        <w:t>, 3</w:t>
      </w:r>
      <w:r w:rsidR="00000DA3" w:rsidRPr="00D137C9">
        <w:rPr>
          <w:rFonts w:ascii="Times New Roman" w:hAnsi="Times New Roman" w:cs="Times New Roman"/>
          <w:sz w:val="28"/>
          <w:szCs w:val="28"/>
          <w:shd w:val="clear" w:color="auto" w:fill="FFFFFF"/>
        </w:rPr>
        <w:t>6</w:t>
      </w:r>
      <w:r w:rsidRPr="00D137C9">
        <w:rPr>
          <w:rFonts w:ascii="Times New Roman" w:hAnsi="Times New Roman" w:cs="Times New Roman"/>
          <w:sz w:val="28"/>
          <w:szCs w:val="28"/>
          <w:shd w:val="clear" w:color="auto" w:fill="FFFFFF"/>
        </w:rPr>
        <w:t>]. Поэтому данное направление развития сельского хозяйства является конкурентным преимуществом Республики Казахстан. В целом, Республика Казахстан сохраняет достаточно стремительный рост в развитии животн</w:t>
      </w:r>
      <w:r w:rsidR="00DE3DE3">
        <w:rPr>
          <w:rFonts w:ascii="Times New Roman" w:hAnsi="Times New Roman" w:cs="Times New Roman"/>
          <w:sz w:val="28"/>
          <w:szCs w:val="28"/>
          <w:shd w:val="clear" w:color="auto" w:fill="FFFFFF"/>
          <w:lang w:val="kk-KZ"/>
        </w:rPr>
        <w:t>о</w:t>
      </w:r>
      <w:r w:rsidRPr="00D137C9">
        <w:rPr>
          <w:rFonts w:ascii="Times New Roman" w:hAnsi="Times New Roman" w:cs="Times New Roman"/>
          <w:sz w:val="28"/>
          <w:szCs w:val="28"/>
          <w:shd w:val="clear" w:color="auto" w:fill="FFFFFF"/>
        </w:rPr>
        <w:t>водства</w:t>
      </w:r>
      <w:r w:rsidR="003B7CCC" w:rsidRPr="00D137C9">
        <w:rPr>
          <w:rFonts w:ascii="Times New Roman" w:hAnsi="Times New Roman" w:cs="Times New Roman"/>
          <w:sz w:val="28"/>
          <w:szCs w:val="28"/>
          <w:shd w:val="clear" w:color="auto" w:fill="FFFFFF"/>
        </w:rPr>
        <w:t>.</w:t>
      </w:r>
    </w:p>
    <w:p w14:paraId="7F8DBBAF" w14:textId="3E5E5F26" w:rsidR="00047134" w:rsidRPr="00D137C9" w:rsidRDefault="00047134"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Постоянно возрастающий спрос на животноводческую продукцию обуславливает тот факт, что именно в области генетических ресурсов животных необходимо концентрировать усилия, связанные с продовольственной безопасностью любой страны. </w:t>
      </w:r>
    </w:p>
    <w:p w14:paraId="2098A72C" w14:textId="0829CD2F" w:rsidR="00E70520" w:rsidRDefault="00047134"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По данным ФАО, в настоящее время домашний скот удовлетворяет порядка 30% всех человеческих потребностей, и около 70 % малоимущих в мире зависят от домашнего скота как средство их существования. Глобальные исследования показали, что резкое сокращение генетических ресурсов и снижение их разнообразия, неизбежно приводят к ухудшению продовольственной безопасности, увеличению бедности и к не устойчивому развитию агропромышленного комплекса [</w:t>
      </w:r>
      <w:r w:rsidR="006344C6" w:rsidRPr="00D137C9">
        <w:rPr>
          <w:rFonts w:ascii="Times New Roman" w:hAnsi="Times New Roman" w:cs="Times New Roman"/>
          <w:sz w:val="28"/>
          <w:szCs w:val="28"/>
        </w:rPr>
        <w:t>3</w:t>
      </w:r>
      <w:r w:rsidR="00000DA3" w:rsidRPr="00D137C9">
        <w:rPr>
          <w:rFonts w:ascii="Times New Roman" w:hAnsi="Times New Roman" w:cs="Times New Roman"/>
          <w:sz w:val="28"/>
          <w:szCs w:val="28"/>
        </w:rPr>
        <w:t>7</w:t>
      </w:r>
      <w:r w:rsidR="00DE3DE3">
        <w:rPr>
          <w:rFonts w:ascii="Times New Roman" w:hAnsi="Times New Roman" w:cs="Times New Roman"/>
          <w:sz w:val="28"/>
          <w:szCs w:val="28"/>
        </w:rPr>
        <w:t>].</w:t>
      </w:r>
    </w:p>
    <w:p w14:paraId="7B6627F3" w14:textId="386E093D" w:rsidR="00047134" w:rsidRPr="00D137C9" w:rsidRDefault="00047134"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Основным видом сельскохозяйственных животных является крупный рогатый скот, поскольку от этого вида человечество получает молоко, мясо, кожевенное сырье и др.</w:t>
      </w:r>
    </w:p>
    <w:p w14:paraId="19178D64" w14:textId="1FEB9A89" w:rsidR="00047134" w:rsidRPr="00D137C9" w:rsidRDefault="00047134"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В различных странах мира, развитие скотоводства ведется по трем направлениям получения говядины. Первое, это большинство европейских стран, где крупный рогатый скот разводится с целью получения молока, а говядину получают как сопутствующий продукт. Второе, это в основном Великобритания и Франция, занимающиеся разведением как специализированных молочных, так и мясных пород. И третье -это страны с развитым мясным скотоводством, такие как Аргентина, Уругвай, США, Канада, Мексика. </w:t>
      </w:r>
    </w:p>
    <w:p w14:paraId="3797EF66" w14:textId="18F68E81" w:rsidR="00047134" w:rsidRPr="00D137C9" w:rsidRDefault="00047134"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Такое распределение направлений продуктивности, по большинству мнений, связано с наличием территорий для содержания крупного рогатого скота, поскольку развитие специализированной мясной отрасли возможно при наличии в регионах большого количество дешевых пастбищных кормов [</w:t>
      </w:r>
      <w:r w:rsidR="006344C6" w:rsidRPr="00D137C9">
        <w:rPr>
          <w:rFonts w:ascii="Times New Roman" w:hAnsi="Times New Roman" w:cs="Times New Roman"/>
          <w:sz w:val="28"/>
          <w:szCs w:val="28"/>
        </w:rPr>
        <w:t>3</w:t>
      </w:r>
      <w:r w:rsidR="00000DA3" w:rsidRPr="00D137C9">
        <w:rPr>
          <w:rFonts w:ascii="Times New Roman" w:hAnsi="Times New Roman" w:cs="Times New Roman"/>
          <w:sz w:val="28"/>
          <w:szCs w:val="28"/>
        </w:rPr>
        <w:t>8</w:t>
      </w:r>
      <w:r w:rsidR="00214FA7" w:rsidRPr="00D137C9">
        <w:rPr>
          <w:rFonts w:ascii="Times New Roman" w:hAnsi="Times New Roman" w:cs="Times New Roman"/>
          <w:sz w:val="28"/>
          <w:szCs w:val="28"/>
        </w:rPr>
        <w:t>-</w:t>
      </w:r>
      <w:r w:rsidR="00000DA3" w:rsidRPr="00D137C9">
        <w:rPr>
          <w:rFonts w:ascii="Times New Roman" w:hAnsi="Times New Roman" w:cs="Times New Roman"/>
          <w:sz w:val="28"/>
          <w:szCs w:val="28"/>
        </w:rPr>
        <w:t>40</w:t>
      </w:r>
      <w:r w:rsidRPr="00D137C9">
        <w:rPr>
          <w:rFonts w:ascii="Times New Roman" w:hAnsi="Times New Roman" w:cs="Times New Roman"/>
          <w:sz w:val="28"/>
          <w:szCs w:val="28"/>
        </w:rPr>
        <w:t>].</w:t>
      </w:r>
    </w:p>
    <w:p w14:paraId="5AC7ED20" w14:textId="0594A408" w:rsidR="007B68C4" w:rsidRPr="00D137C9" w:rsidRDefault="007B68C4" w:rsidP="00172BB7">
      <w:pPr>
        <w:pStyle w:val="a8"/>
        <w:tabs>
          <w:tab w:val="left" w:pos="5730"/>
        </w:tabs>
        <w:spacing w:after="0" w:line="240" w:lineRule="auto"/>
        <w:ind w:left="0" w:firstLine="709"/>
        <w:jc w:val="both"/>
        <w:rPr>
          <w:rFonts w:ascii="Times New Roman" w:hAnsi="Times New Roman" w:cs="Times New Roman"/>
          <w:sz w:val="28"/>
          <w:szCs w:val="28"/>
          <w:shd w:val="clear" w:color="auto" w:fill="FFFFFF"/>
        </w:rPr>
      </w:pPr>
      <w:r w:rsidRPr="00D137C9">
        <w:rPr>
          <w:rFonts w:ascii="Times New Roman" w:hAnsi="Times New Roman" w:cs="Times New Roman"/>
          <w:sz w:val="28"/>
          <w:szCs w:val="28"/>
        </w:rPr>
        <w:t xml:space="preserve">Интенсивное развитие потребительского спроса на постную говядину потребовало создания новых генотипов, соответственно изменились направление селекции и требования к мясному скоту. Если ранее первостепенное значение придавалось скороспелости животных, то теперь на первом плане – интенсивность роста в сочетании с великорослостью. Поэтому деятельность ученых и селекционеров была направлена на совершенствование племенных и продуктивных качеств мясного скота. В этой связи вопросы производства говядины и совершенствования пород решаются путем скрещивания, а также межвидовой гибридизации скота. В Североамериканских странах широко применяется скрещивание быков комбинированного направления (симментальская и швицкая породы) с коровами мясных пород, таких как герефордская и ангусская. В настоящее время во многих странах созданы крупные массивы мясного скота на базе скрещивания симменталов с герефордами и ангусами. При контрольном откорме, а также на пастбищном </w:t>
      </w:r>
      <w:r w:rsidRPr="00D137C9">
        <w:rPr>
          <w:rFonts w:ascii="Times New Roman" w:hAnsi="Times New Roman" w:cs="Times New Roman"/>
          <w:sz w:val="28"/>
          <w:szCs w:val="28"/>
        </w:rPr>
        <w:lastRenderedPageBreak/>
        <w:t>содержании такие животные имеют показатели выше материнских и отцовских линий. Фермеров теперь интересует тип животных с удлиненным, крупным по размеру и хорошо обмускуленным туловищем, от которых можно получить тяжелые туши без излишнего жира [4</w:t>
      </w:r>
      <w:r w:rsidR="00000DA3" w:rsidRPr="00D137C9">
        <w:rPr>
          <w:rFonts w:ascii="Times New Roman" w:hAnsi="Times New Roman" w:cs="Times New Roman"/>
          <w:sz w:val="28"/>
          <w:szCs w:val="28"/>
        </w:rPr>
        <w:t>1</w:t>
      </w:r>
      <w:r w:rsidRPr="00D137C9">
        <w:rPr>
          <w:rFonts w:ascii="Times New Roman" w:hAnsi="Times New Roman" w:cs="Times New Roman"/>
          <w:sz w:val="28"/>
          <w:szCs w:val="28"/>
        </w:rPr>
        <w:t>-4</w:t>
      </w:r>
      <w:r w:rsidR="00000DA3" w:rsidRPr="00D137C9">
        <w:rPr>
          <w:rFonts w:ascii="Times New Roman" w:hAnsi="Times New Roman" w:cs="Times New Roman"/>
          <w:sz w:val="28"/>
          <w:szCs w:val="28"/>
        </w:rPr>
        <w:t>7</w:t>
      </w:r>
      <w:r w:rsidRPr="00D137C9">
        <w:rPr>
          <w:rFonts w:ascii="Times New Roman" w:hAnsi="Times New Roman" w:cs="Times New Roman"/>
          <w:sz w:val="28"/>
          <w:szCs w:val="28"/>
        </w:rPr>
        <w:t>].</w:t>
      </w:r>
    </w:p>
    <w:p w14:paraId="42E0D2FF" w14:textId="2C588795" w:rsidR="003B7CCC" w:rsidRPr="00D137C9" w:rsidRDefault="00C95479"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Во многих европейских странах за 10 лет в период с 1988 по 1998 годы резко снизилось поголовье молочных пород с одновременным увеличением почти на 17% поголовья мясных коров. В настоящее время удельный вес мяс-ного скота колеблется от 5,6 до 56,1 %. Даже в Дании, где молочное скотоводство является приоритетной отраслью, удельный вес мясных коров вырос до 15,4%, а в Германии созданы мясные племенные репродукторы с 8 породами, поголовье которого выросло на 81% [4</w:t>
      </w:r>
      <w:r w:rsidR="00000DA3" w:rsidRPr="00D137C9">
        <w:rPr>
          <w:rFonts w:ascii="Times New Roman" w:hAnsi="Times New Roman" w:cs="Times New Roman"/>
          <w:sz w:val="28"/>
          <w:szCs w:val="28"/>
        </w:rPr>
        <w:t>8</w:t>
      </w:r>
      <w:r w:rsidRPr="00D137C9">
        <w:rPr>
          <w:rFonts w:ascii="Times New Roman" w:hAnsi="Times New Roman" w:cs="Times New Roman"/>
          <w:sz w:val="28"/>
          <w:szCs w:val="28"/>
        </w:rPr>
        <w:t>].</w:t>
      </w:r>
    </w:p>
    <w:p w14:paraId="460B4978" w14:textId="4171E1CF" w:rsidR="00C95479" w:rsidRPr="00D137C9" w:rsidRDefault="00C95479"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Масштабное использование европейских пород и целенаправленная селекция в направлении повышения продуктивности скота, привели к существенной интенсификации мясного скотоводства и улучшению качества говядины. К примеру, в Соединенных Штатах Америки путем четко налаженной племенной работы удалось за 60 лет с 1940 по 2000 годы повысить поголовье мясного скота с 15 млн до 35 млн голов. При этом выход мяса с туши составлял 150 кг в 1940 году и 350 кг в 2000 году. То есть путем целенаправленной селекционной работы и налаживания технологического процесса, живую массу скота в годовалом возрасте удалось повысить с 250-300 кг до 500-550 кг. Такие же показатели отмечаются в Бразилии, Австралии, Канаде, Уругвае. Поэтому сегодня эти страны являются мировыми лидерами по экспорту говядины (Бразилия – 1100 млн, Австралия – 1050 млн т, США - 1000 млн) и живого скота [4</w:t>
      </w:r>
      <w:r w:rsidR="00000DA3" w:rsidRPr="00D137C9">
        <w:rPr>
          <w:rFonts w:ascii="Times New Roman" w:hAnsi="Times New Roman" w:cs="Times New Roman"/>
          <w:sz w:val="28"/>
          <w:szCs w:val="28"/>
        </w:rPr>
        <w:t>9</w:t>
      </w:r>
      <w:r w:rsidRPr="00D137C9">
        <w:rPr>
          <w:rFonts w:ascii="Times New Roman" w:hAnsi="Times New Roman" w:cs="Times New Roman"/>
          <w:sz w:val="28"/>
          <w:szCs w:val="28"/>
        </w:rPr>
        <w:t>].</w:t>
      </w:r>
    </w:p>
    <w:p w14:paraId="3A0E495A" w14:textId="4D5F7C49" w:rsidR="003B7CCC" w:rsidRPr="00D137C9" w:rsidRDefault="009C1830"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Эффективность создания мясных стад на основе скрещивания симментальских и черно-пестрых коров с лимузинскими, герефордскими и шаролезскими быками с применением традиционной технологии мясного скотоводства подтверждена исследованиями ряда ученых [</w:t>
      </w:r>
      <w:r w:rsidR="00000DA3" w:rsidRPr="00D137C9">
        <w:rPr>
          <w:rFonts w:ascii="Times New Roman" w:hAnsi="Times New Roman" w:cs="Times New Roman"/>
          <w:sz w:val="28"/>
          <w:szCs w:val="28"/>
        </w:rPr>
        <w:t>50</w:t>
      </w:r>
      <w:r w:rsidRPr="00D137C9">
        <w:rPr>
          <w:rFonts w:ascii="Times New Roman" w:hAnsi="Times New Roman" w:cs="Times New Roman"/>
          <w:sz w:val="28"/>
          <w:szCs w:val="28"/>
        </w:rPr>
        <w:t>-5</w:t>
      </w:r>
      <w:r w:rsidR="00000DA3" w:rsidRPr="00D137C9">
        <w:rPr>
          <w:rFonts w:ascii="Times New Roman" w:hAnsi="Times New Roman" w:cs="Times New Roman"/>
          <w:sz w:val="28"/>
          <w:szCs w:val="28"/>
        </w:rPr>
        <w:t>3</w:t>
      </w:r>
      <w:r w:rsidRPr="00D137C9">
        <w:rPr>
          <w:rFonts w:ascii="Times New Roman" w:hAnsi="Times New Roman" w:cs="Times New Roman"/>
          <w:sz w:val="28"/>
          <w:szCs w:val="28"/>
        </w:rPr>
        <w:t>].</w:t>
      </w:r>
    </w:p>
    <w:p w14:paraId="5120C37B" w14:textId="57634BC6" w:rsidR="009C1830" w:rsidRPr="00D137C9" w:rsidRDefault="00AD50D0" w:rsidP="00172BB7">
      <w:pPr>
        <w:pStyle w:val="a8"/>
        <w:tabs>
          <w:tab w:val="left" w:pos="5730"/>
        </w:tabs>
        <w:spacing w:after="0" w:line="240" w:lineRule="auto"/>
        <w:ind w:left="0" w:firstLine="709"/>
        <w:jc w:val="both"/>
        <w:rPr>
          <w:rFonts w:ascii="Times New Roman" w:hAnsi="Times New Roman" w:cs="Times New Roman"/>
          <w:sz w:val="28"/>
          <w:szCs w:val="28"/>
          <w:lang w:val="kk-KZ"/>
        </w:rPr>
      </w:pPr>
      <w:r w:rsidRPr="00D137C9">
        <w:rPr>
          <w:rFonts w:ascii="Times New Roman" w:hAnsi="Times New Roman" w:cs="Times New Roman"/>
          <w:sz w:val="28"/>
          <w:szCs w:val="28"/>
        </w:rPr>
        <w:t>Во многих странах мира, особенно в европейских, имеется большой опыт по созданию мясных стад на основе скота молочного и молочно-мясного направления продуктивности. Так, в Германии, Венгрии и Австрии на выбракованных коровах молочного и молочно-мясном направлении используют быков-производителей лимузинской, герефордской, шароле и абердин-ангусской пород. Исследования по сравнительному изучению эффективности чистопородных и помесных коров показали, что помесные генотипы превосходили чистопородных по молочности и живой массе, при этом гетерозис у помесных коров от этого сочетания снижал срок полового созревания на 18% [5</w:t>
      </w:r>
      <w:r w:rsidR="00000DA3" w:rsidRPr="00D137C9">
        <w:rPr>
          <w:rFonts w:ascii="Times New Roman" w:hAnsi="Times New Roman" w:cs="Times New Roman"/>
          <w:sz w:val="28"/>
          <w:szCs w:val="28"/>
        </w:rPr>
        <w:t>4</w:t>
      </w:r>
      <w:r w:rsidRPr="00D137C9">
        <w:rPr>
          <w:rFonts w:ascii="Times New Roman" w:hAnsi="Times New Roman" w:cs="Times New Roman"/>
          <w:sz w:val="28"/>
          <w:szCs w:val="28"/>
        </w:rPr>
        <w:t>-5</w:t>
      </w:r>
      <w:r w:rsidR="00000DA3" w:rsidRPr="00D137C9">
        <w:rPr>
          <w:rFonts w:ascii="Times New Roman" w:hAnsi="Times New Roman" w:cs="Times New Roman"/>
          <w:sz w:val="28"/>
          <w:szCs w:val="28"/>
        </w:rPr>
        <w:t>6</w:t>
      </w:r>
      <w:r w:rsidRPr="00D137C9">
        <w:rPr>
          <w:rFonts w:ascii="Times New Roman" w:hAnsi="Times New Roman" w:cs="Times New Roman"/>
          <w:sz w:val="28"/>
          <w:szCs w:val="28"/>
        </w:rPr>
        <w:t>].</w:t>
      </w:r>
    </w:p>
    <w:p w14:paraId="70F831F4" w14:textId="3ADA8EF4" w:rsidR="003B7CCC" w:rsidRPr="00D137C9" w:rsidRDefault="00AD50D0"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Во многих западноевропейских странах основную долю крупного рогатого скота занимают породы молочного и молочно-мясного направлении продуктивности, за исключением Англии и Франции, где мясное скотоводство наравне с молочным, является приоритетным направлением и высокая цена на реализацию племенных животных мясных пород в этих странах обусловила </w:t>
      </w:r>
      <w:r w:rsidRPr="00D137C9">
        <w:rPr>
          <w:rFonts w:ascii="Times New Roman" w:hAnsi="Times New Roman" w:cs="Times New Roman"/>
          <w:sz w:val="28"/>
          <w:szCs w:val="28"/>
        </w:rPr>
        <w:lastRenderedPageBreak/>
        <w:t>экономическую эффективность отрасли в условиях интенсивного земледелия [5</w:t>
      </w:r>
      <w:r w:rsidR="00000DA3" w:rsidRPr="00D137C9">
        <w:rPr>
          <w:rFonts w:ascii="Times New Roman" w:hAnsi="Times New Roman" w:cs="Times New Roman"/>
          <w:sz w:val="28"/>
          <w:szCs w:val="28"/>
        </w:rPr>
        <w:t>7</w:t>
      </w:r>
      <w:r w:rsidRPr="00D137C9">
        <w:rPr>
          <w:rFonts w:ascii="Times New Roman" w:hAnsi="Times New Roman" w:cs="Times New Roman"/>
          <w:sz w:val="28"/>
          <w:szCs w:val="28"/>
        </w:rPr>
        <w:t>-5</w:t>
      </w:r>
      <w:r w:rsidR="00000DA3" w:rsidRPr="00D137C9">
        <w:rPr>
          <w:rFonts w:ascii="Times New Roman" w:hAnsi="Times New Roman" w:cs="Times New Roman"/>
          <w:sz w:val="28"/>
          <w:szCs w:val="28"/>
        </w:rPr>
        <w:t>9</w:t>
      </w:r>
      <w:r w:rsidRPr="00D137C9">
        <w:rPr>
          <w:rFonts w:ascii="Times New Roman" w:hAnsi="Times New Roman" w:cs="Times New Roman"/>
          <w:sz w:val="28"/>
          <w:szCs w:val="28"/>
        </w:rPr>
        <w:t>].</w:t>
      </w:r>
    </w:p>
    <w:p w14:paraId="25A0D46A" w14:textId="77777777" w:rsidR="007E32FA" w:rsidRDefault="00E10E1C"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В Республике Казахстан также были изучены различные варианты скрещивания мясных быков с коровами молочного и молочно-мясного направлений продуктивности. </w:t>
      </w:r>
    </w:p>
    <w:p w14:paraId="7CA14989" w14:textId="0DB64C7B" w:rsidR="00E10E1C" w:rsidRPr="00D137C9" w:rsidRDefault="00E10E1C"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Так, помесные животные, полученные в результате скрещивания коров алатауской и красно-степной пород с герефордскими быками превосходили своих аналогов на 20-24 кг, а помеси от бурой латвийской и казахской белоголовой превосходили сверстниц по материнской породе на 8,6%, по отцовской на 6,1% [60</w:t>
      </w:r>
      <w:r w:rsidR="00000DA3" w:rsidRPr="00D137C9">
        <w:rPr>
          <w:rFonts w:ascii="Times New Roman" w:hAnsi="Times New Roman" w:cs="Times New Roman"/>
          <w:sz w:val="28"/>
          <w:szCs w:val="28"/>
        </w:rPr>
        <w:t>, 61</w:t>
      </w:r>
      <w:r w:rsidRPr="00D137C9">
        <w:rPr>
          <w:rFonts w:ascii="Times New Roman" w:hAnsi="Times New Roman" w:cs="Times New Roman"/>
          <w:sz w:val="28"/>
          <w:szCs w:val="28"/>
        </w:rPr>
        <w:t>].</w:t>
      </w:r>
    </w:p>
    <w:p w14:paraId="528EFC30" w14:textId="209CDC5F" w:rsidR="00E10E1C" w:rsidRPr="00D137C9" w:rsidRDefault="00E10E1C"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Столь незначительная разница в живой массе чистопородных алатауских и помесных животных, по всей видимости, объясняется генетической обусловленностью чистопородных животных, основное направление которых направлено на мясной тип телосложения. </w:t>
      </w:r>
    </w:p>
    <w:p w14:paraId="526D9B2C" w14:textId="4A6D448C" w:rsidR="003B7CCC" w:rsidRPr="00D137C9" w:rsidRDefault="00E10E1C"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В северном регионе Казахстана коров казахской белоголовой породы скрещивали с шаролезскими и симментальскими быками. При одинаковых условиях выращивания и кормления симментальские помесные бычки к 24 месяцам достигли 626 кг, шароле и симментальские сверстники - 605 кг, а трехпородные -590 кг [6</w:t>
      </w:r>
      <w:r w:rsidR="00000DA3" w:rsidRPr="00D137C9">
        <w:rPr>
          <w:rFonts w:ascii="Times New Roman" w:hAnsi="Times New Roman" w:cs="Times New Roman"/>
          <w:sz w:val="28"/>
          <w:szCs w:val="28"/>
        </w:rPr>
        <w:t>2</w:t>
      </w:r>
      <w:r w:rsidRPr="00D137C9">
        <w:rPr>
          <w:rFonts w:ascii="Times New Roman" w:hAnsi="Times New Roman" w:cs="Times New Roman"/>
          <w:sz w:val="28"/>
          <w:szCs w:val="28"/>
        </w:rPr>
        <w:t>].</w:t>
      </w:r>
    </w:p>
    <w:p w14:paraId="51E6C9BD" w14:textId="6E4AFEDA" w:rsidR="00E10E1C" w:rsidRPr="00D137C9" w:rsidRDefault="00E10E1C" w:rsidP="00172BB7">
      <w:pPr>
        <w:pStyle w:val="a8"/>
        <w:tabs>
          <w:tab w:val="left" w:pos="5730"/>
        </w:tabs>
        <w:spacing w:after="0" w:line="240" w:lineRule="auto"/>
        <w:ind w:left="0" w:firstLine="709"/>
        <w:jc w:val="both"/>
        <w:rPr>
          <w:rFonts w:ascii="Times New Roman" w:hAnsi="Times New Roman" w:cs="Times New Roman"/>
          <w:sz w:val="28"/>
          <w:szCs w:val="28"/>
          <w:lang w:val="kk-KZ"/>
        </w:rPr>
      </w:pPr>
      <w:r w:rsidRPr="00D137C9">
        <w:rPr>
          <w:rFonts w:ascii="Times New Roman" w:hAnsi="Times New Roman" w:cs="Times New Roman"/>
          <w:sz w:val="28"/>
          <w:szCs w:val="28"/>
        </w:rPr>
        <w:t>Проведенный опыт в Алматинской области показал, что наблюдалось небольшое различие в интенсивности роста у помесей, полученных от животных алатауской и абердин-ангусской породам, которое составляло всего 26 г в пользу помесей. Разница в живой массе помесных кастратов алатауская и санта-гертруда в этом же возрасте составляло 5 кг [6</w:t>
      </w:r>
      <w:r w:rsidR="00000DA3" w:rsidRPr="00D137C9">
        <w:rPr>
          <w:rFonts w:ascii="Times New Roman" w:hAnsi="Times New Roman" w:cs="Times New Roman"/>
          <w:sz w:val="28"/>
          <w:szCs w:val="28"/>
        </w:rPr>
        <w:t>3</w:t>
      </w:r>
      <w:r w:rsidR="0097114A" w:rsidRPr="00D137C9">
        <w:rPr>
          <w:rFonts w:ascii="Times New Roman" w:hAnsi="Times New Roman" w:cs="Times New Roman"/>
          <w:sz w:val="28"/>
          <w:szCs w:val="28"/>
        </w:rPr>
        <w:t>,</w:t>
      </w:r>
      <w:r w:rsidR="00A90F75">
        <w:rPr>
          <w:rFonts w:ascii="Times New Roman" w:hAnsi="Times New Roman" w:cs="Times New Roman"/>
          <w:sz w:val="28"/>
          <w:szCs w:val="28"/>
        </w:rPr>
        <w:t xml:space="preserve"> </w:t>
      </w:r>
      <w:r w:rsidRPr="00D137C9">
        <w:rPr>
          <w:rFonts w:ascii="Times New Roman" w:hAnsi="Times New Roman" w:cs="Times New Roman"/>
          <w:sz w:val="28"/>
          <w:szCs w:val="28"/>
        </w:rPr>
        <w:t>6</w:t>
      </w:r>
      <w:r w:rsidR="00000DA3" w:rsidRPr="00D137C9">
        <w:rPr>
          <w:rFonts w:ascii="Times New Roman" w:hAnsi="Times New Roman" w:cs="Times New Roman"/>
          <w:sz w:val="28"/>
          <w:szCs w:val="28"/>
        </w:rPr>
        <w:t>4</w:t>
      </w:r>
      <w:r w:rsidRPr="00D137C9">
        <w:rPr>
          <w:rFonts w:ascii="Times New Roman" w:hAnsi="Times New Roman" w:cs="Times New Roman"/>
          <w:sz w:val="28"/>
          <w:szCs w:val="28"/>
        </w:rPr>
        <w:t>].</w:t>
      </w:r>
    </w:p>
    <w:p w14:paraId="67271C4E" w14:textId="0676C8A5" w:rsidR="004F3AD4" w:rsidRPr="004F3AD4" w:rsidRDefault="004F3AD4" w:rsidP="004F3AD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4F3AD4">
        <w:rPr>
          <w:rFonts w:ascii="Times New Roman" w:eastAsia="Times New Roman" w:hAnsi="Times New Roman" w:cs="Times New Roman"/>
          <w:sz w:val="28"/>
          <w:szCs w:val="28"/>
        </w:rPr>
        <w:t>Анализ опыта зарубежных стран и исследования отечественных специалистов подтверждают эффективность развития мясного скотоводства с использованием молочных пород. Создание специализированных мясных стад рекомендуется в регионах, где молочное скотоводство экономически нецелесообразно из-за логистических и экономических факторов.</w:t>
      </w:r>
    </w:p>
    <w:p w14:paraId="35F0BCDF" w14:textId="493FB454" w:rsidR="003B7CCC" w:rsidRDefault="004F3AD4" w:rsidP="004F3AD4">
      <w:pPr>
        <w:pStyle w:val="a8"/>
        <w:tabs>
          <w:tab w:val="left" w:pos="5730"/>
        </w:tabs>
        <w:spacing w:after="0" w:line="240" w:lineRule="auto"/>
        <w:ind w:left="0" w:firstLine="709"/>
        <w:jc w:val="both"/>
        <w:rPr>
          <w:rFonts w:ascii="Times New Roman" w:eastAsia="Times New Roman" w:hAnsi="Times New Roman" w:cs="Times New Roman"/>
          <w:sz w:val="28"/>
          <w:szCs w:val="28"/>
        </w:rPr>
      </w:pPr>
      <w:r w:rsidRPr="004F3AD4">
        <w:rPr>
          <w:rFonts w:ascii="Times New Roman" w:eastAsia="Times New Roman" w:hAnsi="Times New Roman" w:cs="Times New Roman"/>
          <w:sz w:val="28"/>
          <w:szCs w:val="28"/>
        </w:rPr>
        <w:t>В рамках программы «Развитие экспортного потенциала мяса крупного рогатого скота» за последние пять лет в республику было завезено более 52 тысяч голов специализированных мясных пород. Это привело к увеличению породного разнообразия до десяти единиц. Основу импорта составили герефордская и ангусская породы, преимущественно из США, Канады и Австралии. Внедрение зарубежных пород и их последующее воспроизводство способствовали росту численности племенного поголовья мясного скота с 121,8 тысячи до 393 тысяч голов в период с 2010 по 2016 годы.</w:t>
      </w:r>
      <w:r>
        <w:rPr>
          <w:rFonts w:ascii="Times New Roman" w:eastAsia="Times New Roman" w:hAnsi="Times New Roman" w:cs="Times New Roman"/>
          <w:sz w:val="24"/>
          <w:szCs w:val="24"/>
        </w:rPr>
        <w:t xml:space="preserve"> </w:t>
      </w:r>
      <w:r w:rsidR="007E32FA" w:rsidRPr="007E32FA">
        <w:rPr>
          <w:rFonts w:ascii="Times New Roman" w:eastAsia="Times New Roman" w:hAnsi="Times New Roman" w:cs="Times New Roman"/>
          <w:sz w:val="28"/>
          <w:szCs w:val="28"/>
        </w:rPr>
        <w:t>За этот период произошли значительные изменения в структуре племенной работы. На законодательном уровне была создана Республиканская палата по породам крупного рогатого скота, разработана информационная система в области племенного животноводства, а также внесены изменения в подзаконные акты. Эти меры указывают на необходимость пересмотра и совершенствования принципов селекционной работы в мясном скотоводстве.</w:t>
      </w:r>
    </w:p>
    <w:p w14:paraId="6087D5AA" w14:textId="77777777" w:rsidR="007E32FA" w:rsidRPr="007E32FA" w:rsidRDefault="007E32FA" w:rsidP="007E32FA">
      <w:pPr>
        <w:pStyle w:val="a8"/>
        <w:tabs>
          <w:tab w:val="left" w:pos="5730"/>
        </w:tabs>
        <w:spacing w:after="0" w:line="240" w:lineRule="auto"/>
        <w:ind w:left="0" w:firstLine="709"/>
        <w:jc w:val="both"/>
        <w:rPr>
          <w:rFonts w:ascii="Times New Roman" w:hAnsi="Times New Roman" w:cs="Times New Roman"/>
          <w:sz w:val="28"/>
          <w:szCs w:val="28"/>
          <w:lang w:val="kk-KZ"/>
        </w:rPr>
      </w:pPr>
    </w:p>
    <w:p w14:paraId="6F8A8635" w14:textId="266FFC3A" w:rsidR="00000DA3" w:rsidRPr="00D137C9" w:rsidRDefault="001D3F3F" w:rsidP="00172BB7">
      <w:pPr>
        <w:autoSpaceDE w:val="0"/>
        <w:autoSpaceDN w:val="0"/>
        <w:adjustRightInd w:val="0"/>
        <w:spacing w:after="0" w:line="240" w:lineRule="auto"/>
        <w:ind w:firstLine="709"/>
        <w:jc w:val="both"/>
        <w:rPr>
          <w:rFonts w:ascii="Times New Roman" w:hAnsi="Times New Roman" w:cs="Times New Roman"/>
          <w:b/>
          <w:bCs/>
          <w:sz w:val="28"/>
          <w:szCs w:val="28"/>
        </w:rPr>
      </w:pPr>
      <w:r w:rsidRPr="00D137C9">
        <w:rPr>
          <w:rFonts w:ascii="Times New Roman" w:hAnsi="Times New Roman" w:cs="Times New Roman"/>
          <w:b/>
          <w:sz w:val="28"/>
          <w:szCs w:val="28"/>
          <w:lang w:val="kk-KZ"/>
        </w:rPr>
        <w:lastRenderedPageBreak/>
        <w:t xml:space="preserve">1.5 </w:t>
      </w:r>
      <w:r w:rsidR="00C923F8" w:rsidRPr="00D137C9">
        <w:rPr>
          <w:rFonts w:ascii="Times New Roman" w:hAnsi="Times New Roman" w:cs="Times New Roman"/>
          <w:b/>
          <w:bCs/>
          <w:sz w:val="28"/>
          <w:szCs w:val="28"/>
        </w:rPr>
        <w:t>Изменчивость селекционных признаков герефордской породы при  скрещивании с другими породами</w:t>
      </w:r>
    </w:p>
    <w:p w14:paraId="304B9F3C" w14:textId="44F17379" w:rsidR="00FF37AB" w:rsidRPr="00D137C9" w:rsidRDefault="00FF37AB"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Скот герефордской породы разводят как «в чистоте», так и используют для улучшения мясных качеств молочного и молочно-мясного скота, а также для промышленного скрещивания с животными разного направления продуктивности для получения говядины. Ее также широко используют в качестве улучшающей при скрещивании с комбинированными и молочными породами. Это позволяет значительно улучшить мясные качества и увели</w:t>
      </w:r>
      <w:r w:rsidR="00A5731F" w:rsidRPr="00D137C9">
        <w:rPr>
          <w:rFonts w:ascii="Times New Roman" w:hAnsi="Times New Roman" w:cs="Times New Roman"/>
          <w:sz w:val="28"/>
          <w:szCs w:val="28"/>
        </w:rPr>
        <w:t>чить поголовье мясного скота [65</w:t>
      </w:r>
      <w:r w:rsidRPr="00D137C9">
        <w:rPr>
          <w:rFonts w:ascii="Times New Roman" w:hAnsi="Times New Roman" w:cs="Times New Roman"/>
          <w:sz w:val="28"/>
          <w:szCs w:val="28"/>
        </w:rPr>
        <w:t>].</w:t>
      </w:r>
    </w:p>
    <w:p w14:paraId="60287D90" w14:textId="635CE1AE" w:rsidR="00A5731F" w:rsidRPr="00D137C9" w:rsidRDefault="00000DA3"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При изучении влияния скрещивания на экстерьерные особенности</w:t>
      </w:r>
      <w:r w:rsidR="00FF37AB" w:rsidRPr="00D137C9">
        <w:rPr>
          <w:rFonts w:ascii="Times New Roman" w:hAnsi="Times New Roman" w:cs="Times New Roman"/>
          <w:sz w:val="28"/>
          <w:szCs w:val="28"/>
        </w:rPr>
        <w:t xml:space="preserve"> </w:t>
      </w:r>
      <w:r w:rsidRPr="00D137C9">
        <w:rPr>
          <w:rFonts w:ascii="Times New Roman" w:hAnsi="Times New Roman" w:cs="Times New Roman"/>
          <w:sz w:val="28"/>
          <w:szCs w:val="28"/>
        </w:rPr>
        <w:t>молодняка А.Н. Фролов установил, что скрещивание симментальской</w:t>
      </w:r>
      <w:r w:rsidR="00FF37AB" w:rsidRPr="00D137C9">
        <w:rPr>
          <w:rFonts w:ascii="Times New Roman" w:hAnsi="Times New Roman" w:cs="Times New Roman"/>
          <w:sz w:val="28"/>
          <w:szCs w:val="28"/>
        </w:rPr>
        <w:t xml:space="preserve"> </w:t>
      </w:r>
      <w:r w:rsidRPr="00D137C9">
        <w:rPr>
          <w:rFonts w:ascii="Times New Roman" w:hAnsi="Times New Roman" w:cs="Times New Roman"/>
          <w:sz w:val="28"/>
          <w:szCs w:val="28"/>
        </w:rPr>
        <w:t>породы с герефордами снижает высоту в холке на 0,7-3,5%, высоту в крестце</w:t>
      </w:r>
      <w:r w:rsidR="00FF37AB" w:rsidRPr="00D137C9">
        <w:rPr>
          <w:rFonts w:ascii="Times New Roman" w:hAnsi="Times New Roman" w:cs="Times New Roman"/>
          <w:sz w:val="28"/>
          <w:szCs w:val="28"/>
        </w:rPr>
        <w:t xml:space="preserve"> </w:t>
      </w:r>
      <w:r w:rsidRPr="00D137C9">
        <w:rPr>
          <w:rFonts w:ascii="Times New Roman" w:hAnsi="Times New Roman" w:cs="Times New Roman"/>
          <w:sz w:val="28"/>
          <w:szCs w:val="28"/>
        </w:rPr>
        <w:t>– на 2,3-6,0%, косую длину туловища на 2,9-7,3%, обхват пясти на</w:t>
      </w:r>
      <w:r w:rsidR="00FF37AB" w:rsidRPr="00D137C9">
        <w:rPr>
          <w:rFonts w:ascii="Times New Roman" w:hAnsi="Times New Roman" w:cs="Times New Roman"/>
          <w:sz w:val="28"/>
          <w:szCs w:val="28"/>
        </w:rPr>
        <w:t xml:space="preserve"> 4,8-18,3%, </w:t>
      </w:r>
      <w:r w:rsidRPr="00D137C9">
        <w:rPr>
          <w:rFonts w:ascii="Times New Roman" w:hAnsi="Times New Roman" w:cs="Times New Roman"/>
          <w:sz w:val="28"/>
          <w:szCs w:val="28"/>
        </w:rPr>
        <w:t>при этом увеличиваются широтные промеры, характеризующие мясной тип</w:t>
      </w:r>
      <w:r w:rsidR="00FF37AB" w:rsidRPr="00D137C9">
        <w:rPr>
          <w:rFonts w:ascii="Times New Roman" w:hAnsi="Times New Roman" w:cs="Times New Roman"/>
          <w:sz w:val="28"/>
          <w:szCs w:val="28"/>
        </w:rPr>
        <w:t xml:space="preserve">. </w:t>
      </w:r>
      <w:r w:rsidRPr="00D137C9">
        <w:rPr>
          <w:rFonts w:ascii="Times New Roman" w:hAnsi="Times New Roman" w:cs="Times New Roman"/>
          <w:sz w:val="28"/>
          <w:szCs w:val="28"/>
        </w:rPr>
        <w:t>По ширине груди промеры увеличиваются на 6,0-6,7%, обхвату груди на</w:t>
      </w:r>
      <w:r w:rsidR="00FF37AB" w:rsidRPr="00D137C9">
        <w:rPr>
          <w:rFonts w:ascii="Times New Roman" w:hAnsi="Times New Roman" w:cs="Times New Roman"/>
          <w:sz w:val="28"/>
          <w:szCs w:val="28"/>
        </w:rPr>
        <w:t xml:space="preserve"> 1,0- </w:t>
      </w:r>
      <w:r w:rsidRPr="00D137C9">
        <w:rPr>
          <w:rFonts w:ascii="Times New Roman" w:hAnsi="Times New Roman" w:cs="Times New Roman"/>
          <w:sz w:val="28"/>
          <w:szCs w:val="28"/>
        </w:rPr>
        <w:t>0,1%, ширине в маклоках на 3,1%, в тазобедренных сочленениях на</w:t>
      </w:r>
      <w:r w:rsidR="00FF37AB" w:rsidRPr="00D137C9">
        <w:rPr>
          <w:rFonts w:ascii="Times New Roman" w:hAnsi="Times New Roman" w:cs="Times New Roman"/>
          <w:sz w:val="28"/>
          <w:szCs w:val="28"/>
        </w:rPr>
        <w:t xml:space="preserve"> 1,4-1,9%, </w:t>
      </w:r>
      <w:r w:rsidRPr="00D137C9">
        <w:rPr>
          <w:rFonts w:ascii="Times New Roman" w:hAnsi="Times New Roman" w:cs="Times New Roman"/>
          <w:sz w:val="28"/>
          <w:szCs w:val="28"/>
        </w:rPr>
        <w:t>полуобхвату зада на</w:t>
      </w:r>
      <w:r w:rsidR="00A5731F" w:rsidRPr="00D137C9">
        <w:rPr>
          <w:rFonts w:ascii="Times New Roman" w:hAnsi="Times New Roman" w:cs="Times New Roman"/>
          <w:sz w:val="28"/>
          <w:szCs w:val="28"/>
        </w:rPr>
        <w:t xml:space="preserve"> 0,6-0,8% [66</w:t>
      </w:r>
      <w:r w:rsidR="005F691F">
        <w:rPr>
          <w:rFonts w:ascii="Times New Roman" w:hAnsi="Times New Roman" w:cs="Times New Roman"/>
          <w:sz w:val="28"/>
          <w:szCs w:val="28"/>
        </w:rPr>
        <w:t>].</w:t>
      </w:r>
    </w:p>
    <w:p w14:paraId="0C65E312" w14:textId="3799C3C7" w:rsidR="00000DA3" w:rsidRPr="00D137C9" w:rsidRDefault="00000DA3"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Ф.Г.Каюмов, М.М.Давлетьяров, В.К.Шаталкин изучали</w:t>
      </w:r>
      <w:r w:rsidR="00FF37AB" w:rsidRPr="00D137C9">
        <w:rPr>
          <w:rFonts w:ascii="Times New Roman" w:hAnsi="Times New Roman" w:cs="Times New Roman"/>
          <w:sz w:val="28"/>
          <w:szCs w:val="28"/>
        </w:rPr>
        <w:t xml:space="preserve"> </w:t>
      </w:r>
      <w:r w:rsidRPr="00D137C9">
        <w:rPr>
          <w:rFonts w:ascii="Times New Roman" w:hAnsi="Times New Roman" w:cs="Times New Roman"/>
          <w:sz w:val="28"/>
          <w:szCs w:val="28"/>
        </w:rPr>
        <w:t>эффективность скрещивания красной степной породы с современными</w:t>
      </w:r>
      <w:r w:rsidR="00FF37AB" w:rsidRPr="00D137C9">
        <w:rPr>
          <w:rFonts w:ascii="Times New Roman" w:hAnsi="Times New Roman" w:cs="Times New Roman"/>
          <w:sz w:val="28"/>
          <w:szCs w:val="28"/>
        </w:rPr>
        <w:t xml:space="preserve"> </w:t>
      </w:r>
      <w:r w:rsidRPr="00D137C9">
        <w:rPr>
          <w:rFonts w:ascii="Times New Roman" w:hAnsi="Times New Roman" w:cs="Times New Roman"/>
          <w:sz w:val="28"/>
          <w:szCs w:val="28"/>
        </w:rPr>
        <w:t>импортными породами и установили, что полукровный герефордский</w:t>
      </w:r>
      <w:r w:rsidR="00FF37AB" w:rsidRPr="00D137C9">
        <w:rPr>
          <w:rFonts w:ascii="Times New Roman" w:hAnsi="Times New Roman" w:cs="Times New Roman"/>
          <w:sz w:val="28"/>
          <w:szCs w:val="28"/>
        </w:rPr>
        <w:t xml:space="preserve"> </w:t>
      </w:r>
      <w:r w:rsidRPr="00D137C9">
        <w:rPr>
          <w:rFonts w:ascii="Times New Roman" w:hAnsi="Times New Roman" w:cs="Times New Roman"/>
          <w:sz w:val="28"/>
          <w:szCs w:val="28"/>
        </w:rPr>
        <w:t>молодняк уступал полукровному симментальскому молодняку по приростам</w:t>
      </w:r>
      <w:r w:rsidR="00FF37AB" w:rsidRPr="00D137C9">
        <w:rPr>
          <w:rFonts w:ascii="Times New Roman" w:hAnsi="Times New Roman" w:cs="Times New Roman"/>
          <w:sz w:val="28"/>
          <w:szCs w:val="28"/>
        </w:rPr>
        <w:t xml:space="preserve"> </w:t>
      </w:r>
      <w:r w:rsidR="00A5731F" w:rsidRPr="00D137C9">
        <w:rPr>
          <w:rFonts w:ascii="Times New Roman" w:hAnsi="Times New Roman" w:cs="Times New Roman"/>
          <w:sz w:val="28"/>
          <w:szCs w:val="28"/>
        </w:rPr>
        <w:t>3,8% [67</w:t>
      </w:r>
      <w:r w:rsidRPr="00D137C9">
        <w:rPr>
          <w:rFonts w:ascii="Times New Roman" w:hAnsi="Times New Roman" w:cs="Times New Roman"/>
          <w:sz w:val="28"/>
          <w:szCs w:val="28"/>
        </w:rPr>
        <w:t>].</w:t>
      </w:r>
    </w:p>
    <w:p w14:paraId="3BC4D047" w14:textId="77777777" w:rsidR="00FF37AB" w:rsidRPr="00D137C9" w:rsidRDefault="00FF37AB"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А.И. Айзатуллин, В.В. Попов, Ф.Х. Сиразетдинов изучали естественную резистентность бычков бестужевской породы и ее помесей с герефордами и лимузинами. Они, установили, что бычки сравниваемых генотипов имели некоторые различия в показателях естественной резистентности. Судя по полученным данным, наиболее устойчивым к воздействию факторов внешней среды и адаптационными качествами обладает молодняк бестужевской породы. В возрасте 6 месяцев, он превосходил герефорд x бестужевских и лимузин x бестужевских помесей по бета-лизинам крови соответственно на 0,3 и 0,2%, бактерицидной активности – на 0,4% и 0,6%, по содержанию лизоцима – на 5,5 и 9,1% .</w:t>
      </w:r>
    </w:p>
    <w:p w14:paraId="08770A1D" w14:textId="77777777" w:rsidR="00000DA3" w:rsidRPr="00D137C9" w:rsidRDefault="00FF37AB"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Иммунологические показатели, характеризующие состояние защитных свойств организма, свидетельствуют, что чистопородные бестужевские бычки имеют более высокую адаптационную способность защитных механизмов, нежели помеси, ос</w:t>
      </w:r>
      <w:r w:rsidR="00A5731F" w:rsidRPr="00D137C9">
        <w:rPr>
          <w:rFonts w:ascii="Times New Roman" w:hAnsi="Times New Roman" w:cs="Times New Roman"/>
          <w:sz w:val="28"/>
          <w:szCs w:val="28"/>
        </w:rPr>
        <w:t>обенно лимузин x бестужевские [68</w:t>
      </w:r>
      <w:r w:rsidRPr="00D137C9">
        <w:rPr>
          <w:rFonts w:ascii="Times New Roman" w:hAnsi="Times New Roman" w:cs="Times New Roman"/>
          <w:sz w:val="28"/>
          <w:szCs w:val="28"/>
        </w:rPr>
        <w:t>].</w:t>
      </w:r>
    </w:p>
    <w:p w14:paraId="774F6A34" w14:textId="10E341F6" w:rsidR="00FF37AB" w:rsidRPr="00D137C9" w:rsidRDefault="00FF37AB"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В связи с сокращением поголовья казахской белоголовой породы, закрытием ряда племенных заводов, снижением уровня племенной работы возникла необходимость исправить такое положение. Так как герефордская порода использовалась при создании казахск</w:t>
      </w:r>
      <w:r w:rsidR="00172BB7">
        <w:rPr>
          <w:rFonts w:ascii="Times New Roman" w:hAnsi="Times New Roman" w:cs="Times New Roman"/>
          <w:sz w:val="28"/>
          <w:szCs w:val="28"/>
        </w:rPr>
        <w:t xml:space="preserve">ой белоголовой породы, возникла </w:t>
      </w:r>
      <w:r w:rsidRPr="00D137C9">
        <w:rPr>
          <w:rFonts w:ascii="Times New Roman" w:hAnsi="Times New Roman" w:cs="Times New Roman"/>
          <w:sz w:val="28"/>
          <w:szCs w:val="28"/>
        </w:rPr>
        <w:t>необходимость использования быков герефордской породы.</w:t>
      </w:r>
    </w:p>
    <w:p w14:paraId="3CAA563C" w14:textId="250C98C7" w:rsidR="00FF37AB" w:rsidRPr="00D137C9" w:rsidRDefault="00172BB7" w:rsidP="00172BB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А.В.</w:t>
      </w:r>
      <w:r w:rsidR="00FF37AB" w:rsidRPr="00D137C9">
        <w:rPr>
          <w:rFonts w:ascii="Times New Roman" w:hAnsi="Times New Roman" w:cs="Times New Roman"/>
          <w:sz w:val="28"/>
          <w:szCs w:val="28"/>
        </w:rPr>
        <w:t>Ранделин с соавторами установили положительное влияние на мясную продуктивность однократного использования герефордских быков на коровах казахской белоголовой породы при вводном скрещивании. Индекс мясности у полукровных бычков увеличивался на 6,06% [</w:t>
      </w:r>
      <w:r w:rsidR="00A5731F" w:rsidRPr="00D137C9">
        <w:rPr>
          <w:rFonts w:ascii="Times New Roman" w:hAnsi="Times New Roman" w:cs="Times New Roman"/>
          <w:sz w:val="28"/>
          <w:szCs w:val="28"/>
        </w:rPr>
        <w:t>69</w:t>
      </w:r>
      <w:r w:rsidR="00FF37AB" w:rsidRPr="00D137C9">
        <w:rPr>
          <w:rFonts w:ascii="Times New Roman" w:hAnsi="Times New Roman" w:cs="Times New Roman"/>
          <w:sz w:val="28"/>
          <w:szCs w:val="28"/>
        </w:rPr>
        <w:t>].</w:t>
      </w:r>
    </w:p>
    <w:p w14:paraId="6DBB13AF" w14:textId="0C579CE1" w:rsidR="00FF37AB" w:rsidRPr="00D137C9" w:rsidRDefault="00FF37AB"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lastRenderedPageBreak/>
        <w:t>Оценивая эффективность промышленного скрещивания крупного</w:t>
      </w:r>
      <w:r w:rsidR="00DB6E52" w:rsidRPr="00D137C9">
        <w:rPr>
          <w:rFonts w:ascii="Times New Roman" w:hAnsi="Times New Roman" w:cs="Times New Roman"/>
          <w:sz w:val="28"/>
          <w:szCs w:val="28"/>
        </w:rPr>
        <w:t xml:space="preserve"> </w:t>
      </w:r>
      <w:r w:rsidRPr="00D137C9">
        <w:rPr>
          <w:rFonts w:ascii="Times New Roman" w:hAnsi="Times New Roman" w:cs="Times New Roman"/>
          <w:sz w:val="28"/>
          <w:szCs w:val="28"/>
        </w:rPr>
        <w:t>рогатого скота на основе использ</w:t>
      </w:r>
      <w:r w:rsidR="00DB6E52" w:rsidRPr="00D137C9">
        <w:rPr>
          <w:rFonts w:ascii="Times New Roman" w:hAnsi="Times New Roman" w:cs="Times New Roman"/>
          <w:sz w:val="28"/>
          <w:szCs w:val="28"/>
        </w:rPr>
        <w:t xml:space="preserve">ования красной степной породы в </w:t>
      </w:r>
      <w:r w:rsidRPr="00D137C9">
        <w:rPr>
          <w:rFonts w:ascii="Times New Roman" w:hAnsi="Times New Roman" w:cs="Times New Roman"/>
          <w:sz w:val="28"/>
          <w:szCs w:val="28"/>
        </w:rPr>
        <w:t>производстве говядины, ученые В.И. Левах</w:t>
      </w:r>
      <w:r w:rsidR="00DB6E52" w:rsidRPr="00D137C9">
        <w:rPr>
          <w:rFonts w:ascii="Times New Roman" w:hAnsi="Times New Roman" w:cs="Times New Roman"/>
          <w:sz w:val="28"/>
          <w:szCs w:val="28"/>
        </w:rPr>
        <w:t xml:space="preserve">ин, М.М. Поберухин, А.А. Сало </w:t>
      </w:r>
      <w:r w:rsidRPr="00D137C9">
        <w:rPr>
          <w:rFonts w:ascii="Times New Roman" w:hAnsi="Times New Roman" w:cs="Times New Roman"/>
          <w:sz w:val="28"/>
          <w:szCs w:val="28"/>
        </w:rPr>
        <w:t>установили положительное влиян</w:t>
      </w:r>
      <w:r w:rsidR="00DB6E52" w:rsidRPr="00D137C9">
        <w:rPr>
          <w:rFonts w:ascii="Times New Roman" w:hAnsi="Times New Roman" w:cs="Times New Roman"/>
          <w:sz w:val="28"/>
          <w:szCs w:val="28"/>
        </w:rPr>
        <w:t xml:space="preserve">ие промышленного скрещивания на </w:t>
      </w:r>
      <w:r w:rsidRPr="00D137C9">
        <w:rPr>
          <w:rFonts w:ascii="Times New Roman" w:hAnsi="Times New Roman" w:cs="Times New Roman"/>
          <w:sz w:val="28"/>
          <w:szCs w:val="28"/>
        </w:rPr>
        <w:t>развитие мясных качеств помесн</w:t>
      </w:r>
      <w:r w:rsidR="00DB6E52" w:rsidRPr="00D137C9">
        <w:rPr>
          <w:rFonts w:ascii="Times New Roman" w:hAnsi="Times New Roman" w:cs="Times New Roman"/>
          <w:sz w:val="28"/>
          <w:szCs w:val="28"/>
        </w:rPr>
        <w:t xml:space="preserve">ого скота, полученного от быков </w:t>
      </w:r>
      <w:r w:rsidRPr="00D137C9">
        <w:rPr>
          <w:rFonts w:ascii="Times New Roman" w:hAnsi="Times New Roman" w:cs="Times New Roman"/>
          <w:sz w:val="28"/>
          <w:szCs w:val="28"/>
        </w:rPr>
        <w:t>герефордской породы [</w:t>
      </w:r>
      <w:r w:rsidR="00025024" w:rsidRPr="00D137C9">
        <w:rPr>
          <w:rFonts w:ascii="Times New Roman" w:hAnsi="Times New Roman" w:cs="Times New Roman"/>
          <w:sz w:val="28"/>
          <w:szCs w:val="28"/>
        </w:rPr>
        <w:t>70,</w:t>
      </w:r>
      <w:r w:rsidR="00A90F75">
        <w:rPr>
          <w:rFonts w:ascii="Times New Roman" w:hAnsi="Times New Roman" w:cs="Times New Roman"/>
          <w:sz w:val="28"/>
          <w:szCs w:val="28"/>
        </w:rPr>
        <w:t xml:space="preserve"> </w:t>
      </w:r>
      <w:r w:rsidR="00025024" w:rsidRPr="00D137C9">
        <w:rPr>
          <w:rFonts w:ascii="Times New Roman" w:hAnsi="Times New Roman" w:cs="Times New Roman"/>
          <w:sz w:val="28"/>
          <w:szCs w:val="28"/>
        </w:rPr>
        <w:t>71</w:t>
      </w:r>
      <w:r w:rsidRPr="00D137C9">
        <w:rPr>
          <w:rFonts w:ascii="Times New Roman" w:hAnsi="Times New Roman" w:cs="Times New Roman"/>
          <w:sz w:val="28"/>
          <w:szCs w:val="28"/>
        </w:rPr>
        <w:t>].</w:t>
      </w:r>
    </w:p>
    <w:p w14:paraId="3CEF2340" w14:textId="4CF8E744" w:rsidR="00000DA3" w:rsidRPr="00D137C9" w:rsidRDefault="00172BB7" w:rsidP="00172BB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книге Н.Ф.Ростовцева и И.И.</w:t>
      </w:r>
      <w:r w:rsidR="00010BEF" w:rsidRPr="00D137C9">
        <w:rPr>
          <w:rFonts w:ascii="Times New Roman" w:hAnsi="Times New Roman" w:cs="Times New Roman"/>
          <w:sz w:val="28"/>
          <w:szCs w:val="28"/>
        </w:rPr>
        <w:t>Черкащенко «Промышленное</w:t>
      </w:r>
      <w:r w:rsidR="00DB6E52" w:rsidRPr="00D137C9">
        <w:rPr>
          <w:rFonts w:ascii="Times New Roman" w:hAnsi="Times New Roman" w:cs="Times New Roman"/>
          <w:sz w:val="28"/>
          <w:szCs w:val="28"/>
        </w:rPr>
        <w:t xml:space="preserve"> </w:t>
      </w:r>
      <w:r w:rsidR="00010BEF" w:rsidRPr="00D137C9">
        <w:rPr>
          <w:rFonts w:ascii="Times New Roman" w:hAnsi="Times New Roman" w:cs="Times New Roman"/>
          <w:sz w:val="28"/>
          <w:szCs w:val="28"/>
        </w:rPr>
        <w:t>скрещивание» даны результаты исследований по промышленному</w:t>
      </w:r>
      <w:r w:rsidR="00DB6E52" w:rsidRPr="00D137C9">
        <w:rPr>
          <w:rFonts w:ascii="Times New Roman" w:hAnsi="Times New Roman" w:cs="Times New Roman"/>
          <w:sz w:val="28"/>
          <w:szCs w:val="28"/>
        </w:rPr>
        <w:t xml:space="preserve"> </w:t>
      </w:r>
      <w:r w:rsidR="00010BEF" w:rsidRPr="00D137C9">
        <w:rPr>
          <w:rFonts w:ascii="Times New Roman" w:hAnsi="Times New Roman" w:cs="Times New Roman"/>
          <w:sz w:val="28"/>
          <w:szCs w:val="28"/>
        </w:rPr>
        <w:t>скрещиванию молочного и молочно-мясного скота с б</w:t>
      </w:r>
      <w:r w:rsidR="00DB6E52" w:rsidRPr="00D137C9">
        <w:rPr>
          <w:rFonts w:ascii="Times New Roman" w:hAnsi="Times New Roman" w:cs="Times New Roman"/>
          <w:sz w:val="28"/>
          <w:szCs w:val="28"/>
        </w:rPr>
        <w:t xml:space="preserve">ыками мясных пород </w:t>
      </w:r>
      <w:r w:rsidR="00010BEF" w:rsidRPr="00D137C9">
        <w:rPr>
          <w:rFonts w:ascii="Times New Roman" w:hAnsi="Times New Roman" w:cs="Times New Roman"/>
          <w:sz w:val="28"/>
          <w:szCs w:val="28"/>
        </w:rPr>
        <w:t>почти во всех зонах страны. Изуче</w:t>
      </w:r>
      <w:r w:rsidR="00DB6E52" w:rsidRPr="00D137C9">
        <w:rPr>
          <w:rFonts w:ascii="Times New Roman" w:hAnsi="Times New Roman" w:cs="Times New Roman"/>
          <w:sz w:val="28"/>
          <w:szCs w:val="28"/>
        </w:rPr>
        <w:t xml:space="preserve">ны 50 вариантов скрещивания при </w:t>
      </w:r>
      <w:r w:rsidR="00010BEF" w:rsidRPr="00D137C9">
        <w:rPr>
          <w:rFonts w:ascii="Times New Roman" w:hAnsi="Times New Roman" w:cs="Times New Roman"/>
          <w:sz w:val="28"/>
          <w:szCs w:val="28"/>
        </w:rPr>
        <w:t>сочетании коров красной степно</w:t>
      </w:r>
      <w:r w:rsidR="00DB6E52" w:rsidRPr="00D137C9">
        <w:rPr>
          <w:rFonts w:ascii="Times New Roman" w:hAnsi="Times New Roman" w:cs="Times New Roman"/>
          <w:sz w:val="28"/>
          <w:szCs w:val="28"/>
        </w:rPr>
        <w:t xml:space="preserve">й породы с быками герефордской, </w:t>
      </w:r>
      <w:r w:rsidR="00010BEF" w:rsidRPr="00D137C9">
        <w:rPr>
          <w:rFonts w:ascii="Times New Roman" w:hAnsi="Times New Roman" w:cs="Times New Roman"/>
          <w:sz w:val="28"/>
          <w:szCs w:val="28"/>
        </w:rPr>
        <w:t>шаролезской, абердин-ангусской, шорт</w:t>
      </w:r>
      <w:r w:rsidR="00DB6E52" w:rsidRPr="00D137C9">
        <w:rPr>
          <w:rFonts w:ascii="Times New Roman" w:hAnsi="Times New Roman" w:cs="Times New Roman"/>
          <w:sz w:val="28"/>
          <w:szCs w:val="28"/>
        </w:rPr>
        <w:t xml:space="preserve">горнской, калмыцкой и казахской </w:t>
      </w:r>
      <w:r w:rsidR="00010BEF" w:rsidRPr="00D137C9">
        <w:rPr>
          <w:rFonts w:ascii="Times New Roman" w:hAnsi="Times New Roman" w:cs="Times New Roman"/>
          <w:sz w:val="28"/>
          <w:szCs w:val="28"/>
        </w:rPr>
        <w:t>белоголовой пород.</w:t>
      </w:r>
      <w:r w:rsidR="005F691F">
        <w:rPr>
          <w:rFonts w:ascii="Times New Roman" w:hAnsi="Times New Roman" w:cs="Times New Roman"/>
          <w:sz w:val="28"/>
          <w:szCs w:val="28"/>
          <w:lang w:val="kk-KZ"/>
        </w:rPr>
        <w:t xml:space="preserve"> </w:t>
      </w:r>
      <w:r w:rsidR="00010BEF" w:rsidRPr="00D137C9">
        <w:rPr>
          <w:rFonts w:ascii="Times New Roman" w:hAnsi="Times New Roman" w:cs="Times New Roman"/>
          <w:sz w:val="28"/>
          <w:szCs w:val="28"/>
        </w:rPr>
        <w:t>Установлено, что при ск</w:t>
      </w:r>
      <w:r w:rsidR="00DB6E52" w:rsidRPr="00D137C9">
        <w:rPr>
          <w:rFonts w:ascii="Times New Roman" w:hAnsi="Times New Roman" w:cs="Times New Roman"/>
          <w:sz w:val="28"/>
          <w:szCs w:val="28"/>
        </w:rPr>
        <w:t xml:space="preserve">рещивании с быками мясных </w:t>
      </w:r>
      <w:r w:rsidR="00010BEF" w:rsidRPr="00D137C9">
        <w:rPr>
          <w:rFonts w:ascii="Times New Roman" w:hAnsi="Times New Roman" w:cs="Times New Roman"/>
          <w:sz w:val="28"/>
          <w:szCs w:val="28"/>
        </w:rPr>
        <w:t>пород их помеси от быков породы шароле, герефордов и калмыцкой пород</w:t>
      </w:r>
      <w:r w:rsidR="00DB6E52" w:rsidRPr="00D137C9">
        <w:rPr>
          <w:rFonts w:ascii="Times New Roman" w:hAnsi="Times New Roman" w:cs="Times New Roman"/>
          <w:sz w:val="28"/>
          <w:szCs w:val="28"/>
        </w:rPr>
        <w:t xml:space="preserve"> </w:t>
      </w:r>
      <w:r w:rsidR="00010BEF" w:rsidRPr="00D137C9">
        <w:rPr>
          <w:rFonts w:ascii="Times New Roman" w:hAnsi="Times New Roman" w:cs="Times New Roman"/>
          <w:sz w:val="28"/>
          <w:szCs w:val="28"/>
        </w:rPr>
        <w:t>отлича</w:t>
      </w:r>
      <w:r w:rsidR="00025024" w:rsidRPr="00D137C9">
        <w:rPr>
          <w:rFonts w:ascii="Times New Roman" w:hAnsi="Times New Roman" w:cs="Times New Roman"/>
          <w:sz w:val="28"/>
          <w:szCs w:val="28"/>
        </w:rPr>
        <w:t>ются наибольшей живой массой [72</w:t>
      </w:r>
      <w:r w:rsidR="00010BEF" w:rsidRPr="00D137C9">
        <w:rPr>
          <w:rFonts w:ascii="Times New Roman" w:hAnsi="Times New Roman" w:cs="Times New Roman"/>
          <w:sz w:val="28"/>
          <w:szCs w:val="28"/>
        </w:rPr>
        <w:t>].</w:t>
      </w:r>
    </w:p>
    <w:p w14:paraId="3D281FB3" w14:textId="2790D4DF" w:rsidR="00010BEF" w:rsidRPr="00D137C9" w:rsidRDefault="00172BB7" w:rsidP="00172BB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А.М.Мирошников, К.М.</w:t>
      </w:r>
      <w:r w:rsidR="00010BEF" w:rsidRPr="00D137C9">
        <w:rPr>
          <w:rFonts w:ascii="Times New Roman" w:hAnsi="Times New Roman" w:cs="Times New Roman"/>
          <w:sz w:val="28"/>
          <w:szCs w:val="28"/>
        </w:rPr>
        <w:t>Джуламанов и многие другие авторы</w:t>
      </w:r>
      <w:r w:rsidR="00B139DB" w:rsidRPr="00D137C9">
        <w:rPr>
          <w:rFonts w:ascii="Times New Roman" w:hAnsi="Times New Roman" w:cs="Times New Roman"/>
          <w:sz w:val="28"/>
          <w:szCs w:val="28"/>
        </w:rPr>
        <w:t xml:space="preserve"> </w:t>
      </w:r>
      <w:r w:rsidR="00010BEF" w:rsidRPr="00D137C9">
        <w:rPr>
          <w:rFonts w:ascii="Times New Roman" w:hAnsi="Times New Roman" w:cs="Times New Roman"/>
          <w:sz w:val="28"/>
          <w:szCs w:val="28"/>
        </w:rPr>
        <w:t>выявили, что помеси, полученные скрещиванием от молочного скот</w:t>
      </w:r>
      <w:r w:rsidR="00B139DB" w:rsidRPr="00D137C9">
        <w:rPr>
          <w:rFonts w:ascii="Times New Roman" w:hAnsi="Times New Roman" w:cs="Times New Roman"/>
          <w:sz w:val="28"/>
          <w:szCs w:val="28"/>
        </w:rPr>
        <w:t xml:space="preserve">а с </w:t>
      </w:r>
      <w:r w:rsidR="00010BEF" w:rsidRPr="00D137C9">
        <w:rPr>
          <w:rFonts w:ascii="Times New Roman" w:hAnsi="Times New Roman" w:cs="Times New Roman"/>
          <w:sz w:val="28"/>
          <w:szCs w:val="28"/>
        </w:rPr>
        <w:t>быками специализированных мясных пор</w:t>
      </w:r>
      <w:r w:rsidR="00B139DB" w:rsidRPr="00D137C9">
        <w:rPr>
          <w:rFonts w:ascii="Times New Roman" w:hAnsi="Times New Roman" w:cs="Times New Roman"/>
          <w:sz w:val="28"/>
          <w:szCs w:val="28"/>
        </w:rPr>
        <w:t xml:space="preserve">од, при интенсивном выращивании </w:t>
      </w:r>
      <w:r w:rsidR="00010BEF" w:rsidRPr="00D137C9">
        <w:rPr>
          <w:rFonts w:ascii="Times New Roman" w:hAnsi="Times New Roman" w:cs="Times New Roman"/>
          <w:sz w:val="28"/>
          <w:szCs w:val="28"/>
        </w:rPr>
        <w:t>на откорме проявляют гетерозис п</w:t>
      </w:r>
      <w:r w:rsidR="00B139DB" w:rsidRPr="00D137C9">
        <w:rPr>
          <w:rFonts w:ascii="Times New Roman" w:hAnsi="Times New Roman" w:cs="Times New Roman"/>
          <w:sz w:val="28"/>
          <w:szCs w:val="28"/>
        </w:rPr>
        <w:t xml:space="preserve">о всем важнейшим признакам. Они </w:t>
      </w:r>
      <w:r w:rsidR="00010BEF" w:rsidRPr="00D137C9">
        <w:rPr>
          <w:rFonts w:ascii="Times New Roman" w:hAnsi="Times New Roman" w:cs="Times New Roman"/>
          <w:sz w:val="28"/>
          <w:szCs w:val="28"/>
        </w:rPr>
        <w:t>обладают более высокой энергией роста</w:t>
      </w:r>
      <w:r w:rsidR="00B139DB" w:rsidRPr="00D137C9">
        <w:rPr>
          <w:rFonts w:ascii="Times New Roman" w:hAnsi="Times New Roman" w:cs="Times New Roman"/>
          <w:sz w:val="28"/>
          <w:szCs w:val="28"/>
        </w:rPr>
        <w:t xml:space="preserve">, большей скороспелостью, более </w:t>
      </w:r>
      <w:r w:rsidR="00010BEF" w:rsidRPr="00D137C9">
        <w:rPr>
          <w:rFonts w:ascii="Times New Roman" w:hAnsi="Times New Roman" w:cs="Times New Roman"/>
          <w:sz w:val="28"/>
          <w:szCs w:val="28"/>
        </w:rPr>
        <w:t xml:space="preserve">выраженными признаками мясности, лучшей конверсией </w:t>
      </w:r>
      <w:r w:rsidR="00B139DB" w:rsidRPr="00D137C9">
        <w:rPr>
          <w:rFonts w:ascii="Times New Roman" w:hAnsi="Times New Roman" w:cs="Times New Roman"/>
          <w:sz w:val="28"/>
          <w:szCs w:val="28"/>
        </w:rPr>
        <w:t xml:space="preserve">питательных </w:t>
      </w:r>
      <w:r w:rsidR="00010BEF" w:rsidRPr="00D137C9">
        <w:rPr>
          <w:rFonts w:ascii="Times New Roman" w:hAnsi="Times New Roman" w:cs="Times New Roman"/>
          <w:sz w:val="28"/>
          <w:szCs w:val="28"/>
        </w:rPr>
        <w:t>веществ корма в мясную продукции [</w:t>
      </w:r>
      <w:r w:rsidR="0097114A" w:rsidRPr="00D137C9">
        <w:rPr>
          <w:rFonts w:ascii="Times New Roman" w:hAnsi="Times New Roman" w:cs="Times New Roman"/>
          <w:sz w:val="28"/>
          <w:szCs w:val="28"/>
        </w:rPr>
        <w:t xml:space="preserve">73 - </w:t>
      </w:r>
      <w:r w:rsidR="00025024" w:rsidRPr="00D137C9">
        <w:rPr>
          <w:rFonts w:ascii="Times New Roman" w:hAnsi="Times New Roman" w:cs="Times New Roman"/>
          <w:sz w:val="28"/>
          <w:szCs w:val="28"/>
        </w:rPr>
        <w:t>77</w:t>
      </w:r>
      <w:r w:rsidR="00010BEF" w:rsidRPr="00D137C9">
        <w:rPr>
          <w:rFonts w:ascii="Times New Roman" w:hAnsi="Times New Roman" w:cs="Times New Roman"/>
          <w:sz w:val="28"/>
          <w:szCs w:val="28"/>
        </w:rPr>
        <w:t>].</w:t>
      </w:r>
    </w:p>
    <w:p w14:paraId="4754DA83" w14:textId="03FCD8BC" w:rsidR="00010BEF" w:rsidRPr="00D137C9" w:rsidRDefault="00010BEF"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Использование герефордских производителей при разведении</w:t>
      </w:r>
      <w:r w:rsidR="00B139DB" w:rsidRPr="00D137C9">
        <w:rPr>
          <w:rFonts w:ascii="Times New Roman" w:hAnsi="Times New Roman" w:cs="Times New Roman"/>
          <w:sz w:val="28"/>
          <w:szCs w:val="28"/>
        </w:rPr>
        <w:t xml:space="preserve"> </w:t>
      </w:r>
      <w:r w:rsidRPr="00D137C9">
        <w:rPr>
          <w:rFonts w:ascii="Times New Roman" w:hAnsi="Times New Roman" w:cs="Times New Roman"/>
          <w:sz w:val="28"/>
          <w:szCs w:val="28"/>
        </w:rPr>
        <w:t>казахской белоголовой породы о</w:t>
      </w:r>
      <w:r w:rsidR="00B139DB" w:rsidRPr="00D137C9">
        <w:rPr>
          <w:rFonts w:ascii="Times New Roman" w:hAnsi="Times New Roman" w:cs="Times New Roman"/>
          <w:sz w:val="28"/>
          <w:szCs w:val="28"/>
        </w:rPr>
        <w:t xml:space="preserve">казало отрицательное влияние на </w:t>
      </w:r>
      <w:r w:rsidRPr="00D137C9">
        <w:rPr>
          <w:rFonts w:ascii="Times New Roman" w:hAnsi="Times New Roman" w:cs="Times New Roman"/>
          <w:sz w:val="28"/>
          <w:szCs w:val="28"/>
        </w:rPr>
        <w:t>молочность коров казахской бел</w:t>
      </w:r>
      <w:r w:rsidR="00B139DB" w:rsidRPr="00D137C9">
        <w:rPr>
          <w:rFonts w:ascii="Times New Roman" w:hAnsi="Times New Roman" w:cs="Times New Roman"/>
          <w:sz w:val="28"/>
          <w:szCs w:val="28"/>
        </w:rPr>
        <w:t xml:space="preserve">оголовой. Коровы, полученные от </w:t>
      </w:r>
      <w:r w:rsidRPr="00D137C9">
        <w:rPr>
          <w:rFonts w:ascii="Times New Roman" w:hAnsi="Times New Roman" w:cs="Times New Roman"/>
          <w:sz w:val="28"/>
          <w:szCs w:val="28"/>
        </w:rPr>
        <w:t>скрещивания, сильнее реагируют на изме</w:t>
      </w:r>
      <w:r w:rsidR="00B139DB" w:rsidRPr="00D137C9">
        <w:rPr>
          <w:rFonts w:ascii="Times New Roman" w:hAnsi="Times New Roman" w:cs="Times New Roman"/>
          <w:sz w:val="28"/>
          <w:szCs w:val="28"/>
        </w:rPr>
        <w:t xml:space="preserve">нения окружающей среды, поэтому </w:t>
      </w:r>
      <w:r w:rsidRPr="00D137C9">
        <w:rPr>
          <w:rFonts w:ascii="Times New Roman" w:hAnsi="Times New Roman" w:cs="Times New Roman"/>
          <w:sz w:val="28"/>
          <w:szCs w:val="28"/>
        </w:rPr>
        <w:t>основными методам совершенствования п</w:t>
      </w:r>
      <w:r w:rsidR="00B139DB" w:rsidRPr="00D137C9">
        <w:rPr>
          <w:rFonts w:ascii="Times New Roman" w:hAnsi="Times New Roman" w:cs="Times New Roman"/>
          <w:sz w:val="28"/>
          <w:szCs w:val="28"/>
        </w:rPr>
        <w:t xml:space="preserve">ороды должно быть чистопородное </w:t>
      </w:r>
      <w:r w:rsidRPr="00D137C9">
        <w:rPr>
          <w:rFonts w:ascii="Times New Roman" w:hAnsi="Times New Roman" w:cs="Times New Roman"/>
          <w:sz w:val="28"/>
          <w:szCs w:val="28"/>
        </w:rPr>
        <w:t>разведение с постепенным переходом к ра</w:t>
      </w:r>
      <w:r w:rsidR="00B139DB" w:rsidRPr="00D137C9">
        <w:rPr>
          <w:rFonts w:ascii="Times New Roman" w:hAnsi="Times New Roman" w:cs="Times New Roman"/>
          <w:sz w:val="28"/>
          <w:szCs w:val="28"/>
        </w:rPr>
        <w:t xml:space="preserve">зведению по линиям. Скрещивание </w:t>
      </w:r>
      <w:r w:rsidRPr="00D137C9">
        <w:rPr>
          <w:rFonts w:ascii="Times New Roman" w:hAnsi="Times New Roman" w:cs="Times New Roman"/>
          <w:sz w:val="28"/>
          <w:szCs w:val="28"/>
        </w:rPr>
        <w:t>с герефордскими быками-производителями целесообразно</w:t>
      </w:r>
      <w:r w:rsidR="00B139DB" w:rsidRPr="00D137C9">
        <w:rPr>
          <w:rFonts w:ascii="Times New Roman" w:hAnsi="Times New Roman" w:cs="Times New Roman"/>
          <w:sz w:val="28"/>
          <w:szCs w:val="28"/>
        </w:rPr>
        <w:t xml:space="preserve"> применять в </w:t>
      </w:r>
      <w:r w:rsidRPr="00D137C9">
        <w:rPr>
          <w:rFonts w:ascii="Times New Roman" w:hAnsi="Times New Roman" w:cs="Times New Roman"/>
          <w:sz w:val="28"/>
          <w:szCs w:val="28"/>
        </w:rPr>
        <w:t>товарных хозяйствах, где мя</w:t>
      </w:r>
      <w:r w:rsidR="00B139DB" w:rsidRPr="00D137C9">
        <w:rPr>
          <w:rFonts w:ascii="Times New Roman" w:hAnsi="Times New Roman" w:cs="Times New Roman"/>
          <w:sz w:val="28"/>
          <w:szCs w:val="28"/>
        </w:rPr>
        <w:t xml:space="preserve">сные формы животных нуждаются в </w:t>
      </w:r>
      <w:r w:rsidR="00025024" w:rsidRPr="00D137C9">
        <w:rPr>
          <w:rFonts w:ascii="Times New Roman" w:hAnsi="Times New Roman" w:cs="Times New Roman"/>
          <w:sz w:val="28"/>
          <w:szCs w:val="28"/>
        </w:rPr>
        <w:t>исправлении [78,</w:t>
      </w:r>
      <w:r w:rsidR="00A90F75">
        <w:rPr>
          <w:rFonts w:ascii="Times New Roman" w:hAnsi="Times New Roman" w:cs="Times New Roman"/>
          <w:sz w:val="28"/>
          <w:szCs w:val="28"/>
        </w:rPr>
        <w:t xml:space="preserve"> </w:t>
      </w:r>
      <w:r w:rsidR="00025024" w:rsidRPr="00D137C9">
        <w:rPr>
          <w:rFonts w:ascii="Times New Roman" w:hAnsi="Times New Roman" w:cs="Times New Roman"/>
          <w:sz w:val="28"/>
          <w:szCs w:val="28"/>
        </w:rPr>
        <w:t>79</w:t>
      </w:r>
      <w:r w:rsidRPr="00D137C9">
        <w:rPr>
          <w:rFonts w:ascii="Times New Roman" w:hAnsi="Times New Roman" w:cs="Times New Roman"/>
          <w:sz w:val="28"/>
          <w:szCs w:val="28"/>
        </w:rPr>
        <w:t>].</w:t>
      </w:r>
    </w:p>
    <w:p w14:paraId="1D4FAE2E" w14:textId="24A803DC" w:rsidR="00010BEF" w:rsidRPr="00D137C9" w:rsidRDefault="00172BB7" w:rsidP="00172BB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Насамбаев Е.Г. и Ахметалиева А.</w:t>
      </w:r>
      <w:r w:rsidR="00010BEF" w:rsidRPr="00D137C9">
        <w:rPr>
          <w:rFonts w:ascii="Times New Roman" w:hAnsi="Times New Roman" w:cs="Times New Roman"/>
          <w:sz w:val="28"/>
          <w:szCs w:val="28"/>
        </w:rPr>
        <w:t>Б. и многие другие авторы наоборот,</w:t>
      </w:r>
      <w:r w:rsidR="00B139DB" w:rsidRPr="00D137C9">
        <w:rPr>
          <w:rFonts w:ascii="Times New Roman" w:hAnsi="Times New Roman" w:cs="Times New Roman"/>
          <w:sz w:val="28"/>
          <w:szCs w:val="28"/>
        </w:rPr>
        <w:t xml:space="preserve"> </w:t>
      </w:r>
      <w:r w:rsidR="00010BEF" w:rsidRPr="00D137C9">
        <w:rPr>
          <w:rFonts w:ascii="Times New Roman" w:hAnsi="Times New Roman" w:cs="Times New Roman"/>
          <w:sz w:val="28"/>
          <w:szCs w:val="28"/>
        </w:rPr>
        <w:t>отмечают положительное влияние гере</w:t>
      </w:r>
      <w:r w:rsidR="00B139DB" w:rsidRPr="00D137C9">
        <w:rPr>
          <w:rFonts w:ascii="Times New Roman" w:hAnsi="Times New Roman" w:cs="Times New Roman"/>
          <w:sz w:val="28"/>
          <w:szCs w:val="28"/>
        </w:rPr>
        <w:t xml:space="preserve">фордов на казахскую белоголовую </w:t>
      </w:r>
      <w:r w:rsidR="00010BEF" w:rsidRPr="00D137C9">
        <w:rPr>
          <w:rFonts w:ascii="Times New Roman" w:hAnsi="Times New Roman" w:cs="Times New Roman"/>
          <w:sz w:val="28"/>
          <w:szCs w:val="28"/>
        </w:rPr>
        <w:t xml:space="preserve">породу и на использование герефордов </w:t>
      </w:r>
      <w:r w:rsidR="00B139DB" w:rsidRPr="00D137C9">
        <w:rPr>
          <w:rFonts w:ascii="Times New Roman" w:hAnsi="Times New Roman" w:cs="Times New Roman"/>
          <w:sz w:val="28"/>
          <w:szCs w:val="28"/>
        </w:rPr>
        <w:t xml:space="preserve">для выведения укрупнённого типа </w:t>
      </w:r>
      <w:r w:rsidR="005A4737" w:rsidRPr="00D137C9">
        <w:rPr>
          <w:rFonts w:ascii="Times New Roman" w:hAnsi="Times New Roman" w:cs="Times New Roman"/>
          <w:sz w:val="28"/>
          <w:szCs w:val="28"/>
        </w:rPr>
        <w:t>каза</w:t>
      </w:r>
      <w:r w:rsidR="0097114A" w:rsidRPr="00D137C9">
        <w:rPr>
          <w:rFonts w:ascii="Times New Roman" w:hAnsi="Times New Roman" w:cs="Times New Roman"/>
          <w:sz w:val="28"/>
          <w:szCs w:val="28"/>
        </w:rPr>
        <w:t xml:space="preserve">хской белоголовой породы [80 - </w:t>
      </w:r>
      <w:r w:rsidR="005A4737" w:rsidRPr="00D137C9">
        <w:rPr>
          <w:rFonts w:ascii="Times New Roman" w:hAnsi="Times New Roman" w:cs="Times New Roman"/>
          <w:sz w:val="28"/>
          <w:szCs w:val="28"/>
        </w:rPr>
        <w:t>82</w:t>
      </w:r>
      <w:r w:rsidR="00010BEF" w:rsidRPr="00D137C9">
        <w:rPr>
          <w:rFonts w:ascii="Times New Roman" w:hAnsi="Times New Roman" w:cs="Times New Roman"/>
          <w:sz w:val="28"/>
          <w:szCs w:val="28"/>
        </w:rPr>
        <w:t>].</w:t>
      </w:r>
    </w:p>
    <w:p w14:paraId="14D9E558" w14:textId="77777777" w:rsidR="00010BEF" w:rsidRPr="00D137C9" w:rsidRDefault="00010BEF"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У герефордских и шаролезских помесных бычков по сравнению с</w:t>
      </w:r>
      <w:r w:rsidR="00B139DB" w:rsidRPr="00D137C9">
        <w:rPr>
          <w:rFonts w:ascii="Times New Roman" w:hAnsi="Times New Roman" w:cs="Times New Roman"/>
          <w:sz w:val="28"/>
          <w:szCs w:val="28"/>
        </w:rPr>
        <w:t xml:space="preserve"> </w:t>
      </w:r>
      <w:r w:rsidRPr="00D137C9">
        <w:rPr>
          <w:rFonts w:ascii="Times New Roman" w:hAnsi="Times New Roman" w:cs="Times New Roman"/>
          <w:sz w:val="28"/>
          <w:szCs w:val="28"/>
        </w:rPr>
        <w:t>черно-пестрыми бычками, выше коэффи</w:t>
      </w:r>
      <w:r w:rsidR="00B139DB" w:rsidRPr="00D137C9">
        <w:rPr>
          <w:rFonts w:ascii="Times New Roman" w:hAnsi="Times New Roman" w:cs="Times New Roman"/>
          <w:sz w:val="28"/>
          <w:szCs w:val="28"/>
        </w:rPr>
        <w:t xml:space="preserve">циент переваримости питательных </w:t>
      </w:r>
      <w:r w:rsidRPr="00D137C9">
        <w:rPr>
          <w:rFonts w:ascii="Times New Roman" w:hAnsi="Times New Roman" w:cs="Times New Roman"/>
          <w:sz w:val="28"/>
          <w:szCs w:val="28"/>
        </w:rPr>
        <w:t>веществ рационов и использование азота, к</w:t>
      </w:r>
      <w:r w:rsidR="00B139DB" w:rsidRPr="00D137C9">
        <w:rPr>
          <w:rFonts w:ascii="Times New Roman" w:hAnsi="Times New Roman" w:cs="Times New Roman"/>
          <w:sz w:val="28"/>
          <w:szCs w:val="28"/>
        </w:rPr>
        <w:t xml:space="preserve">альция и фосфора. В 10-месячном </w:t>
      </w:r>
      <w:r w:rsidRPr="00D137C9">
        <w:rPr>
          <w:rFonts w:ascii="Times New Roman" w:hAnsi="Times New Roman" w:cs="Times New Roman"/>
          <w:sz w:val="28"/>
          <w:szCs w:val="28"/>
        </w:rPr>
        <w:t>возрасте лучшие показатели по перевари</w:t>
      </w:r>
      <w:r w:rsidR="00B139DB" w:rsidRPr="00D137C9">
        <w:rPr>
          <w:rFonts w:ascii="Times New Roman" w:hAnsi="Times New Roman" w:cs="Times New Roman"/>
          <w:sz w:val="28"/>
          <w:szCs w:val="28"/>
        </w:rPr>
        <w:t>мости жира и клетчатки у черно-</w:t>
      </w:r>
      <w:r w:rsidRPr="00D137C9">
        <w:rPr>
          <w:rFonts w:ascii="Times New Roman" w:hAnsi="Times New Roman" w:cs="Times New Roman"/>
          <w:sz w:val="28"/>
          <w:szCs w:val="28"/>
        </w:rPr>
        <w:t>пестро х герефордских помесей.</w:t>
      </w:r>
    </w:p>
    <w:p w14:paraId="06401127" w14:textId="77777777" w:rsidR="00010BEF" w:rsidRPr="00D137C9" w:rsidRDefault="00010BEF"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Помеси при интенсивном выращивании и откорме хорошо проявляют</w:t>
      </w:r>
      <w:r w:rsidR="00B139DB" w:rsidRPr="00D137C9">
        <w:rPr>
          <w:rFonts w:ascii="Times New Roman" w:hAnsi="Times New Roman" w:cs="Times New Roman"/>
          <w:sz w:val="28"/>
          <w:szCs w:val="28"/>
        </w:rPr>
        <w:t xml:space="preserve"> </w:t>
      </w:r>
      <w:r w:rsidRPr="00D137C9">
        <w:rPr>
          <w:rFonts w:ascii="Times New Roman" w:hAnsi="Times New Roman" w:cs="Times New Roman"/>
          <w:sz w:val="28"/>
          <w:szCs w:val="28"/>
        </w:rPr>
        <w:t>гетерозис по всем признакам. Помеси чер</w:t>
      </w:r>
      <w:r w:rsidR="00B139DB" w:rsidRPr="00D137C9">
        <w:rPr>
          <w:rFonts w:ascii="Times New Roman" w:hAnsi="Times New Roman" w:cs="Times New Roman"/>
          <w:sz w:val="28"/>
          <w:szCs w:val="28"/>
        </w:rPr>
        <w:t xml:space="preserve">но-пестрого скота с герефордами </w:t>
      </w:r>
      <w:r w:rsidRPr="00D137C9">
        <w:rPr>
          <w:rFonts w:ascii="Times New Roman" w:hAnsi="Times New Roman" w:cs="Times New Roman"/>
          <w:sz w:val="28"/>
          <w:szCs w:val="28"/>
        </w:rPr>
        <w:t xml:space="preserve">превосходят черно-пеструю породу </w:t>
      </w:r>
      <w:r w:rsidR="00B139DB" w:rsidRPr="00D137C9">
        <w:rPr>
          <w:rFonts w:ascii="Times New Roman" w:hAnsi="Times New Roman" w:cs="Times New Roman"/>
          <w:sz w:val="28"/>
          <w:szCs w:val="28"/>
        </w:rPr>
        <w:t xml:space="preserve">по линейным промерам и индексам </w:t>
      </w:r>
      <w:r w:rsidRPr="00D137C9">
        <w:rPr>
          <w:rFonts w:ascii="Times New Roman" w:hAnsi="Times New Roman" w:cs="Times New Roman"/>
          <w:sz w:val="28"/>
          <w:szCs w:val="28"/>
        </w:rPr>
        <w:t>телосложения, бычки-кастраты о</w:t>
      </w:r>
      <w:r w:rsidR="00B139DB" w:rsidRPr="00D137C9">
        <w:rPr>
          <w:rFonts w:ascii="Times New Roman" w:hAnsi="Times New Roman" w:cs="Times New Roman"/>
          <w:sz w:val="28"/>
          <w:szCs w:val="28"/>
        </w:rPr>
        <w:t xml:space="preserve">бладают большей скороспелостью. </w:t>
      </w:r>
      <w:r w:rsidRPr="00D137C9">
        <w:rPr>
          <w:rFonts w:ascii="Times New Roman" w:hAnsi="Times New Roman" w:cs="Times New Roman"/>
          <w:sz w:val="28"/>
          <w:szCs w:val="28"/>
        </w:rPr>
        <w:t>Герефорд х черно-пестрые кастраты</w:t>
      </w:r>
      <w:r w:rsidR="00B139DB" w:rsidRPr="00D137C9">
        <w:rPr>
          <w:rFonts w:ascii="Times New Roman" w:hAnsi="Times New Roman" w:cs="Times New Roman"/>
          <w:sz w:val="28"/>
          <w:szCs w:val="28"/>
        </w:rPr>
        <w:t xml:space="preserve"> имели большую толщину мышечных </w:t>
      </w:r>
      <w:r w:rsidRPr="00D137C9">
        <w:rPr>
          <w:rFonts w:ascii="Times New Roman" w:hAnsi="Times New Roman" w:cs="Times New Roman"/>
          <w:sz w:val="28"/>
          <w:szCs w:val="28"/>
        </w:rPr>
        <w:t>волокон [</w:t>
      </w:r>
      <w:r w:rsidR="005A4737" w:rsidRPr="00D137C9">
        <w:rPr>
          <w:rFonts w:ascii="Times New Roman" w:hAnsi="Times New Roman" w:cs="Times New Roman"/>
          <w:sz w:val="28"/>
          <w:szCs w:val="28"/>
        </w:rPr>
        <w:t>83</w:t>
      </w:r>
      <w:r w:rsidRPr="00D137C9">
        <w:rPr>
          <w:rFonts w:ascii="Times New Roman" w:hAnsi="Times New Roman" w:cs="Times New Roman"/>
          <w:sz w:val="28"/>
          <w:szCs w:val="28"/>
        </w:rPr>
        <w:t>].</w:t>
      </w:r>
    </w:p>
    <w:p w14:paraId="62DEB0C6" w14:textId="77777777" w:rsidR="00010BEF" w:rsidRPr="00D137C9" w:rsidRDefault="00010BEF"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Для ускорения создания собственной племенной базы мясного</w:t>
      </w:r>
      <w:r w:rsidR="00B139DB" w:rsidRPr="00D137C9">
        <w:rPr>
          <w:rFonts w:ascii="Times New Roman" w:hAnsi="Times New Roman" w:cs="Times New Roman"/>
          <w:sz w:val="28"/>
          <w:szCs w:val="28"/>
        </w:rPr>
        <w:t xml:space="preserve"> </w:t>
      </w:r>
      <w:r w:rsidRPr="00D137C9">
        <w:rPr>
          <w:rFonts w:ascii="Times New Roman" w:hAnsi="Times New Roman" w:cs="Times New Roman"/>
          <w:sz w:val="28"/>
          <w:szCs w:val="28"/>
        </w:rPr>
        <w:t>скотоводства и увеличения прои</w:t>
      </w:r>
      <w:r w:rsidR="00B139DB" w:rsidRPr="00D137C9">
        <w:rPr>
          <w:rFonts w:ascii="Times New Roman" w:hAnsi="Times New Roman" w:cs="Times New Roman"/>
          <w:sz w:val="28"/>
          <w:szCs w:val="28"/>
        </w:rPr>
        <w:t xml:space="preserve">зводства говядины следует вести </w:t>
      </w:r>
      <w:r w:rsidRPr="00D137C9">
        <w:rPr>
          <w:rFonts w:ascii="Times New Roman" w:hAnsi="Times New Roman" w:cs="Times New Roman"/>
          <w:sz w:val="28"/>
          <w:szCs w:val="28"/>
        </w:rPr>
        <w:lastRenderedPageBreak/>
        <w:t>поглотительное скрещивание симментальских тело</w:t>
      </w:r>
      <w:r w:rsidR="00B139DB" w:rsidRPr="00D137C9">
        <w:rPr>
          <w:rFonts w:ascii="Times New Roman" w:hAnsi="Times New Roman" w:cs="Times New Roman"/>
          <w:sz w:val="28"/>
          <w:szCs w:val="28"/>
        </w:rPr>
        <w:t xml:space="preserve">к до 3 поколения </w:t>
      </w:r>
      <w:r w:rsidRPr="00D137C9">
        <w:rPr>
          <w:rFonts w:ascii="Times New Roman" w:hAnsi="Times New Roman" w:cs="Times New Roman"/>
          <w:sz w:val="28"/>
          <w:szCs w:val="28"/>
        </w:rPr>
        <w:t>включительно с быками герефордской п</w:t>
      </w:r>
      <w:r w:rsidR="00B139DB" w:rsidRPr="00D137C9">
        <w:rPr>
          <w:rFonts w:ascii="Times New Roman" w:hAnsi="Times New Roman" w:cs="Times New Roman"/>
          <w:sz w:val="28"/>
          <w:szCs w:val="28"/>
        </w:rPr>
        <w:t xml:space="preserve">ороды. При выращивании помесных </w:t>
      </w:r>
      <w:r w:rsidRPr="00D137C9">
        <w:rPr>
          <w:rFonts w:ascii="Times New Roman" w:hAnsi="Times New Roman" w:cs="Times New Roman"/>
          <w:sz w:val="28"/>
          <w:szCs w:val="28"/>
        </w:rPr>
        <w:t>животных до 20-месячного возраста п</w:t>
      </w:r>
      <w:r w:rsidR="00B139DB" w:rsidRPr="00D137C9">
        <w:rPr>
          <w:rFonts w:ascii="Times New Roman" w:hAnsi="Times New Roman" w:cs="Times New Roman"/>
          <w:sz w:val="28"/>
          <w:szCs w:val="28"/>
        </w:rPr>
        <w:t xml:space="preserve">ри умеренном кормлении кастраты </w:t>
      </w:r>
      <w:r w:rsidRPr="00D137C9">
        <w:rPr>
          <w:rFonts w:ascii="Times New Roman" w:hAnsi="Times New Roman" w:cs="Times New Roman"/>
          <w:sz w:val="28"/>
          <w:szCs w:val="28"/>
        </w:rPr>
        <w:t>достигают живой массы 475-491,4 кг, а</w:t>
      </w:r>
      <w:r w:rsidR="00B139DB" w:rsidRPr="00D137C9">
        <w:rPr>
          <w:rFonts w:ascii="Times New Roman" w:hAnsi="Times New Roman" w:cs="Times New Roman"/>
          <w:sz w:val="28"/>
          <w:szCs w:val="28"/>
        </w:rPr>
        <w:t xml:space="preserve"> телки – 425,6-433,2 кг. Мясная </w:t>
      </w:r>
      <w:r w:rsidRPr="00D137C9">
        <w:rPr>
          <w:rFonts w:ascii="Times New Roman" w:hAnsi="Times New Roman" w:cs="Times New Roman"/>
          <w:sz w:val="28"/>
          <w:szCs w:val="28"/>
        </w:rPr>
        <w:t>продуктивность в этом возрасте составляе</w:t>
      </w:r>
      <w:r w:rsidR="00B139DB" w:rsidRPr="00D137C9">
        <w:rPr>
          <w:rFonts w:ascii="Times New Roman" w:hAnsi="Times New Roman" w:cs="Times New Roman"/>
          <w:sz w:val="28"/>
          <w:szCs w:val="28"/>
        </w:rPr>
        <w:t xml:space="preserve">т 441-450 кг, а телок – 400 кг. </w:t>
      </w:r>
      <w:r w:rsidRPr="00D137C9">
        <w:rPr>
          <w:rFonts w:ascii="Times New Roman" w:hAnsi="Times New Roman" w:cs="Times New Roman"/>
          <w:sz w:val="28"/>
          <w:szCs w:val="28"/>
        </w:rPr>
        <w:t xml:space="preserve">Белково-жировое отношение – 1:1. Самая </w:t>
      </w:r>
      <w:r w:rsidR="00B139DB" w:rsidRPr="00D137C9">
        <w:rPr>
          <w:rFonts w:ascii="Times New Roman" w:hAnsi="Times New Roman" w:cs="Times New Roman"/>
          <w:sz w:val="28"/>
          <w:szCs w:val="28"/>
        </w:rPr>
        <w:t xml:space="preserve">высокая рентабельность получена </w:t>
      </w:r>
      <w:r w:rsidRPr="00D137C9">
        <w:rPr>
          <w:rFonts w:ascii="Times New Roman" w:hAnsi="Times New Roman" w:cs="Times New Roman"/>
          <w:sz w:val="28"/>
          <w:szCs w:val="28"/>
        </w:rPr>
        <w:t>от герефорд</w:t>
      </w:r>
      <w:r w:rsidR="00B139DB" w:rsidRPr="00D137C9">
        <w:rPr>
          <w:rFonts w:ascii="Times New Roman" w:hAnsi="Times New Roman" w:cs="Times New Roman"/>
          <w:sz w:val="28"/>
          <w:szCs w:val="28"/>
        </w:rPr>
        <w:t xml:space="preserve"> </w:t>
      </w:r>
      <w:r w:rsidRPr="00D137C9">
        <w:rPr>
          <w:rFonts w:ascii="Times New Roman" w:hAnsi="Times New Roman" w:cs="Times New Roman"/>
          <w:sz w:val="28"/>
          <w:szCs w:val="28"/>
        </w:rPr>
        <w:t xml:space="preserve">x симментальских помесей 3 </w:t>
      </w:r>
      <w:r w:rsidR="00B139DB" w:rsidRPr="00D137C9">
        <w:rPr>
          <w:rFonts w:ascii="Times New Roman" w:hAnsi="Times New Roman" w:cs="Times New Roman"/>
          <w:sz w:val="28"/>
          <w:szCs w:val="28"/>
        </w:rPr>
        <w:t xml:space="preserve">поколения. Таким образом, можно </w:t>
      </w:r>
      <w:r w:rsidR="005A4737" w:rsidRPr="00D137C9">
        <w:rPr>
          <w:rFonts w:ascii="Times New Roman" w:hAnsi="Times New Roman" w:cs="Times New Roman"/>
          <w:sz w:val="28"/>
          <w:szCs w:val="28"/>
        </w:rPr>
        <w:t>создать мясные стада [84</w:t>
      </w:r>
      <w:r w:rsidRPr="00D137C9">
        <w:rPr>
          <w:rFonts w:ascii="Times New Roman" w:hAnsi="Times New Roman" w:cs="Times New Roman"/>
          <w:sz w:val="28"/>
          <w:szCs w:val="28"/>
        </w:rPr>
        <w:t>].</w:t>
      </w:r>
    </w:p>
    <w:p w14:paraId="14309132" w14:textId="303253BE" w:rsidR="00010BEF" w:rsidRPr="00D137C9" w:rsidRDefault="00172BB7" w:rsidP="00172BB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Ф.Г.Каюмов, М.М.Давлетьяров, В.К.</w:t>
      </w:r>
      <w:r w:rsidR="00010BEF" w:rsidRPr="00D137C9">
        <w:rPr>
          <w:rFonts w:ascii="Times New Roman" w:hAnsi="Times New Roman" w:cs="Times New Roman"/>
          <w:sz w:val="28"/>
          <w:szCs w:val="28"/>
        </w:rPr>
        <w:t>Шаталкин (2010), говорят, что в</w:t>
      </w:r>
      <w:r w:rsidR="00B139DB" w:rsidRPr="00D137C9">
        <w:rPr>
          <w:rFonts w:ascii="Times New Roman" w:hAnsi="Times New Roman" w:cs="Times New Roman"/>
          <w:sz w:val="28"/>
          <w:szCs w:val="28"/>
        </w:rPr>
        <w:t xml:space="preserve"> </w:t>
      </w:r>
      <w:r w:rsidR="00010BEF" w:rsidRPr="00D137C9">
        <w:rPr>
          <w:rFonts w:ascii="Times New Roman" w:hAnsi="Times New Roman" w:cs="Times New Roman"/>
          <w:sz w:val="28"/>
          <w:szCs w:val="28"/>
        </w:rPr>
        <w:t>настоящее время еще недостаточно изуче</w:t>
      </w:r>
      <w:r w:rsidR="00B139DB" w:rsidRPr="00D137C9">
        <w:rPr>
          <w:rFonts w:ascii="Times New Roman" w:hAnsi="Times New Roman" w:cs="Times New Roman"/>
          <w:sz w:val="28"/>
          <w:szCs w:val="28"/>
        </w:rPr>
        <w:t xml:space="preserve">но влияние генотипов зарубежной </w:t>
      </w:r>
      <w:r w:rsidR="00010BEF" w:rsidRPr="00D137C9">
        <w:rPr>
          <w:rFonts w:ascii="Times New Roman" w:hAnsi="Times New Roman" w:cs="Times New Roman"/>
          <w:sz w:val="28"/>
          <w:szCs w:val="28"/>
        </w:rPr>
        <w:t>селекции на хозяйственно полезные признаки отечественных</w:t>
      </w:r>
      <w:r w:rsidR="00B139DB" w:rsidRPr="00D137C9">
        <w:rPr>
          <w:rFonts w:ascii="Times New Roman" w:hAnsi="Times New Roman" w:cs="Times New Roman"/>
          <w:sz w:val="28"/>
          <w:szCs w:val="28"/>
        </w:rPr>
        <w:t xml:space="preserve"> пород. </w:t>
      </w:r>
      <w:r w:rsidR="00010BEF" w:rsidRPr="00D137C9">
        <w:rPr>
          <w:rFonts w:ascii="Times New Roman" w:hAnsi="Times New Roman" w:cs="Times New Roman"/>
          <w:sz w:val="28"/>
          <w:szCs w:val="28"/>
        </w:rPr>
        <w:t>Ими было проведено исследов</w:t>
      </w:r>
      <w:r w:rsidR="00B139DB" w:rsidRPr="00D137C9">
        <w:rPr>
          <w:rFonts w:ascii="Times New Roman" w:hAnsi="Times New Roman" w:cs="Times New Roman"/>
          <w:sz w:val="28"/>
          <w:szCs w:val="28"/>
        </w:rPr>
        <w:t xml:space="preserve">ание по изучению ряда признаков </w:t>
      </w:r>
      <w:r w:rsidR="00010BEF" w:rsidRPr="00D137C9">
        <w:rPr>
          <w:rFonts w:ascii="Times New Roman" w:hAnsi="Times New Roman" w:cs="Times New Roman"/>
          <w:sz w:val="28"/>
          <w:szCs w:val="28"/>
        </w:rPr>
        <w:t>помесных животных, полученных от скре</w:t>
      </w:r>
      <w:r w:rsidR="00B139DB" w:rsidRPr="00D137C9">
        <w:rPr>
          <w:rFonts w:ascii="Times New Roman" w:hAnsi="Times New Roman" w:cs="Times New Roman"/>
          <w:sz w:val="28"/>
          <w:szCs w:val="28"/>
        </w:rPr>
        <w:t xml:space="preserve">щивания красных степных коров с </w:t>
      </w:r>
      <w:r w:rsidR="00010BEF" w:rsidRPr="00D137C9">
        <w:rPr>
          <w:rFonts w:ascii="Times New Roman" w:hAnsi="Times New Roman" w:cs="Times New Roman"/>
          <w:sz w:val="28"/>
          <w:szCs w:val="28"/>
        </w:rPr>
        <w:t>быками современной импортной селекции. Для проведения научно-хозяйстве</w:t>
      </w:r>
      <w:r w:rsidR="00B139DB" w:rsidRPr="00D137C9">
        <w:rPr>
          <w:rFonts w:ascii="Times New Roman" w:hAnsi="Times New Roman" w:cs="Times New Roman"/>
          <w:sz w:val="28"/>
          <w:szCs w:val="28"/>
        </w:rPr>
        <w:t xml:space="preserve">нного опыта было сформировано 4 </w:t>
      </w:r>
      <w:r w:rsidR="00010BEF" w:rsidRPr="00D137C9">
        <w:rPr>
          <w:rFonts w:ascii="Times New Roman" w:hAnsi="Times New Roman" w:cs="Times New Roman"/>
          <w:sz w:val="28"/>
          <w:szCs w:val="28"/>
        </w:rPr>
        <w:t>группы бычков: I – красная степная, II – ½ шо</w:t>
      </w:r>
      <w:r w:rsidR="00B139DB" w:rsidRPr="00D137C9">
        <w:rPr>
          <w:rFonts w:ascii="Times New Roman" w:hAnsi="Times New Roman" w:cs="Times New Roman"/>
          <w:sz w:val="28"/>
          <w:szCs w:val="28"/>
        </w:rPr>
        <w:t xml:space="preserve">ртгорн х ½ красная степная, III </w:t>
      </w:r>
      <w:r w:rsidR="00010BEF" w:rsidRPr="00D137C9">
        <w:rPr>
          <w:rFonts w:ascii="Times New Roman" w:hAnsi="Times New Roman" w:cs="Times New Roman"/>
          <w:sz w:val="28"/>
          <w:szCs w:val="28"/>
        </w:rPr>
        <w:t>– ½ герефорд х ½ кр</w:t>
      </w:r>
      <w:r w:rsidR="00B139DB" w:rsidRPr="00D137C9">
        <w:rPr>
          <w:rFonts w:ascii="Times New Roman" w:hAnsi="Times New Roman" w:cs="Times New Roman"/>
          <w:sz w:val="28"/>
          <w:szCs w:val="28"/>
        </w:rPr>
        <w:t xml:space="preserve">асная степная, IV – ½ симментал (мясной тип) х ½ </w:t>
      </w:r>
      <w:r w:rsidR="00010BEF" w:rsidRPr="00D137C9">
        <w:rPr>
          <w:rFonts w:ascii="Times New Roman" w:hAnsi="Times New Roman" w:cs="Times New Roman"/>
          <w:sz w:val="28"/>
          <w:szCs w:val="28"/>
        </w:rPr>
        <w:t>красная степная.</w:t>
      </w:r>
    </w:p>
    <w:p w14:paraId="263EE8E8" w14:textId="77777777" w:rsidR="00010BEF" w:rsidRPr="00D137C9" w:rsidRDefault="00010BEF"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Анализ полученных данных свидетельствовал, что у новорожденных</w:t>
      </w:r>
      <w:r w:rsidR="00B139DB" w:rsidRPr="00D137C9">
        <w:rPr>
          <w:rFonts w:ascii="Times New Roman" w:hAnsi="Times New Roman" w:cs="Times New Roman"/>
          <w:sz w:val="28"/>
          <w:szCs w:val="28"/>
        </w:rPr>
        <w:t xml:space="preserve"> </w:t>
      </w:r>
      <w:r w:rsidRPr="00D137C9">
        <w:rPr>
          <w:rFonts w:ascii="Times New Roman" w:hAnsi="Times New Roman" w:cs="Times New Roman"/>
          <w:sz w:val="28"/>
          <w:szCs w:val="28"/>
        </w:rPr>
        <w:t xml:space="preserve">бычков различия по живой массе были минимальными. </w:t>
      </w:r>
      <w:r w:rsidR="00B139DB" w:rsidRPr="00D137C9">
        <w:rPr>
          <w:rFonts w:ascii="Times New Roman" w:hAnsi="Times New Roman" w:cs="Times New Roman"/>
          <w:sz w:val="28"/>
          <w:szCs w:val="28"/>
        </w:rPr>
        <w:t xml:space="preserve">В то же время </w:t>
      </w:r>
      <w:r w:rsidRPr="00D137C9">
        <w:rPr>
          <w:rFonts w:ascii="Times New Roman" w:hAnsi="Times New Roman" w:cs="Times New Roman"/>
          <w:sz w:val="28"/>
          <w:szCs w:val="28"/>
        </w:rPr>
        <w:t>лидирующее положение по величине</w:t>
      </w:r>
      <w:r w:rsidR="00B139DB" w:rsidRPr="00D137C9">
        <w:rPr>
          <w:rFonts w:ascii="Times New Roman" w:hAnsi="Times New Roman" w:cs="Times New Roman"/>
          <w:sz w:val="28"/>
          <w:szCs w:val="28"/>
        </w:rPr>
        <w:t xml:space="preserve"> изучаемого показателя занимали </w:t>
      </w:r>
      <w:r w:rsidRPr="00D137C9">
        <w:rPr>
          <w:rFonts w:ascii="Times New Roman" w:hAnsi="Times New Roman" w:cs="Times New Roman"/>
          <w:sz w:val="28"/>
          <w:szCs w:val="28"/>
        </w:rPr>
        <w:t>помеси. Их преимущество над чист</w:t>
      </w:r>
      <w:r w:rsidR="00B139DB" w:rsidRPr="00D137C9">
        <w:rPr>
          <w:rFonts w:ascii="Times New Roman" w:hAnsi="Times New Roman" w:cs="Times New Roman"/>
          <w:sz w:val="28"/>
          <w:szCs w:val="28"/>
        </w:rPr>
        <w:t xml:space="preserve">опородными сверстниками красной </w:t>
      </w:r>
      <w:r w:rsidRPr="00D137C9">
        <w:rPr>
          <w:rFonts w:ascii="Times New Roman" w:hAnsi="Times New Roman" w:cs="Times New Roman"/>
          <w:sz w:val="28"/>
          <w:szCs w:val="28"/>
        </w:rPr>
        <w:t>степной породы составляло 1,4-2,9 кг (5,1-10,6%).</w:t>
      </w:r>
    </w:p>
    <w:p w14:paraId="5679D988" w14:textId="77777777" w:rsidR="00010BEF" w:rsidRPr="00D137C9" w:rsidRDefault="00010BEF"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К 12-месячному возрасту, бычки II и III групп по величине живой</w:t>
      </w:r>
      <w:r w:rsidR="00B139DB" w:rsidRPr="00D137C9">
        <w:rPr>
          <w:rFonts w:ascii="Times New Roman" w:hAnsi="Times New Roman" w:cs="Times New Roman"/>
          <w:sz w:val="28"/>
          <w:szCs w:val="28"/>
        </w:rPr>
        <w:t xml:space="preserve"> </w:t>
      </w:r>
      <w:r w:rsidRPr="00D137C9">
        <w:rPr>
          <w:rFonts w:ascii="Times New Roman" w:hAnsi="Times New Roman" w:cs="Times New Roman"/>
          <w:sz w:val="28"/>
          <w:szCs w:val="28"/>
        </w:rPr>
        <w:t>массы имели преимущество над сверстн</w:t>
      </w:r>
      <w:r w:rsidR="00B139DB" w:rsidRPr="00D137C9">
        <w:rPr>
          <w:rFonts w:ascii="Times New Roman" w:hAnsi="Times New Roman" w:cs="Times New Roman"/>
          <w:sz w:val="28"/>
          <w:szCs w:val="28"/>
        </w:rPr>
        <w:t xml:space="preserve">иками красной степной породы на </w:t>
      </w:r>
      <w:r w:rsidRPr="00D137C9">
        <w:rPr>
          <w:rFonts w:ascii="Times New Roman" w:hAnsi="Times New Roman" w:cs="Times New Roman"/>
          <w:sz w:val="28"/>
          <w:szCs w:val="28"/>
        </w:rPr>
        <w:t>13,0-15,9 кг (4,2-5,2%), уступая симментальс</w:t>
      </w:r>
      <w:r w:rsidR="00B139DB" w:rsidRPr="00D137C9">
        <w:rPr>
          <w:rFonts w:ascii="Times New Roman" w:hAnsi="Times New Roman" w:cs="Times New Roman"/>
          <w:sz w:val="28"/>
          <w:szCs w:val="28"/>
        </w:rPr>
        <w:t xml:space="preserve">ким помесям на 5,9-8,8 кг (1,8- </w:t>
      </w:r>
      <w:r w:rsidRPr="00D137C9">
        <w:rPr>
          <w:rFonts w:ascii="Times New Roman" w:hAnsi="Times New Roman" w:cs="Times New Roman"/>
          <w:sz w:val="28"/>
          <w:szCs w:val="28"/>
        </w:rPr>
        <w:t>2,7%).</w:t>
      </w:r>
    </w:p>
    <w:p w14:paraId="285AA096" w14:textId="1F0664DD" w:rsidR="00000DA3" w:rsidRPr="00D137C9" w:rsidRDefault="00010BEF" w:rsidP="005F691F">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К 18-месячному возрасту это преимущество сохранялось за</w:t>
      </w:r>
      <w:r w:rsidR="00B139DB" w:rsidRPr="00D137C9">
        <w:rPr>
          <w:rFonts w:ascii="Times New Roman" w:hAnsi="Times New Roman" w:cs="Times New Roman"/>
          <w:sz w:val="28"/>
          <w:szCs w:val="28"/>
        </w:rPr>
        <w:t xml:space="preserve"> </w:t>
      </w:r>
      <w:r w:rsidRPr="00D137C9">
        <w:rPr>
          <w:rFonts w:ascii="Times New Roman" w:hAnsi="Times New Roman" w:cs="Times New Roman"/>
          <w:sz w:val="28"/>
          <w:szCs w:val="28"/>
        </w:rPr>
        <w:t>симментальским помесями, которые превосходили молодняк II и III групп на</w:t>
      </w:r>
      <w:r w:rsidR="005F691F">
        <w:rPr>
          <w:rFonts w:ascii="Times New Roman" w:hAnsi="Times New Roman" w:cs="Times New Roman"/>
          <w:sz w:val="28"/>
          <w:szCs w:val="28"/>
          <w:lang w:val="kk-KZ"/>
        </w:rPr>
        <w:t xml:space="preserve"> </w:t>
      </w:r>
      <w:r w:rsidRPr="00D137C9">
        <w:rPr>
          <w:rFonts w:ascii="Times New Roman" w:hAnsi="Times New Roman" w:cs="Times New Roman"/>
          <w:sz w:val="28"/>
          <w:szCs w:val="28"/>
        </w:rPr>
        <w:t>9,6-18,9 кг (1,9-,3,8%).</w:t>
      </w:r>
    </w:p>
    <w:p w14:paraId="37CF5024" w14:textId="77777777" w:rsidR="00010BEF" w:rsidRPr="00D137C9" w:rsidRDefault="00010BEF"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В свою очередь, шортгорнские и герефордские помеси превосходили</w:t>
      </w:r>
      <w:r w:rsidR="00B139DB" w:rsidRPr="00D137C9">
        <w:rPr>
          <w:rFonts w:ascii="Times New Roman" w:hAnsi="Times New Roman" w:cs="Times New Roman"/>
          <w:sz w:val="28"/>
          <w:szCs w:val="28"/>
        </w:rPr>
        <w:t xml:space="preserve"> </w:t>
      </w:r>
      <w:r w:rsidRPr="00D137C9">
        <w:rPr>
          <w:rFonts w:ascii="Times New Roman" w:hAnsi="Times New Roman" w:cs="Times New Roman"/>
          <w:sz w:val="28"/>
          <w:szCs w:val="28"/>
        </w:rPr>
        <w:t>по этому показателю чистопородных красны</w:t>
      </w:r>
      <w:r w:rsidR="00B139DB" w:rsidRPr="00D137C9">
        <w:rPr>
          <w:rFonts w:ascii="Times New Roman" w:hAnsi="Times New Roman" w:cs="Times New Roman"/>
          <w:sz w:val="28"/>
          <w:szCs w:val="28"/>
        </w:rPr>
        <w:t xml:space="preserve">х степных аналогов на 33,7-43,0 </w:t>
      </w:r>
      <w:r w:rsidRPr="00D137C9">
        <w:rPr>
          <w:rFonts w:ascii="Times New Roman" w:hAnsi="Times New Roman" w:cs="Times New Roman"/>
          <w:sz w:val="28"/>
          <w:szCs w:val="28"/>
        </w:rPr>
        <w:t>кг (7,3-9,3%).</w:t>
      </w:r>
    </w:p>
    <w:p w14:paraId="27425104" w14:textId="77777777" w:rsidR="00010BEF" w:rsidRPr="00D137C9" w:rsidRDefault="00010BEF"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Интенсивное кормление оказало существенное влияние на развитие</w:t>
      </w:r>
      <w:r w:rsidR="00B139DB" w:rsidRPr="00D137C9">
        <w:rPr>
          <w:rFonts w:ascii="Times New Roman" w:hAnsi="Times New Roman" w:cs="Times New Roman"/>
          <w:sz w:val="28"/>
          <w:szCs w:val="28"/>
        </w:rPr>
        <w:t xml:space="preserve"> </w:t>
      </w:r>
      <w:r w:rsidRPr="00D137C9">
        <w:rPr>
          <w:rFonts w:ascii="Times New Roman" w:hAnsi="Times New Roman" w:cs="Times New Roman"/>
          <w:sz w:val="28"/>
          <w:szCs w:val="28"/>
        </w:rPr>
        <w:t>всех статей животных. У помесны</w:t>
      </w:r>
      <w:r w:rsidR="00B139DB" w:rsidRPr="00D137C9">
        <w:rPr>
          <w:rFonts w:ascii="Times New Roman" w:hAnsi="Times New Roman" w:cs="Times New Roman"/>
          <w:sz w:val="28"/>
          <w:szCs w:val="28"/>
        </w:rPr>
        <w:t>х бычков всех групп, особенно у</w:t>
      </w:r>
      <w:r w:rsidRPr="00D137C9">
        <w:rPr>
          <w:rFonts w:ascii="Times New Roman" w:hAnsi="Times New Roman" w:cs="Times New Roman"/>
          <w:sz w:val="28"/>
          <w:szCs w:val="28"/>
        </w:rPr>
        <w:t>герефордов и шортгорнских, формировалис</w:t>
      </w:r>
      <w:r w:rsidR="00B139DB" w:rsidRPr="00D137C9">
        <w:rPr>
          <w:rFonts w:ascii="Times New Roman" w:hAnsi="Times New Roman" w:cs="Times New Roman"/>
          <w:sz w:val="28"/>
          <w:szCs w:val="28"/>
        </w:rPr>
        <w:t xml:space="preserve">ь хорошо развитая грудь, спина, </w:t>
      </w:r>
      <w:r w:rsidRPr="00D137C9">
        <w:rPr>
          <w:rFonts w:ascii="Times New Roman" w:hAnsi="Times New Roman" w:cs="Times New Roman"/>
          <w:sz w:val="28"/>
          <w:szCs w:val="28"/>
        </w:rPr>
        <w:t>поясница и особенно окорока, что являетс</w:t>
      </w:r>
      <w:r w:rsidR="00B139DB" w:rsidRPr="00D137C9">
        <w:rPr>
          <w:rFonts w:ascii="Times New Roman" w:hAnsi="Times New Roman" w:cs="Times New Roman"/>
          <w:sz w:val="28"/>
          <w:szCs w:val="28"/>
        </w:rPr>
        <w:t xml:space="preserve">я породной особенностью мясного </w:t>
      </w:r>
      <w:r w:rsidRPr="00D137C9">
        <w:rPr>
          <w:rFonts w:ascii="Times New Roman" w:hAnsi="Times New Roman" w:cs="Times New Roman"/>
          <w:sz w:val="28"/>
          <w:szCs w:val="28"/>
        </w:rPr>
        <w:t>скота.</w:t>
      </w:r>
    </w:p>
    <w:p w14:paraId="362ADB6C" w14:textId="77777777" w:rsidR="00010BEF" w:rsidRPr="00D137C9" w:rsidRDefault="00010BEF"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Уже в 15-месячном возрасте помеси по массе туши превосходи</w:t>
      </w:r>
      <w:r w:rsidR="00B139DB" w:rsidRPr="00D137C9">
        <w:rPr>
          <w:rFonts w:ascii="Times New Roman" w:hAnsi="Times New Roman" w:cs="Times New Roman"/>
          <w:sz w:val="28"/>
          <w:szCs w:val="28"/>
        </w:rPr>
        <w:t xml:space="preserve"> </w:t>
      </w:r>
      <w:r w:rsidRPr="00D137C9">
        <w:rPr>
          <w:rFonts w:ascii="Times New Roman" w:hAnsi="Times New Roman" w:cs="Times New Roman"/>
          <w:sz w:val="28"/>
          <w:szCs w:val="28"/>
        </w:rPr>
        <w:t xml:space="preserve">чистопородных сверстников на 13 кг (6,6%) по </w:t>
      </w:r>
      <w:r w:rsidR="00B139DB" w:rsidRPr="00D137C9">
        <w:rPr>
          <w:rFonts w:ascii="Times New Roman" w:hAnsi="Times New Roman" w:cs="Times New Roman"/>
          <w:sz w:val="28"/>
          <w:szCs w:val="28"/>
        </w:rPr>
        <w:t xml:space="preserve">II группе, 15,7 кг (80%) по III </w:t>
      </w:r>
      <w:r w:rsidRPr="00D137C9">
        <w:rPr>
          <w:rFonts w:ascii="Times New Roman" w:hAnsi="Times New Roman" w:cs="Times New Roman"/>
          <w:sz w:val="28"/>
          <w:szCs w:val="28"/>
        </w:rPr>
        <w:t>и 20,2 кг (10,3%) по IV группе.</w:t>
      </w:r>
    </w:p>
    <w:p w14:paraId="25309753" w14:textId="77777777" w:rsidR="00010BEF" w:rsidRPr="00D137C9" w:rsidRDefault="00010BEF"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В 18-месячном возрасте от животных всех групп получены</w:t>
      </w:r>
      <w:r w:rsidR="00B139DB" w:rsidRPr="00D137C9">
        <w:rPr>
          <w:rFonts w:ascii="Times New Roman" w:hAnsi="Times New Roman" w:cs="Times New Roman"/>
          <w:sz w:val="28"/>
          <w:szCs w:val="28"/>
        </w:rPr>
        <w:t xml:space="preserve"> </w:t>
      </w:r>
      <w:r w:rsidRPr="00D137C9">
        <w:rPr>
          <w:rFonts w:ascii="Times New Roman" w:hAnsi="Times New Roman" w:cs="Times New Roman"/>
          <w:sz w:val="28"/>
          <w:szCs w:val="28"/>
        </w:rPr>
        <w:t xml:space="preserve">тяжеловесные туши, масса которых </w:t>
      </w:r>
      <w:r w:rsidR="00B139DB" w:rsidRPr="00D137C9">
        <w:rPr>
          <w:rFonts w:ascii="Times New Roman" w:hAnsi="Times New Roman" w:cs="Times New Roman"/>
          <w:sz w:val="28"/>
          <w:szCs w:val="28"/>
        </w:rPr>
        <w:t xml:space="preserve">по сравнению с предыдущим убоем </w:t>
      </w:r>
      <w:r w:rsidRPr="00D137C9">
        <w:rPr>
          <w:rFonts w:ascii="Times New Roman" w:hAnsi="Times New Roman" w:cs="Times New Roman"/>
          <w:sz w:val="28"/>
          <w:szCs w:val="28"/>
        </w:rPr>
        <w:t>возросла у бычков I группы на 51,1 кг, II- на 63,4, III-63,4 и IV-на 66,4кг.</w:t>
      </w:r>
    </w:p>
    <w:p w14:paraId="542A23DE" w14:textId="77777777" w:rsidR="00010BEF" w:rsidRPr="00D137C9" w:rsidRDefault="00010BEF"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При этом повысился ее выход на 1,5; 2,4; 2,4 и 2,6%, соответственно. За</w:t>
      </w:r>
      <w:r w:rsidR="00B139DB" w:rsidRPr="00D137C9">
        <w:rPr>
          <w:rFonts w:ascii="Times New Roman" w:hAnsi="Times New Roman" w:cs="Times New Roman"/>
          <w:sz w:val="28"/>
          <w:szCs w:val="28"/>
        </w:rPr>
        <w:t xml:space="preserve"> </w:t>
      </w:r>
      <w:r w:rsidRPr="00D137C9">
        <w:rPr>
          <w:rFonts w:ascii="Times New Roman" w:hAnsi="Times New Roman" w:cs="Times New Roman"/>
          <w:sz w:val="28"/>
          <w:szCs w:val="28"/>
        </w:rPr>
        <w:t>счет увеличения выхода внутреннего жира-сырца возрос убойный выход.</w:t>
      </w:r>
    </w:p>
    <w:p w14:paraId="6FAED7E2" w14:textId="77777777" w:rsidR="00010BEF" w:rsidRPr="00D137C9" w:rsidRDefault="00010BEF"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lastRenderedPageBreak/>
        <w:t>В этом исследовании наибольший показатель индекса мясности был</w:t>
      </w:r>
      <w:r w:rsidR="00B139DB" w:rsidRPr="00D137C9">
        <w:rPr>
          <w:rFonts w:ascii="Times New Roman" w:hAnsi="Times New Roman" w:cs="Times New Roman"/>
          <w:sz w:val="28"/>
          <w:szCs w:val="28"/>
        </w:rPr>
        <w:t xml:space="preserve"> </w:t>
      </w:r>
      <w:r w:rsidRPr="00D137C9">
        <w:rPr>
          <w:rFonts w:ascii="Times New Roman" w:hAnsi="Times New Roman" w:cs="Times New Roman"/>
          <w:sz w:val="28"/>
          <w:szCs w:val="28"/>
        </w:rPr>
        <w:t xml:space="preserve">характерен для герефордских помесей. </w:t>
      </w:r>
      <w:r w:rsidR="00B139DB" w:rsidRPr="00D137C9">
        <w:rPr>
          <w:rFonts w:ascii="Times New Roman" w:hAnsi="Times New Roman" w:cs="Times New Roman"/>
          <w:sz w:val="28"/>
          <w:szCs w:val="28"/>
        </w:rPr>
        <w:t xml:space="preserve">Индекс мясности у животных всех </w:t>
      </w:r>
      <w:r w:rsidRPr="00D137C9">
        <w:rPr>
          <w:rFonts w:ascii="Times New Roman" w:hAnsi="Times New Roman" w:cs="Times New Roman"/>
          <w:sz w:val="28"/>
          <w:szCs w:val="28"/>
        </w:rPr>
        <w:t xml:space="preserve">групп повышался. Так, у животных I </w:t>
      </w:r>
      <w:r w:rsidR="00B139DB" w:rsidRPr="00D137C9">
        <w:rPr>
          <w:rFonts w:ascii="Times New Roman" w:hAnsi="Times New Roman" w:cs="Times New Roman"/>
          <w:sz w:val="28"/>
          <w:szCs w:val="28"/>
        </w:rPr>
        <w:t xml:space="preserve">группы с 15 мес. до 18 мес. его </w:t>
      </w:r>
      <w:r w:rsidRPr="00D137C9">
        <w:rPr>
          <w:rFonts w:ascii="Times New Roman" w:hAnsi="Times New Roman" w:cs="Times New Roman"/>
          <w:sz w:val="28"/>
          <w:szCs w:val="28"/>
        </w:rPr>
        <w:t>увеличение составляло 0,31 кг (8,0%), II-0,25 к</w:t>
      </w:r>
      <w:r w:rsidR="00B139DB" w:rsidRPr="00D137C9">
        <w:rPr>
          <w:rFonts w:ascii="Times New Roman" w:hAnsi="Times New Roman" w:cs="Times New Roman"/>
          <w:sz w:val="28"/>
          <w:szCs w:val="28"/>
        </w:rPr>
        <w:t xml:space="preserve">г (5,9%), III-0,27 кг(6,2%), IV </w:t>
      </w:r>
      <w:r w:rsidR="005A4737" w:rsidRPr="00D137C9">
        <w:rPr>
          <w:rFonts w:ascii="Times New Roman" w:hAnsi="Times New Roman" w:cs="Times New Roman"/>
          <w:sz w:val="28"/>
          <w:szCs w:val="28"/>
        </w:rPr>
        <w:t>группы – 0,17 (4,2%) [85</w:t>
      </w:r>
      <w:r w:rsidRPr="00D137C9">
        <w:rPr>
          <w:rFonts w:ascii="Times New Roman" w:hAnsi="Times New Roman" w:cs="Times New Roman"/>
          <w:sz w:val="28"/>
          <w:szCs w:val="28"/>
        </w:rPr>
        <w:t>].</w:t>
      </w:r>
    </w:p>
    <w:p w14:paraId="219CE9F2" w14:textId="6620F454" w:rsidR="00010BEF" w:rsidRPr="00D137C9" w:rsidRDefault="00010BEF"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М.П.Дубовскова отмечает, что животные герефордской породы хорошо</w:t>
      </w:r>
      <w:r w:rsidR="00B139DB" w:rsidRPr="00D137C9">
        <w:rPr>
          <w:rFonts w:ascii="Times New Roman" w:hAnsi="Times New Roman" w:cs="Times New Roman"/>
          <w:sz w:val="28"/>
          <w:szCs w:val="28"/>
        </w:rPr>
        <w:t xml:space="preserve"> </w:t>
      </w:r>
      <w:r w:rsidRPr="00D137C9">
        <w:rPr>
          <w:rFonts w:ascii="Times New Roman" w:hAnsi="Times New Roman" w:cs="Times New Roman"/>
          <w:sz w:val="28"/>
          <w:szCs w:val="28"/>
        </w:rPr>
        <w:t>зарекомендовала себя при скрещива</w:t>
      </w:r>
      <w:r w:rsidR="00B139DB" w:rsidRPr="00D137C9">
        <w:rPr>
          <w:rFonts w:ascii="Times New Roman" w:hAnsi="Times New Roman" w:cs="Times New Roman"/>
          <w:sz w:val="28"/>
          <w:szCs w:val="28"/>
        </w:rPr>
        <w:t xml:space="preserve">нии с животными симментальской, </w:t>
      </w:r>
      <w:r w:rsidRPr="00D137C9">
        <w:rPr>
          <w:rFonts w:ascii="Times New Roman" w:hAnsi="Times New Roman" w:cs="Times New Roman"/>
          <w:sz w:val="28"/>
          <w:szCs w:val="28"/>
        </w:rPr>
        <w:t>казахской белоголовой и чёрно-пёстро</w:t>
      </w:r>
      <w:r w:rsidR="00B139DB" w:rsidRPr="00D137C9">
        <w:rPr>
          <w:rFonts w:ascii="Times New Roman" w:hAnsi="Times New Roman" w:cs="Times New Roman"/>
          <w:sz w:val="28"/>
          <w:szCs w:val="28"/>
        </w:rPr>
        <w:t xml:space="preserve">й пород. Бычки-помеси казахской </w:t>
      </w:r>
      <w:r w:rsidRPr="00D137C9">
        <w:rPr>
          <w:rFonts w:ascii="Times New Roman" w:hAnsi="Times New Roman" w:cs="Times New Roman"/>
          <w:sz w:val="28"/>
          <w:szCs w:val="28"/>
        </w:rPr>
        <w:t>белоголовой породы с герефордами уральской селекции в</w:t>
      </w:r>
      <w:r w:rsidR="00B139DB" w:rsidRPr="00D137C9">
        <w:rPr>
          <w:rFonts w:ascii="Times New Roman" w:hAnsi="Times New Roman" w:cs="Times New Roman"/>
          <w:sz w:val="28"/>
          <w:szCs w:val="28"/>
        </w:rPr>
        <w:t xml:space="preserve"> возрасте 18 мес. </w:t>
      </w:r>
      <w:r w:rsidRPr="00D137C9">
        <w:rPr>
          <w:rFonts w:ascii="Times New Roman" w:hAnsi="Times New Roman" w:cs="Times New Roman"/>
          <w:sz w:val="28"/>
          <w:szCs w:val="28"/>
        </w:rPr>
        <w:t>превосходили чистопородных казахск</w:t>
      </w:r>
      <w:r w:rsidR="00B459E2" w:rsidRPr="00D137C9">
        <w:rPr>
          <w:rFonts w:ascii="Times New Roman" w:hAnsi="Times New Roman" w:cs="Times New Roman"/>
          <w:sz w:val="28"/>
          <w:szCs w:val="28"/>
        </w:rPr>
        <w:t>их белоголовых бычков на 8,5% [8</w:t>
      </w:r>
      <w:r w:rsidRPr="00D137C9">
        <w:rPr>
          <w:rFonts w:ascii="Times New Roman" w:hAnsi="Times New Roman" w:cs="Times New Roman"/>
          <w:sz w:val="28"/>
          <w:szCs w:val="28"/>
        </w:rPr>
        <w:t>6].</w:t>
      </w:r>
    </w:p>
    <w:p w14:paraId="1BC7B1AC" w14:textId="0E6D2DA9" w:rsidR="00010BEF" w:rsidRPr="00D137C9" w:rsidRDefault="00010BEF"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В исследованиях В.Н. Храмцова помеси бестужевской породы по своим</w:t>
      </w:r>
      <w:r w:rsidR="00B139DB" w:rsidRPr="00D137C9">
        <w:rPr>
          <w:rFonts w:ascii="Times New Roman" w:hAnsi="Times New Roman" w:cs="Times New Roman"/>
          <w:sz w:val="28"/>
          <w:szCs w:val="28"/>
        </w:rPr>
        <w:t xml:space="preserve"> </w:t>
      </w:r>
      <w:r w:rsidRPr="00D137C9">
        <w:rPr>
          <w:rFonts w:ascii="Times New Roman" w:hAnsi="Times New Roman" w:cs="Times New Roman"/>
          <w:sz w:val="28"/>
          <w:szCs w:val="28"/>
        </w:rPr>
        <w:t>продуктивным качествам хоть и пр</w:t>
      </w:r>
      <w:r w:rsidR="00B139DB" w:rsidRPr="00D137C9">
        <w:rPr>
          <w:rFonts w:ascii="Times New Roman" w:hAnsi="Times New Roman" w:cs="Times New Roman"/>
          <w:sz w:val="28"/>
          <w:szCs w:val="28"/>
        </w:rPr>
        <w:t xml:space="preserve">евосходили чистопородных бычков </w:t>
      </w:r>
      <w:r w:rsidRPr="00D137C9">
        <w:rPr>
          <w:rFonts w:ascii="Times New Roman" w:hAnsi="Times New Roman" w:cs="Times New Roman"/>
          <w:sz w:val="28"/>
          <w:szCs w:val="28"/>
        </w:rPr>
        <w:t>местной породы, но они уступали помеся</w:t>
      </w:r>
      <w:r w:rsidR="00B139DB" w:rsidRPr="00D137C9">
        <w:rPr>
          <w:rFonts w:ascii="Times New Roman" w:hAnsi="Times New Roman" w:cs="Times New Roman"/>
          <w:sz w:val="28"/>
          <w:szCs w:val="28"/>
        </w:rPr>
        <w:t xml:space="preserve">м бестужевской с лимузинской </w:t>
      </w:r>
      <w:r w:rsidRPr="00D137C9">
        <w:rPr>
          <w:rFonts w:ascii="Times New Roman" w:hAnsi="Times New Roman" w:cs="Times New Roman"/>
          <w:sz w:val="28"/>
          <w:szCs w:val="28"/>
        </w:rPr>
        <w:t>породой [</w:t>
      </w:r>
      <w:r w:rsidR="00B459E2" w:rsidRPr="00D137C9">
        <w:rPr>
          <w:rFonts w:ascii="Times New Roman" w:hAnsi="Times New Roman" w:cs="Times New Roman"/>
          <w:sz w:val="28"/>
          <w:szCs w:val="28"/>
        </w:rPr>
        <w:t>87,</w:t>
      </w:r>
      <w:r w:rsidR="009B13A9">
        <w:rPr>
          <w:rFonts w:ascii="Times New Roman" w:hAnsi="Times New Roman" w:cs="Times New Roman"/>
          <w:sz w:val="28"/>
          <w:szCs w:val="28"/>
          <w:lang w:val="kk-KZ"/>
        </w:rPr>
        <w:t xml:space="preserve"> </w:t>
      </w:r>
      <w:r w:rsidR="00B459E2" w:rsidRPr="00D137C9">
        <w:rPr>
          <w:rFonts w:ascii="Times New Roman" w:hAnsi="Times New Roman" w:cs="Times New Roman"/>
          <w:sz w:val="28"/>
          <w:szCs w:val="28"/>
        </w:rPr>
        <w:t>88</w:t>
      </w:r>
      <w:r w:rsidRPr="00D137C9">
        <w:rPr>
          <w:rFonts w:ascii="Times New Roman" w:hAnsi="Times New Roman" w:cs="Times New Roman"/>
          <w:sz w:val="28"/>
          <w:szCs w:val="28"/>
        </w:rPr>
        <w:t>].</w:t>
      </w:r>
    </w:p>
    <w:p w14:paraId="7CBDA456" w14:textId="325B12AD" w:rsidR="00000DA3" w:rsidRPr="00D137C9" w:rsidRDefault="005F691F" w:rsidP="00172BB7">
      <w:pPr>
        <w:autoSpaceDE w:val="0"/>
        <w:autoSpaceDN w:val="0"/>
        <w:adjustRightInd w:val="0"/>
        <w:spacing w:after="0" w:line="240" w:lineRule="auto"/>
        <w:ind w:firstLine="709"/>
        <w:jc w:val="both"/>
        <w:rPr>
          <w:rFonts w:ascii="Times New Roman" w:hAnsi="Times New Roman" w:cs="Times New Roman"/>
          <w:sz w:val="28"/>
          <w:szCs w:val="28"/>
          <w:lang w:val="kk-KZ"/>
        </w:rPr>
      </w:pPr>
      <w:r w:rsidRPr="00D137C9">
        <w:rPr>
          <w:rFonts w:ascii="Times New Roman" w:hAnsi="Times New Roman" w:cs="Times New Roman"/>
          <w:sz w:val="28"/>
          <w:szCs w:val="28"/>
        </w:rPr>
        <w:t xml:space="preserve">И.Ф. </w:t>
      </w:r>
      <w:r w:rsidR="001F7111" w:rsidRPr="00D137C9">
        <w:rPr>
          <w:rFonts w:ascii="Times New Roman" w:hAnsi="Times New Roman" w:cs="Times New Roman"/>
          <w:sz w:val="28"/>
          <w:szCs w:val="28"/>
        </w:rPr>
        <w:t xml:space="preserve">Горлов, </w:t>
      </w:r>
      <w:r w:rsidR="00010BEF" w:rsidRPr="00D137C9">
        <w:rPr>
          <w:rFonts w:ascii="Times New Roman" w:hAnsi="Times New Roman" w:cs="Times New Roman"/>
          <w:sz w:val="28"/>
          <w:szCs w:val="28"/>
        </w:rPr>
        <w:t>с соавторами установила, что скрещивание чёрно-пёстрой</w:t>
      </w:r>
      <w:r w:rsidR="00B139DB" w:rsidRPr="00D137C9">
        <w:rPr>
          <w:rFonts w:ascii="Times New Roman" w:hAnsi="Times New Roman" w:cs="Times New Roman"/>
          <w:sz w:val="28"/>
          <w:szCs w:val="28"/>
        </w:rPr>
        <w:t xml:space="preserve"> </w:t>
      </w:r>
      <w:r w:rsidR="00010BEF" w:rsidRPr="00D137C9">
        <w:rPr>
          <w:rFonts w:ascii="Times New Roman" w:hAnsi="Times New Roman" w:cs="Times New Roman"/>
          <w:sz w:val="28"/>
          <w:szCs w:val="28"/>
        </w:rPr>
        <w:t>породы с герефордской породой даёт полож</w:t>
      </w:r>
      <w:r w:rsidR="00B139DB" w:rsidRPr="00D137C9">
        <w:rPr>
          <w:rFonts w:ascii="Times New Roman" w:hAnsi="Times New Roman" w:cs="Times New Roman"/>
          <w:sz w:val="28"/>
          <w:szCs w:val="28"/>
        </w:rPr>
        <w:t xml:space="preserve">ительные результаты. В возрасте </w:t>
      </w:r>
      <w:r w:rsidR="00010BEF" w:rsidRPr="00D137C9">
        <w:rPr>
          <w:rFonts w:ascii="Times New Roman" w:hAnsi="Times New Roman" w:cs="Times New Roman"/>
          <w:sz w:val="28"/>
          <w:szCs w:val="28"/>
        </w:rPr>
        <w:t>18 мес. живая масса полукровных бычков была больше живой массы чёрно-</w:t>
      </w:r>
      <w:r w:rsidR="00B139DB" w:rsidRPr="00D137C9">
        <w:rPr>
          <w:rFonts w:ascii="Times New Roman" w:hAnsi="Times New Roman" w:cs="Times New Roman"/>
          <w:sz w:val="28"/>
          <w:szCs w:val="28"/>
        </w:rPr>
        <w:t xml:space="preserve"> </w:t>
      </w:r>
      <w:r w:rsidR="00010BEF" w:rsidRPr="00D137C9">
        <w:rPr>
          <w:rFonts w:ascii="Times New Roman" w:hAnsi="Times New Roman" w:cs="Times New Roman"/>
          <w:sz w:val="28"/>
          <w:szCs w:val="28"/>
        </w:rPr>
        <w:t>пёстрых бычков на 13,0%, выход туши на 4,1%, а убойный выход на 4,4%</w:t>
      </w:r>
      <w:r w:rsidR="00BC20C4">
        <w:rPr>
          <w:rFonts w:ascii="Times New Roman" w:hAnsi="Times New Roman" w:cs="Times New Roman"/>
          <w:sz w:val="28"/>
          <w:szCs w:val="28"/>
        </w:rPr>
        <w:t xml:space="preserve"> </w:t>
      </w:r>
      <w:r w:rsidR="00B459E2" w:rsidRPr="00D137C9">
        <w:rPr>
          <w:rFonts w:ascii="Times New Roman" w:hAnsi="Times New Roman" w:cs="Times New Roman"/>
          <w:sz w:val="28"/>
          <w:szCs w:val="28"/>
        </w:rPr>
        <w:t>[89</w:t>
      </w:r>
      <w:r w:rsidR="00010BEF" w:rsidRPr="00D137C9">
        <w:rPr>
          <w:rFonts w:ascii="Times New Roman" w:hAnsi="Times New Roman" w:cs="Times New Roman"/>
          <w:sz w:val="28"/>
          <w:szCs w:val="28"/>
        </w:rPr>
        <w:t>].</w:t>
      </w:r>
    </w:p>
    <w:p w14:paraId="12566324" w14:textId="6801587E" w:rsidR="00DF5697" w:rsidRPr="00D137C9" w:rsidRDefault="00A1610E" w:rsidP="00172BB7">
      <w:pPr>
        <w:pStyle w:val="a8"/>
        <w:tabs>
          <w:tab w:val="left" w:pos="5730"/>
        </w:tabs>
        <w:spacing w:after="0" w:line="240" w:lineRule="auto"/>
        <w:ind w:left="0" w:firstLine="709"/>
        <w:jc w:val="both"/>
        <w:rPr>
          <w:rFonts w:ascii="Times New Roman" w:hAnsi="Times New Roman" w:cs="Times New Roman"/>
          <w:sz w:val="28"/>
          <w:szCs w:val="28"/>
          <w:lang w:val="kk-KZ"/>
        </w:rPr>
      </w:pPr>
      <w:r w:rsidRPr="00D137C9">
        <w:rPr>
          <w:rFonts w:ascii="Times New Roman" w:hAnsi="Times New Roman" w:cs="Times New Roman"/>
          <w:sz w:val="28"/>
          <w:szCs w:val="28"/>
          <w:lang w:val="kk-KZ"/>
        </w:rPr>
        <w:t>На основании обобщения литературных данных и собственных исследований наиб</w:t>
      </w:r>
      <w:r w:rsidR="00A23C1E" w:rsidRPr="00D137C9">
        <w:rPr>
          <w:rFonts w:ascii="Times New Roman" w:hAnsi="Times New Roman" w:cs="Times New Roman"/>
          <w:sz w:val="28"/>
          <w:szCs w:val="28"/>
          <w:lang w:val="kk-KZ"/>
        </w:rPr>
        <w:t xml:space="preserve">олее перспективной породой для </w:t>
      </w:r>
      <w:r w:rsidRPr="00D137C9">
        <w:rPr>
          <w:rFonts w:ascii="Times New Roman" w:hAnsi="Times New Roman" w:cs="Times New Roman"/>
          <w:sz w:val="28"/>
          <w:szCs w:val="28"/>
          <w:lang w:val="kk-KZ"/>
        </w:rPr>
        <w:t>скрещивания с коровами молочных и молочно-мясных пород является герефордская.</w:t>
      </w:r>
    </w:p>
    <w:p w14:paraId="17262523" w14:textId="77777777" w:rsidR="00E41C03" w:rsidRPr="00D137C9" w:rsidRDefault="00E41C03" w:rsidP="00172BB7">
      <w:pPr>
        <w:pStyle w:val="a8"/>
        <w:tabs>
          <w:tab w:val="left" w:pos="5730"/>
        </w:tabs>
        <w:spacing w:after="0" w:line="240" w:lineRule="auto"/>
        <w:ind w:left="0" w:firstLine="709"/>
        <w:jc w:val="both"/>
        <w:rPr>
          <w:rFonts w:ascii="Times New Roman" w:hAnsi="Times New Roman" w:cs="Times New Roman"/>
          <w:b/>
          <w:sz w:val="28"/>
          <w:szCs w:val="28"/>
          <w:lang w:val="kk-KZ"/>
        </w:rPr>
      </w:pPr>
    </w:p>
    <w:p w14:paraId="2D6B6703" w14:textId="77777777" w:rsidR="002E1D05" w:rsidRPr="00D137C9" w:rsidRDefault="002E1D05" w:rsidP="00172BB7">
      <w:pPr>
        <w:spacing w:after="0" w:line="240" w:lineRule="auto"/>
        <w:ind w:left="993" w:firstLine="709"/>
        <w:jc w:val="both"/>
        <w:rPr>
          <w:rFonts w:ascii="Times New Roman" w:hAnsi="Times New Roman" w:cs="Times New Roman"/>
          <w:b/>
          <w:sz w:val="28"/>
          <w:szCs w:val="28"/>
          <w:lang w:val="kk-KZ"/>
        </w:rPr>
      </w:pPr>
    </w:p>
    <w:p w14:paraId="0C5BB9E1" w14:textId="77777777" w:rsidR="002E1D05" w:rsidRPr="00D137C9" w:rsidRDefault="002E1D05" w:rsidP="00172BB7">
      <w:pPr>
        <w:spacing w:after="0" w:line="240" w:lineRule="auto"/>
        <w:ind w:left="993" w:firstLine="709"/>
        <w:jc w:val="both"/>
        <w:rPr>
          <w:rFonts w:ascii="Times New Roman" w:hAnsi="Times New Roman" w:cs="Times New Roman"/>
          <w:b/>
          <w:sz w:val="28"/>
          <w:szCs w:val="28"/>
          <w:lang w:val="kk-KZ"/>
        </w:rPr>
      </w:pPr>
    </w:p>
    <w:p w14:paraId="35F6B3C5" w14:textId="21E608BC" w:rsidR="002E1D05" w:rsidRDefault="002E1D05" w:rsidP="00172BB7">
      <w:pPr>
        <w:pStyle w:val="a8"/>
        <w:spacing w:after="0" w:line="240" w:lineRule="auto"/>
        <w:ind w:left="709" w:firstLine="709"/>
        <w:jc w:val="both"/>
        <w:rPr>
          <w:rFonts w:ascii="Times New Roman" w:hAnsi="Times New Roman" w:cs="Times New Roman"/>
          <w:b/>
          <w:sz w:val="28"/>
          <w:szCs w:val="28"/>
          <w:lang w:val="kk-KZ"/>
        </w:rPr>
      </w:pPr>
    </w:p>
    <w:p w14:paraId="10E9E11A" w14:textId="122D2934" w:rsidR="00BD7667" w:rsidRDefault="00BD7667" w:rsidP="00172BB7">
      <w:pPr>
        <w:pStyle w:val="a8"/>
        <w:spacing w:after="0" w:line="240" w:lineRule="auto"/>
        <w:ind w:left="709" w:firstLine="709"/>
        <w:jc w:val="both"/>
        <w:rPr>
          <w:rFonts w:ascii="Times New Roman" w:hAnsi="Times New Roman" w:cs="Times New Roman"/>
          <w:b/>
          <w:sz w:val="28"/>
          <w:szCs w:val="28"/>
          <w:lang w:val="kk-KZ"/>
        </w:rPr>
      </w:pPr>
    </w:p>
    <w:p w14:paraId="69925E0B" w14:textId="49B9C79A" w:rsidR="00BD7667" w:rsidRDefault="00BD7667" w:rsidP="00172BB7">
      <w:pPr>
        <w:pStyle w:val="a8"/>
        <w:spacing w:after="0" w:line="240" w:lineRule="auto"/>
        <w:ind w:left="709" w:firstLine="709"/>
        <w:jc w:val="both"/>
        <w:rPr>
          <w:rFonts w:ascii="Times New Roman" w:hAnsi="Times New Roman" w:cs="Times New Roman"/>
          <w:b/>
          <w:sz w:val="28"/>
          <w:szCs w:val="28"/>
          <w:lang w:val="kk-KZ"/>
        </w:rPr>
      </w:pPr>
    </w:p>
    <w:p w14:paraId="772B375C" w14:textId="4779591B" w:rsidR="00BD7667" w:rsidRDefault="00BD7667" w:rsidP="00172BB7">
      <w:pPr>
        <w:pStyle w:val="a8"/>
        <w:spacing w:after="0" w:line="240" w:lineRule="auto"/>
        <w:ind w:left="709" w:firstLine="709"/>
        <w:jc w:val="both"/>
        <w:rPr>
          <w:rFonts w:ascii="Times New Roman" w:hAnsi="Times New Roman" w:cs="Times New Roman"/>
          <w:b/>
          <w:sz w:val="28"/>
          <w:szCs w:val="28"/>
          <w:lang w:val="kk-KZ"/>
        </w:rPr>
      </w:pPr>
    </w:p>
    <w:p w14:paraId="155C328F" w14:textId="77777777" w:rsidR="00BD7667" w:rsidRPr="00D137C9" w:rsidRDefault="00BD7667" w:rsidP="00172BB7">
      <w:pPr>
        <w:pStyle w:val="a8"/>
        <w:spacing w:after="0" w:line="240" w:lineRule="auto"/>
        <w:ind w:left="709" w:firstLine="709"/>
        <w:jc w:val="both"/>
        <w:rPr>
          <w:rFonts w:ascii="Times New Roman" w:hAnsi="Times New Roman" w:cs="Times New Roman"/>
          <w:b/>
          <w:sz w:val="28"/>
          <w:szCs w:val="28"/>
          <w:lang w:val="kk-KZ"/>
        </w:rPr>
      </w:pPr>
    </w:p>
    <w:p w14:paraId="545B6DE6" w14:textId="77777777" w:rsidR="002E1D05" w:rsidRPr="00D137C9" w:rsidRDefault="002E1D05" w:rsidP="00172BB7">
      <w:pPr>
        <w:pStyle w:val="a8"/>
        <w:spacing w:after="0" w:line="240" w:lineRule="auto"/>
        <w:ind w:left="709" w:firstLine="709"/>
        <w:jc w:val="both"/>
        <w:rPr>
          <w:rFonts w:ascii="Times New Roman" w:hAnsi="Times New Roman" w:cs="Times New Roman"/>
          <w:b/>
          <w:sz w:val="28"/>
          <w:szCs w:val="28"/>
          <w:lang w:val="kk-KZ"/>
        </w:rPr>
      </w:pPr>
    </w:p>
    <w:p w14:paraId="5293E885" w14:textId="3B1188C5" w:rsidR="00F36EA3" w:rsidRDefault="00F36EA3" w:rsidP="00172BB7">
      <w:pPr>
        <w:pStyle w:val="a8"/>
        <w:spacing w:after="0" w:line="240" w:lineRule="auto"/>
        <w:ind w:left="709" w:firstLine="709"/>
        <w:jc w:val="both"/>
        <w:rPr>
          <w:rFonts w:ascii="Times New Roman" w:hAnsi="Times New Roman" w:cs="Times New Roman"/>
          <w:b/>
          <w:sz w:val="28"/>
          <w:szCs w:val="28"/>
          <w:lang w:val="kk-KZ"/>
        </w:rPr>
      </w:pPr>
    </w:p>
    <w:p w14:paraId="2AB8B37A" w14:textId="209C1FDF" w:rsidR="009E0214" w:rsidRDefault="009E0214" w:rsidP="00172BB7">
      <w:pPr>
        <w:pStyle w:val="a8"/>
        <w:spacing w:after="0" w:line="240" w:lineRule="auto"/>
        <w:ind w:left="709" w:firstLine="709"/>
        <w:jc w:val="both"/>
        <w:rPr>
          <w:rFonts w:ascii="Times New Roman" w:hAnsi="Times New Roman" w:cs="Times New Roman"/>
          <w:b/>
          <w:sz w:val="28"/>
          <w:szCs w:val="28"/>
          <w:lang w:val="kk-KZ"/>
        </w:rPr>
      </w:pPr>
    </w:p>
    <w:p w14:paraId="207F720D" w14:textId="7CD37674" w:rsidR="009E0214" w:rsidRDefault="009E0214" w:rsidP="00172BB7">
      <w:pPr>
        <w:pStyle w:val="a8"/>
        <w:spacing w:after="0" w:line="240" w:lineRule="auto"/>
        <w:ind w:left="709" w:firstLine="709"/>
        <w:jc w:val="both"/>
        <w:rPr>
          <w:rFonts w:ascii="Times New Roman" w:hAnsi="Times New Roman" w:cs="Times New Roman"/>
          <w:b/>
          <w:sz w:val="28"/>
          <w:szCs w:val="28"/>
          <w:lang w:val="kk-KZ"/>
        </w:rPr>
      </w:pPr>
    </w:p>
    <w:p w14:paraId="57743CBF" w14:textId="6E316FB1" w:rsidR="009E0214" w:rsidRDefault="009E0214" w:rsidP="00172BB7">
      <w:pPr>
        <w:pStyle w:val="a8"/>
        <w:spacing w:after="0" w:line="240" w:lineRule="auto"/>
        <w:ind w:left="709" w:firstLine="709"/>
        <w:jc w:val="both"/>
        <w:rPr>
          <w:rFonts w:ascii="Times New Roman" w:hAnsi="Times New Roman" w:cs="Times New Roman"/>
          <w:b/>
          <w:sz w:val="28"/>
          <w:szCs w:val="28"/>
          <w:lang w:val="kk-KZ"/>
        </w:rPr>
      </w:pPr>
    </w:p>
    <w:p w14:paraId="7996CFFC" w14:textId="1664A061" w:rsidR="009E0214" w:rsidRDefault="009E0214" w:rsidP="00172BB7">
      <w:pPr>
        <w:pStyle w:val="a8"/>
        <w:spacing w:after="0" w:line="240" w:lineRule="auto"/>
        <w:ind w:left="709" w:firstLine="709"/>
        <w:jc w:val="both"/>
        <w:rPr>
          <w:rFonts w:ascii="Times New Roman" w:hAnsi="Times New Roman" w:cs="Times New Roman"/>
          <w:b/>
          <w:sz w:val="28"/>
          <w:szCs w:val="28"/>
          <w:lang w:val="kk-KZ"/>
        </w:rPr>
      </w:pPr>
    </w:p>
    <w:p w14:paraId="2D696CC0" w14:textId="476AD1B8" w:rsidR="009E0214" w:rsidRDefault="009E0214" w:rsidP="00172BB7">
      <w:pPr>
        <w:pStyle w:val="a8"/>
        <w:spacing w:after="0" w:line="240" w:lineRule="auto"/>
        <w:ind w:left="709" w:firstLine="709"/>
        <w:jc w:val="both"/>
        <w:rPr>
          <w:rFonts w:ascii="Times New Roman" w:hAnsi="Times New Roman" w:cs="Times New Roman"/>
          <w:b/>
          <w:sz w:val="28"/>
          <w:szCs w:val="28"/>
          <w:lang w:val="kk-KZ"/>
        </w:rPr>
      </w:pPr>
    </w:p>
    <w:p w14:paraId="67FC599B" w14:textId="32490C9A" w:rsidR="009E0214" w:rsidRDefault="009E0214" w:rsidP="00172BB7">
      <w:pPr>
        <w:pStyle w:val="a8"/>
        <w:spacing w:after="0" w:line="240" w:lineRule="auto"/>
        <w:ind w:left="709" w:firstLine="709"/>
        <w:jc w:val="both"/>
        <w:rPr>
          <w:rFonts w:ascii="Times New Roman" w:hAnsi="Times New Roman" w:cs="Times New Roman"/>
          <w:b/>
          <w:sz w:val="28"/>
          <w:szCs w:val="28"/>
          <w:lang w:val="kk-KZ"/>
        </w:rPr>
      </w:pPr>
    </w:p>
    <w:p w14:paraId="377535B4" w14:textId="0EA99A6A" w:rsidR="009E0214" w:rsidRDefault="009E0214" w:rsidP="00172BB7">
      <w:pPr>
        <w:pStyle w:val="a8"/>
        <w:spacing w:after="0" w:line="240" w:lineRule="auto"/>
        <w:ind w:left="709" w:firstLine="709"/>
        <w:jc w:val="both"/>
        <w:rPr>
          <w:rFonts w:ascii="Times New Roman" w:hAnsi="Times New Roman" w:cs="Times New Roman"/>
          <w:b/>
          <w:sz w:val="28"/>
          <w:szCs w:val="28"/>
          <w:lang w:val="kk-KZ"/>
        </w:rPr>
      </w:pPr>
    </w:p>
    <w:p w14:paraId="1B957F72" w14:textId="6AC911DE" w:rsidR="009E0214" w:rsidRDefault="009E0214" w:rsidP="00172BB7">
      <w:pPr>
        <w:pStyle w:val="a8"/>
        <w:spacing w:after="0" w:line="240" w:lineRule="auto"/>
        <w:ind w:left="709" w:firstLine="709"/>
        <w:jc w:val="both"/>
        <w:rPr>
          <w:rFonts w:ascii="Times New Roman" w:hAnsi="Times New Roman" w:cs="Times New Roman"/>
          <w:b/>
          <w:sz w:val="28"/>
          <w:szCs w:val="28"/>
          <w:lang w:val="kk-KZ"/>
        </w:rPr>
      </w:pPr>
    </w:p>
    <w:p w14:paraId="3EBF6377" w14:textId="77777777" w:rsidR="009E0214" w:rsidRPr="00D137C9" w:rsidRDefault="009E0214" w:rsidP="00172BB7">
      <w:pPr>
        <w:pStyle w:val="a8"/>
        <w:spacing w:after="0" w:line="240" w:lineRule="auto"/>
        <w:ind w:left="709" w:firstLine="709"/>
        <w:jc w:val="both"/>
        <w:rPr>
          <w:rFonts w:ascii="Times New Roman" w:hAnsi="Times New Roman" w:cs="Times New Roman"/>
          <w:b/>
          <w:sz w:val="28"/>
          <w:szCs w:val="28"/>
          <w:lang w:val="kk-KZ"/>
        </w:rPr>
      </w:pPr>
    </w:p>
    <w:p w14:paraId="0F4C199A" w14:textId="77777777" w:rsidR="00F36EA3" w:rsidRPr="00D137C9" w:rsidRDefault="00F36EA3" w:rsidP="00172BB7">
      <w:pPr>
        <w:pStyle w:val="a8"/>
        <w:spacing w:after="0" w:line="240" w:lineRule="auto"/>
        <w:ind w:left="709" w:firstLine="709"/>
        <w:jc w:val="both"/>
        <w:rPr>
          <w:rFonts w:ascii="Times New Roman" w:hAnsi="Times New Roman" w:cs="Times New Roman"/>
          <w:b/>
          <w:sz w:val="28"/>
          <w:szCs w:val="28"/>
          <w:lang w:val="kk-KZ"/>
        </w:rPr>
      </w:pPr>
    </w:p>
    <w:p w14:paraId="757ECFE8" w14:textId="77777777" w:rsidR="00F36EA3" w:rsidRPr="00D137C9" w:rsidRDefault="00F36EA3" w:rsidP="00172BB7">
      <w:pPr>
        <w:pStyle w:val="a8"/>
        <w:spacing w:after="0" w:line="240" w:lineRule="auto"/>
        <w:ind w:left="709" w:firstLine="709"/>
        <w:jc w:val="both"/>
        <w:rPr>
          <w:rFonts w:ascii="Times New Roman" w:hAnsi="Times New Roman" w:cs="Times New Roman"/>
          <w:b/>
          <w:sz w:val="28"/>
          <w:szCs w:val="28"/>
          <w:lang w:val="kk-KZ"/>
        </w:rPr>
      </w:pPr>
    </w:p>
    <w:p w14:paraId="1CFAE282" w14:textId="77777777" w:rsidR="00F36EA3" w:rsidRPr="00D137C9" w:rsidRDefault="00F36EA3" w:rsidP="00172BB7">
      <w:pPr>
        <w:pStyle w:val="a8"/>
        <w:spacing w:after="0" w:line="240" w:lineRule="auto"/>
        <w:ind w:left="709" w:firstLine="709"/>
        <w:jc w:val="both"/>
        <w:rPr>
          <w:rFonts w:ascii="Times New Roman" w:hAnsi="Times New Roman" w:cs="Times New Roman"/>
          <w:b/>
          <w:sz w:val="28"/>
          <w:szCs w:val="28"/>
          <w:lang w:val="kk-KZ"/>
        </w:rPr>
      </w:pPr>
    </w:p>
    <w:p w14:paraId="5FD04601" w14:textId="77777777" w:rsidR="00F36EA3" w:rsidRPr="00D137C9" w:rsidRDefault="00F36EA3" w:rsidP="00172BB7">
      <w:pPr>
        <w:pStyle w:val="a8"/>
        <w:spacing w:after="0" w:line="240" w:lineRule="auto"/>
        <w:ind w:left="709" w:firstLine="709"/>
        <w:jc w:val="both"/>
        <w:rPr>
          <w:rFonts w:ascii="Times New Roman" w:hAnsi="Times New Roman" w:cs="Times New Roman"/>
          <w:b/>
          <w:sz w:val="28"/>
          <w:szCs w:val="28"/>
          <w:lang w:val="kk-KZ"/>
        </w:rPr>
      </w:pPr>
    </w:p>
    <w:p w14:paraId="541A77B8" w14:textId="77777777" w:rsidR="00F36EA3" w:rsidRPr="00D137C9" w:rsidRDefault="00F36EA3" w:rsidP="00172BB7">
      <w:pPr>
        <w:pStyle w:val="a8"/>
        <w:spacing w:after="0" w:line="240" w:lineRule="auto"/>
        <w:ind w:left="709" w:firstLine="709"/>
        <w:jc w:val="both"/>
        <w:rPr>
          <w:rFonts w:ascii="Times New Roman" w:hAnsi="Times New Roman" w:cs="Times New Roman"/>
          <w:b/>
          <w:sz w:val="28"/>
          <w:szCs w:val="28"/>
          <w:lang w:val="kk-KZ"/>
        </w:rPr>
      </w:pPr>
    </w:p>
    <w:p w14:paraId="12E6ECC8" w14:textId="2D84A3FC" w:rsidR="00E41C03" w:rsidRPr="002D2F68" w:rsidRDefault="00BD7667" w:rsidP="00BD7667">
      <w:pPr>
        <w:pStyle w:val="a8"/>
        <w:spacing w:after="0" w:line="240" w:lineRule="auto"/>
        <w:ind w:left="0"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2 </w:t>
      </w:r>
      <w:r w:rsidR="00E41C03" w:rsidRPr="002D2F68">
        <w:rPr>
          <w:rFonts w:ascii="Times New Roman" w:hAnsi="Times New Roman" w:cs="Times New Roman"/>
          <w:b/>
          <w:sz w:val="28"/>
          <w:szCs w:val="28"/>
          <w:lang w:val="kk-KZ"/>
        </w:rPr>
        <w:t>ВЫБОР НАПРАВЛЕНИЯ ИССЛЕДОВАНИЙ</w:t>
      </w:r>
    </w:p>
    <w:p w14:paraId="40165D58" w14:textId="6BA29EB4" w:rsidR="002E628F" w:rsidRPr="00D137C9" w:rsidRDefault="00E41C03" w:rsidP="00172BB7">
      <w:pPr>
        <w:spacing w:after="0" w:line="240" w:lineRule="auto"/>
        <w:ind w:firstLine="709"/>
        <w:jc w:val="both"/>
        <w:rPr>
          <w:rFonts w:ascii="Times New Roman" w:hAnsi="Times New Roman" w:cs="Times New Roman"/>
          <w:b/>
          <w:sz w:val="28"/>
          <w:szCs w:val="28"/>
          <w:lang w:val="kk-KZ"/>
        </w:rPr>
      </w:pPr>
      <w:r w:rsidRPr="00D137C9">
        <w:rPr>
          <w:rFonts w:ascii="Times New Roman" w:hAnsi="Times New Roman" w:cs="Times New Roman"/>
          <w:b/>
          <w:sz w:val="28"/>
          <w:szCs w:val="28"/>
          <w:lang w:val="kk-KZ"/>
        </w:rPr>
        <w:t xml:space="preserve">2.1 </w:t>
      </w:r>
      <w:r w:rsidR="00D17975" w:rsidRPr="00D137C9">
        <w:rPr>
          <w:rFonts w:ascii="Times New Roman" w:hAnsi="Times New Roman" w:cs="Times New Roman"/>
          <w:b/>
          <w:sz w:val="28"/>
          <w:szCs w:val="28"/>
          <w:lang w:val="kk-KZ"/>
        </w:rPr>
        <w:t>Материал и методика исс</w:t>
      </w:r>
      <w:r w:rsidR="00170B4A" w:rsidRPr="00D137C9">
        <w:rPr>
          <w:rFonts w:ascii="Times New Roman" w:hAnsi="Times New Roman" w:cs="Times New Roman"/>
          <w:b/>
          <w:sz w:val="28"/>
          <w:szCs w:val="28"/>
          <w:lang w:val="kk-KZ"/>
        </w:rPr>
        <w:t>ледований</w:t>
      </w:r>
    </w:p>
    <w:p w14:paraId="3507C4A6" w14:textId="33E204AC" w:rsidR="00CE620D" w:rsidRPr="00D137C9" w:rsidRDefault="00CE620D" w:rsidP="00172BB7">
      <w:pPr>
        <w:pStyle w:val="a8"/>
        <w:tabs>
          <w:tab w:val="left" w:pos="5730"/>
        </w:tabs>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Научно-производственный опыт проводился в </w:t>
      </w:r>
      <w:r w:rsidRPr="00D137C9">
        <w:rPr>
          <w:rFonts w:ascii="Times New Roman" w:hAnsi="Times New Roman" w:cs="Times New Roman"/>
          <w:sz w:val="28"/>
          <w:szCs w:val="28"/>
          <w:lang w:val="kk-KZ"/>
        </w:rPr>
        <w:t xml:space="preserve">условиях песчаных пустыть Южного Прибалхашья Алматинской области Балхашского района ТОО </w:t>
      </w:r>
      <w:r w:rsidRPr="00D137C9">
        <w:rPr>
          <w:rFonts w:ascii="Times New Roman" w:hAnsi="Times New Roman" w:cs="Times New Roman"/>
          <w:kern w:val="36"/>
          <w:sz w:val="28"/>
          <w:szCs w:val="28"/>
        </w:rPr>
        <w:t>«Агрофирма «</w:t>
      </w:r>
      <w:r w:rsidRPr="00D137C9">
        <w:rPr>
          <w:rFonts w:ascii="Times New Roman" w:hAnsi="Times New Roman" w:cs="Times New Roman"/>
          <w:kern w:val="36"/>
          <w:sz w:val="28"/>
          <w:szCs w:val="28"/>
          <w:lang w:val="en-US"/>
        </w:rPr>
        <w:t>Dinara</w:t>
      </w:r>
      <w:r w:rsidRPr="00D137C9">
        <w:rPr>
          <w:rFonts w:ascii="Times New Roman" w:hAnsi="Times New Roman" w:cs="Times New Roman"/>
          <w:kern w:val="36"/>
          <w:sz w:val="28"/>
          <w:szCs w:val="28"/>
        </w:rPr>
        <w:t xml:space="preserve">- </w:t>
      </w:r>
      <w:r w:rsidRPr="00D137C9">
        <w:rPr>
          <w:rFonts w:ascii="Times New Roman" w:hAnsi="Times New Roman" w:cs="Times New Roman"/>
          <w:kern w:val="36"/>
          <w:sz w:val="28"/>
          <w:szCs w:val="28"/>
          <w:lang w:val="en-US"/>
        </w:rPr>
        <w:t>Ranch</w:t>
      </w:r>
      <w:r w:rsidRPr="00D137C9">
        <w:rPr>
          <w:rFonts w:ascii="Times New Roman" w:hAnsi="Times New Roman" w:cs="Times New Roman"/>
          <w:kern w:val="36"/>
          <w:sz w:val="28"/>
          <w:szCs w:val="28"/>
        </w:rPr>
        <w:t>»</w:t>
      </w:r>
      <w:r w:rsidR="00683E61" w:rsidRPr="00D137C9">
        <w:rPr>
          <w:rFonts w:ascii="Times New Roman" w:hAnsi="Times New Roman" w:cs="Times New Roman"/>
          <w:sz w:val="28"/>
          <w:szCs w:val="28"/>
        </w:rPr>
        <w:t xml:space="preserve"> (Рисунок А.1</w:t>
      </w:r>
      <w:r w:rsidR="00F9701D" w:rsidRPr="00D137C9">
        <w:rPr>
          <w:rFonts w:ascii="Times New Roman" w:hAnsi="Times New Roman" w:cs="Times New Roman"/>
          <w:sz w:val="28"/>
          <w:szCs w:val="28"/>
        </w:rPr>
        <w:t xml:space="preserve"> - А.8</w:t>
      </w:r>
      <w:r w:rsidR="00683E61" w:rsidRPr="00D137C9">
        <w:rPr>
          <w:rFonts w:ascii="Times New Roman" w:hAnsi="Times New Roman" w:cs="Times New Roman"/>
          <w:sz w:val="28"/>
          <w:szCs w:val="28"/>
        </w:rPr>
        <w:t>)</w:t>
      </w:r>
    </w:p>
    <w:p w14:paraId="060FD951" w14:textId="07603827" w:rsidR="00CE620D" w:rsidRPr="00D137C9" w:rsidRDefault="00CE620D" w:rsidP="00172BB7">
      <w:pPr>
        <w:pStyle w:val="a8"/>
        <w:spacing w:after="0" w:line="240" w:lineRule="auto"/>
        <w:ind w:left="0" w:firstLine="709"/>
        <w:jc w:val="both"/>
        <w:rPr>
          <w:rFonts w:ascii="Times New Roman" w:hAnsi="Times New Roman" w:cs="Times New Roman"/>
          <w:bCs/>
          <w:kern w:val="36"/>
          <w:sz w:val="28"/>
          <w:szCs w:val="28"/>
        </w:rPr>
      </w:pPr>
      <w:r w:rsidRPr="00D137C9">
        <w:rPr>
          <w:rFonts w:ascii="Times New Roman" w:hAnsi="Times New Roman" w:cs="Times New Roman"/>
          <w:sz w:val="28"/>
          <w:szCs w:val="28"/>
        </w:rPr>
        <w:t>Объектом исследований послужили</w:t>
      </w:r>
      <w:r w:rsidRPr="00D137C9">
        <w:rPr>
          <w:rFonts w:ascii="Times New Roman" w:hAnsi="Times New Roman" w:cs="Times New Roman"/>
          <w:bCs/>
          <w:kern w:val="36"/>
          <w:sz w:val="28"/>
          <w:szCs w:val="28"/>
        </w:rPr>
        <w:t xml:space="preserve"> крупный рогатый скот (</w:t>
      </w:r>
      <w:r w:rsidRPr="00D137C9">
        <w:rPr>
          <w:rFonts w:ascii="Times New Roman" w:hAnsi="Times New Roman" w:cs="Times New Roman"/>
          <w:noProof/>
          <w:sz w:val="28"/>
          <w:szCs w:val="28"/>
        </w:rPr>
        <w:t>казахская белоголовая, гер</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ефор</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дская пор</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ода и их помеси (F</w:t>
      </w:r>
      <w:r w:rsidRPr="00D137C9">
        <w:rPr>
          <w:rFonts w:ascii="Times New Roman" w:hAnsi="Times New Roman" w:cs="Times New Roman"/>
          <w:noProof/>
          <w:sz w:val="28"/>
          <w:szCs w:val="28"/>
          <w:vertAlign w:val="subscript"/>
        </w:rPr>
        <w:t>1</w:t>
      </w:r>
      <w:r w:rsidRPr="00D137C9">
        <w:rPr>
          <w:rFonts w:ascii="Times New Roman" w:hAnsi="Times New Roman" w:cs="Times New Roman"/>
          <w:noProof/>
          <w:sz w:val="28"/>
          <w:szCs w:val="28"/>
        </w:rPr>
        <w:t>♂ гер</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ефор</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ды×♀казахская белоголовая)</w:t>
      </w:r>
      <w:r w:rsidR="00513CC0">
        <w:rPr>
          <w:rFonts w:ascii="Times New Roman" w:hAnsi="Times New Roman" w:cs="Times New Roman"/>
          <w:bCs/>
          <w:kern w:val="36"/>
          <w:sz w:val="28"/>
          <w:szCs w:val="28"/>
        </w:rPr>
        <w:t>.</w:t>
      </w:r>
    </w:p>
    <w:p w14:paraId="2910B711" w14:textId="77777777" w:rsidR="00CE620D" w:rsidRPr="00D137C9" w:rsidRDefault="00CE620D" w:rsidP="00172BB7">
      <w:pPr>
        <w:pStyle w:val="a8"/>
        <w:spacing w:after="0" w:line="240" w:lineRule="auto"/>
        <w:ind w:left="0" w:firstLine="709"/>
        <w:jc w:val="both"/>
        <w:rPr>
          <w:rFonts w:ascii="Times New Roman" w:hAnsi="Times New Roman" w:cs="Times New Roman"/>
          <w:bCs/>
          <w:kern w:val="36"/>
          <w:sz w:val="28"/>
          <w:szCs w:val="28"/>
        </w:rPr>
      </w:pPr>
      <w:r w:rsidRPr="00D137C9">
        <w:rPr>
          <w:rFonts w:ascii="Times New Roman" w:hAnsi="Times New Roman" w:cs="Times New Roman"/>
          <w:bCs/>
          <w:kern w:val="36"/>
          <w:sz w:val="28"/>
          <w:szCs w:val="28"/>
        </w:rPr>
        <w:t>В качестве исходного поголовья были использованы чистопородный крупный рогатый скот казахской белоголовой и герефордской породы.</w:t>
      </w:r>
    </w:p>
    <w:p w14:paraId="014BDB53" w14:textId="780C0C67" w:rsidR="00CE620D" w:rsidRPr="00D137C9" w:rsidRDefault="00CE620D" w:rsidP="00172BB7">
      <w:pPr>
        <w:pStyle w:val="a8"/>
        <w:spacing w:after="0" w:line="240" w:lineRule="auto"/>
        <w:ind w:left="0" w:firstLine="709"/>
        <w:jc w:val="both"/>
        <w:rPr>
          <w:rFonts w:ascii="Times New Roman" w:hAnsi="Times New Roman" w:cs="Times New Roman"/>
          <w:bCs/>
          <w:kern w:val="36"/>
          <w:sz w:val="28"/>
          <w:szCs w:val="28"/>
        </w:rPr>
      </w:pPr>
      <w:r w:rsidRPr="00D137C9">
        <w:rPr>
          <w:rFonts w:ascii="Times New Roman" w:hAnsi="Times New Roman" w:cs="Times New Roman"/>
          <w:bCs/>
          <w:kern w:val="36"/>
          <w:sz w:val="28"/>
          <w:szCs w:val="28"/>
        </w:rPr>
        <w:t xml:space="preserve">В результате скрещивания </w:t>
      </w:r>
      <w:r w:rsidRPr="00D137C9">
        <w:rPr>
          <w:rFonts w:ascii="Times New Roman" w:hAnsi="Times New Roman" w:cs="Times New Roman"/>
          <w:noProof/>
          <w:sz w:val="28"/>
          <w:szCs w:val="28"/>
        </w:rPr>
        <w:t>из н</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овор</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ожден</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н</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ого молодн</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яка были создан</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ы тр</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и гр</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уппы бычков и телочек, получен</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н</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ые от чистопор</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одн</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ых казахской белоголовой, гер</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ефор</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дской пор</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од и их помесей (F</w:t>
      </w:r>
      <w:r w:rsidRPr="00D137C9">
        <w:rPr>
          <w:rFonts w:ascii="Times New Roman" w:hAnsi="Times New Roman" w:cs="Times New Roman"/>
          <w:noProof/>
          <w:sz w:val="28"/>
          <w:szCs w:val="28"/>
          <w:vertAlign w:val="subscript"/>
        </w:rPr>
        <w:t>1</w:t>
      </w:r>
      <w:r w:rsidRPr="00D137C9">
        <w:rPr>
          <w:rFonts w:ascii="Times New Roman" w:hAnsi="Times New Roman" w:cs="Times New Roman"/>
          <w:noProof/>
          <w:sz w:val="28"/>
          <w:szCs w:val="28"/>
        </w:rPr>
        <w:t>♂ гер</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ефор</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ды×♀казахская белоголовая)  по 50 голов в каждой группе, которые находились в одинаковых, принятых в хозяйстве условиях кормления и содержания  (Рисунок 1).</w:t>
      </w:r>
    </w:p>
    <w:p w14:paraId="15DC6CE2" w14:textId="77777777" w:rsidR="00881621" w:rsidRDefault="00CE620D" w:rsidP="001E78F2">
      <w:pPr>
        <w:autoSpaceDE w:val="0"/>
        <w:autoSpaceDN w:val="0"/>
        <w:adjustRightInd w:val="0"/>
        <w:spacing w:after="0" w:line="240" w:lineRule="auto"/>
        <w:ind w:firstLine="709"/>
        <w:jc w:val="both"/>
        <w:rPr>
          <w:rFonts w:ascii="Times New Roman" w:hAnsi="Times New Roman" w:cs="Times New Roman"/>
          <w:snapToGrid w:val="0"/>
          <w:sz w:val="28"/>
          <w:szCs w:val="28"/>
        </w:rPr>
      </w:pPr>
      <w:r w:rsidRPr="00D137C9">
        <w:rPr>
          <w:rFonts w:ascii="Times New Roman" w:hAnsi="Times New Roman" w:cs="Times New Roman"/>
          <w:snapToGrid w:val="0"/>
          <w:sz w:val="28"/>
          <w:szCs w:val="28"/>
        </w:rPr>
        <w:t xml:space="preserve">В практике селекционно-племенной работы с мясным скотом молочность коров принято определять косвенно по живой массе телят в 6 месячном возрасте. Аналогичный метод применяется и в </w:t>
      </w:r>
      <w:r w:rsidRPr="00D137C9">
        <w:rPr>
          <w:rFonts w:ascii="Times New Roman" w:hAnsi="Times New Roman" w:cs="Times New Roman"/>
          <w:sz w:val="28"/>
          <w:szCs w:val="28"/>
        </w:rPr>
        <w:t>ТОО «Агрофирма «Dinara-Ranch»</w:t>
      </w:r>
      <w:r w:rsidRPr="00D137C9">
        <w:rPr>
          <w:rFonts w:ascii="Times New Roman" w:hAnsi="Times New Roman" w:cs="Times New Roman"/>
          <w:snapToGrid w:val="0"/>
          <w:sz w:val="28"/>
          <w:szCs w:val="28"/>
        </w:rPr>
        <w:t>.</w:t>
      </w:r>
    </w:p>
    <w:p w14:paraId="454013C5" w14:textId="77777777" w:rsidR="00881621" w:rsidRDefault="00C13FDE" w:rsidP="00881621">
      <w:pPr>
        <w:autoSpaceDE w:val="0"/>
        <w:autoSpaceDN w:val="0"/>
        <w:adjustRightInd w:val="0"/>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 xml:space="preserve">Основным материалом для </w:t>
      </w:r>
      <w:r w:rsidRPr="008B3EB5">
        <w:rPr>
          <w:rFonts w:ascii="Times New Roman" w:hAnsi="Times New Roman" w:cs="Times New Roman"/>
          <w:sz w:val="28"/>
          <w:szCs w:val="28"/>
        </w:rPr>
        <w:t>исследования</w:t>
      </w:r>
      <w:r w:rsidRPr="00BA36D3">
        <w:rPr>
          <w:rFonts w:ascii="Times New Roman" w:hAnsi="Times New Roman" w:cs="Times New Roman"/>
          <w:sz w:val="28"/>
          <w:szCs w:val="28"/>
        </w:rPr>
        <w:t xml:space="preserve"> служили данные племенного и зоотехнического учёта животных.</w:t>
      </w:r>
    </w:p>
    <w:p w14:paraId="0C8B2D7D" w14:textId="77777777" w:rsidR="00881621" w:rsidRDefault="00C13FDE" w:rsidP="00881621">
      <w:pPr>
        <w:autoSpaceDE w:val="0"/>
        <w:autoSpaceDN w:val="0"/>
        <w:adjustRightInd w:val="0"/>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 xml:space="preserve">Показатели воспроизводительной способности коров </w:t>
      </w:r>
      <w:r>
        <w:rPr>
          <w:rFonts w:ascii="Times New Roman" w:hAnsi="Times New Roman" w:cs="Times New Roman"/>
          <w:sz w:val="28"/>
          <w:szCs w:val="28"/>
        </w:rPr>
        <w:t>-</w:t>
      </w:r>
      <w:r w:rsidRPr="00BA36D3">
        <w:rPr>
          <w:rFonts w:ascii="Times New Roman" w:hAnsi="Times New Roman" w:cs="Times New Roman"/>
          <w:sz w:val="28"/>
          <w:szCs w:val="28"/>
        </w:rPr>
        <w:t xml:space="preserve"> сервис- и межотельных периодов, возраст стада при первом осеменении и первом отёле </w:t>
      </w:r>
      <w:r>
        <w:rPr>
          <w:rFonts w:ascii="Times New Roman" w:hAnsi="Times New Roman" w:cs="Times New Roman"/>
          <w:sz w:val="28"/>
          <w:szCs w:val="28"/>
        </w:rPr>
        <w:t>-</w:t>
      </w:r>
      <w:r w:rsidRPr="00BA36D3">
        <w:rPr>
          <w:rFonts w:ascii="Times New Roman" w:hAnsi="Times New Roman" w:cs="Times New Roman"/>
          <w:sz w:val="28"/>
          <w:szCs w:val="28"/>
        </w:rPr>
        <w:t xml:space="preserve"> изучались путём анализа данных, взятых из журналов </w:t>
      </w:r>
      <w:r>
        <w:rPr>
          <w:rFonts w:ascii="Times New Roman" w:hAnsi="Times New Roman" w:cs="Times New Roman"/>
          <w:sz w:val="28"/>
          <w:szCs w:val="28"/>
        </w:rPr>
        <w:t xml:space="preserve">учёта осеменения и отёла коров и </w:t>
      </w:r>
      <w:r w:rsidRPr="00BA36D3">
        <w:rPr>
          <w:rFonts w:ascii="Times New Roman" w:hAnsi="Times New Roman" w:cs="Times New Roman"/>
          <w:sz w:val="28"/>
          <w:szCs w:val="28"/>
        </w:rPr>
        <w:t xml:space="preserve">нетелей, </w:t>
      </w:r>
      <w:r>
        <w:rPr>
          <w:rFonts w:ascii="Times New Roman" w:hAnsi="Times New Roman" w:cs="Times New Roman"/>
          <w:sz w:val="28"/>
          <w:szCs w:val="28"/>
        </w:rPr>
        <w:t>а также племенных карточек.</w:t>
      </w:r>
    </w:p>
    <w:p w14:paraId="78EAE1EE" w14:textId="77777777" w:rsidR="00881621" w:rsidRDefault="00C13FDE" w:rsidP="00881621">
      <w:pPr>
        <w:autoSpaceDE w:val="0"/>
        <w:autoSpaceDN w:val="0"/>
        <w:adjustRightInd w:val="0"/>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Индекс воспроизводства был рассчитан по формуле: если индекс воспроизводства больше 48 %, то воспроизводительная способность животных считается хорошей; если индекс колеблется от 41 до 47 %, то воспроизводительная способность считается средней; если же индекс меньше 41 %, то воспроизводительность коров считается плохой.</w:t>
      </w:r>
    </w:p>
    <w:p w14:paraId="33BAA4A8" w14:textId="77777777" w:rsidR="00881621" w:rsidRDefault="00C13FDE" w:rsidP="00881621">
      <w:pPr>
        <w:autoSpaceDE w:val="0"/>
        <w:autoSpaceDN w:val="0"/>
        <w:adjustRightInd w:val="0"/>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Индекс плодовитости рассчитывали по фор</w:t>
      </w:r>
      <w:r>
        <w:rPr>
          <w:rFonts w:ascii="Times New Roman" w:hAnsi="Times New Roman" w:cs="Times New Roman"/>
          <w:sz w:val="28"/>
          <w:szCs w:val="28"/>
        </w:rPr>
        <w:t xml:space="preserve">муле: Плодовитость=100−(К+2i), </w:t>
      </w:r>
      <w:r w:rsidRPr="00BA36D3">
        <w:rPr>
          <w:rFonts w:ascii="Times New Roman" w:hAnsi="Times New Roman" w:cs="Times New Roman"/>
          <w:sz w:val="28"/>
          <w:szCs w:val="28"/>
        </w:rPr>
        <w:t xml:space="preserve"> где К </w:t>
      </w:r>
      <w:r>
        <w:rPr>
          <w:rFonts w:ascii="Times New Roman" w:hAnsi="Times New Roman" w:cs="Times New Roman"/>
          <w:sz w:val="28"/>
          <w:szCs w:val="28"/>
        </w:rPr>
        <w:t>-</w:t>
      </w:r>
      <w:r w:rsidRPr="00BA36D3">
        <w:rPr>
          <w:rFonts w:ascii="Times New Roman" w:hAnsi="Times New Roman" w:cs="Times New Roman"/>
          <w:sz w:val="28"/>
          <w:szCs w:val="28"/>
        </w:rPr>
        <w:t xml:space="preserve"> возраст первого отёла в месяцах, i </w:t>
      </w:r>
      <w:r>
        <w:rPr>
          <w:rFonts w:ascii="Times New Roman" w:hAnsi="Times New Roman" w:cs="Times New Roman"/>
          <w:sz w:val="28"/>
          <w:szCs w:val="28"/>
        </w:rPr>
        <w:t>-</w:t>
      </w:r>
      <w:r w:rsidRPr="00BA36D3">
        <w:rPr>
          <w:rFonts w:ascii="Times New Roman" w:hAnsi="Times New Roman" w:cs="Times New Roman"/>
          <w:sz w:val="28"/>
          <w:szCs w:val="28"/>
        </w:rPr>
        <w:t xml:space="preserve"> средний межотельный период в месяцах.</w:t>
      </w:r>
      <w:r>
        <w:rPr>
          <w:rFonts w:ascii="Times New Roman" w:hAnsi="Times New Roman" w:cs="Times New Roman"/>
          <w:sz w:val="28"/>
          <w:szCs w:val="28"/>
        </w:rPr>
        <w:t xml:space="preserve"> </w:t>
      </w:r>
      <w:r w:rsidRPr="00BA36D3">
        <w:rPr>
          <w:rFonts w:ascii="Times New Roman" w:hAnsi="Times New Roman" w:cs="Times New Roman"/>
          <w:sz w:val="28"/>
          <w:szCs w:val="28"/>
        </w:rPr>
        <w:t>Коэффициент воспроизводства расс</w:t>
      </w:r>
      <w:r>
        <w:rPr>
          <w:rFonts w:ascii="Times New Roman" w:hAnsi="Times New Roman" w:cs="Times New Roman"/>
          <w:sz w:val="28"/>
          <w:szCs w:val="28"/>
        </w:rPr>
        <w:t xml:space="preserve">читывали по формуле: КВ=КТ/В, </w:t>
      </w:r>
      <w:r w:rsidRPr="00BA36D3">
        <w:rPr>
          <w:rFonts w:ascii="Times New Roman" w:hAnsi="Times New Roman" w:cs="Times New Roman"/>
          <w:sz w:val="28"/>
          <w:szCs w:val="28"/>
        </w:rPr>
        <w:t xml:space="preserve">где КТ </w:t>
      </w:r>
      <w:r>
        <w:rPr>
          <w:rFonts w:ascii="Times New Roman" w:hAnsi="Times New Roman" w:cs="Times New Roman"/>
          <w:sz w:val="28"/>
          <w:szCs w:val="28"/>
        </w:rPr>
        <w:t>-</w:t>
      </w:r>
      <w:r w:rsidRPr="00BA36D3">
        <w:rPr>
          <w:rFonts w:ascii="Times New Roman" w:hAnsi="Times New Roman" w:cs="Times New Roman"/>
          <w:sz w:val="28"/>
          <w:szCs w:val="28"/>
        </w:rPr>
        <w:t xml:space="preserve"> количество телят или отёлов на одну корову, В </w:t>
      </w:r>
      <w:r>
        <w:rPr>
          <w:rFonts w:ascii="Times New Roman" w:hAnsi="Times New Roman" w:cs="Times New Roman"/>
          <w:sz w:val="28"/>
          <w:szCs w:val="28"/>
        </w:rPr>
        <w:t>-</w:t>
      </w:r>
      <w:r w:rsidRPr="00BA36D3">
        <w:rPr>
          <w:rFonts w:ascii="Times New Roman" w:hAnsi="Times New Roman" w:cs="Times New Roman"/>
          <w:sz w:val="28"/>
          <w:szCs w:val="28"/>
        </w:rPr>
        <w:t xml:space="preserve"> возраст коровы в годах [90].</w:t>
      </w:r>
      <w:r>
        <w:rPr>
          <w:rFonts w:ascii="Times New Roman" w:hAnsi="Times New Roman" w:cs="Times New Roman"/>
          <w:sz w:val="28"/>
          <w:szCs w:val="28"/>
        </w:rPr>
        <w:t xml:space="preserve"> </w:t>
      </w:r>
      <w:r w:rsidRPr="00BA36D3">
        <w:rPr>
          <w:rFonts w:ascii="Times New Roman" w:hAnsi="Times New Roman" w:cs="Times New Roman"/>
          <w:sz w:val="28"/>
          <w:szCs w:val="28"/>
        </w:rPr>
        <w:t>При этом учитывали возраст животного на дату первого отёла, период между отёлами, сервис-период. Сервис-период определяли по формуле:</w:t>
      </w:r>
      <w:r>
        <w:rPr>
          <w:rFonts w:ascii="Times New Roman" w:hAnsi="Times New Roman" w:cs="Times New Roman"/>
          <w:sz w:val="28"/>
          <w:szCs w:val="28"/>
        </w:rPr>
        <w:t xml:space="preserve"> </w:t>
      </w:r>
      <w:r w:rsidRPr="00BA36D3">
        <w:rPr>
          <w:rFonts w:ascii="Times New Roman" w:hAnsi="Times New Roman" w:cs="Times New Roman"/>
          <w:sz w:val="28"/>
          <w:szCs w:val="28"/>
        </w:rPr>
        <w:t xml:space="preserve">дата следующего отёла </w:t>
      </w:r>
      <w:r>
        <w:rPr>
          <w:rFonts w:ascii="Times New Roman" w:hAnsi="Times New Roman" w:cs="Times New Roman"/>
          <w:sz w:val="28"/>
          <w:szCs w:val="28"/>
        </w:rPr>
        <w:t>-</w:t>
      </w:r>
      <w:r w:rsidRPr="00BA36D3">
        <w:rPr>
          <w:rFonts w:ascii="Times New Roman" w:hAnsi="Times New Roman" w:cs="Times New Roman"/>
          <w:sz w:val="28"/>
          <w:szCs w:val="28"/>
        </w:rPr>
        <w:t xml:space="preserve"> дата предыдущего отёла </w:t>
      </w:r>
      <w:r>
        <w:rPr>
          <w:rFonts w:ascii="Times New Roman" w:hAnsi="Times New Roman" w:cs="Times New Roman"/>
          <w:sz w:val="28"/>
          <w:szCs w:val="28"/>
        </w:rPr>
        <w:t>-</w:t>
      </w:r>
      <w:r w:rsidRPr="00BA36D3">
        <w:rPr>
          <w:rFonts w:ascii="Times New Roman" w:hAnsi="Times New Roman" w:cs="Times New Roman"/>
          <w:sz w:val="28"/>
          <w:szCs w:val="28"/>
        </w:rPr>
        <w:t>280 дней.</w:t>
      </w:r>
    </w:p>
    <w:p w14:paraId="3C45A7C2" w14:textId="7E00CB03" w:rsidR="00C13FDE" w:rsidRPr="00BA36D3" w:rsidRDefault="00C13FDE" w:rsidP="00881621">
      <w:pPr>
        <w:autoSpaceDE w:val="0"/>
        <w:autoSpaceDN w:val="0"/>
        <w:adjustRightInd w:val="0"/>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Цифровые данные, полученные в процессе исследований, были обработаны биометрически на персональном компьютере с использованием программ Microsoft Excel по методике [91, 92].</w:t>
      </w:r>
    </w:p>
    <w:p w14:paraId="048C6C12" w14:textId="1C74A186" w:rsidR="008E049D" w:rsidRDefault="008E049D" w:rsidP="00C13FDE">
      <w:pPr>
        <w:pStyle w:val="a4"/>
        <w:ind w:left="0"/>
        <w:rPr>
          <w:sz w:val="28"/>
          <w:szCs w:val="28"/>
        </w:rPr>
      </w:pPr>
    </w:p>
    <w:p w14:paraId="0589E83E" w14:textId="3D6338E2" w:rsidR="00D35135" w:rsidRDefault="00D35135" w:rsidP="00F03A20">
      <w:pPr>
        <w:spacing w:after="0" w:line="240" w:lineRule="auto"/>
        <w:ind w:firstLine="709"/>
        <w:jc w:val="both"/>
        <w:rPr>
          <w:rFonts w:ascii="Times New Roman" w:hAnsi="Times New Roman" w:cs="Times New Roman"/>
          <w:sz w:val="28"/>
          <w:szCs w:val="28"/>
        </w:rPr>
      </w:pPr>
    </w:p>
    <w:p w14:paraId="2289F857" w14:textId="1AE60592" w:rsidR="00D35135" w:rsidRDefault="00D35135" w:rsidP="00F03A20">
      <w:pPr>
        <w:spacing w:after="0" w:line="240" w:lineRule="auto"/>
        <w:ind w:firstLine="709"/>
        <w:jc w:val="both"/>
        <w:rPr>
          <w:rFonts w:ascii="Times New Roman" w:hAnsi="Times New Roman" w:cs="Times New Roman"/>
          <w:sz w:val="28"/>
          <w:szCs w:val="28"/>
        </w:rPr>
      </w:pPr>
    </w:p>
    <w:p w14:paraId="0570740E" w14:textId="4BF3D363" w:rsidR="00D35135" w:rsidRDefault="00D35135" w:rsidP="00F03A20">
      <w:pPr>
        <w:spacing w:after="0" w:line="240" w:lineRule="auto"/>
        <w:ind w:firstLine="709"/>
        <w:jc w:val="both"/>
        <w:rPr>
          <w:rFonts w:ascii="Times New Roman" w:hAnsi="Times New Roman" w:cs="Times New Roman"/>
          <w:sz w:val="28"/>
          <w:szCs w:val="28"/>
        </w:rPr>
      </w:pPr>
    </w:p>
    <w:p w14:paraId="0A63157A" w14:textId="77777777" w:rsidR="009E0214" w:rsidRPr="00D137C9" w:rsidRDefault="009E0214" w:rsidP="00F03A20">
      <w:pPr>
        <w:spacing w:after="0" w:line="240" w:lineRule="auto"/>
        <w:ind w:firstLine="709"/>
        <w:jc w:val="both"/>
        <w:rPr>
          <w:rFonts w:ascii="Times New Roman" w:hAnsi="Times New Roman" w:cs="Times New Roman"/>
          <w:sz w:val="28"/>
          <w:szCs w:val="28"/>
        </w:rPr>
      </w:pPr>
    </w:p>
    <w:p w14:paraId="1A1A9701" w14:textId="77777777" w:rsidR="008E049D" w:rsidRPr="00D137C9" w:rsidRDefault="008E049D" w:rsidP="00F03A20">
      <w:pPr>
        <w:spacing w:after="0" w:line="240" w:lineRule="auto"/>
        <w:ind w:firstLine="709"/>
        <w:jc w:val="both"/>
        <w:rPr>
          <w:rFonts w:ascii="Times New Roman" w:hAnsi="Times New Roman" w:cs="Times New Roman"/>
          <w:sz w:val="28"/>
          <w:szCs w:val="28"/>
        </w:rPr>
      </w:pPr>
    </w:p>
    <w:p w14:paraId="091FB824" w14:textId="77777777" w:rsidR="008E049D" w:rsidRPr="00D137C9" w:rsidRDefault="008E049D" w:rsidP="00F03A20">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5E58D059" wp14:editId="103DD3F5">
                <wp:simplePos x="0" y="0"/>
                <wp:positionH relativeFrom="column">
                  <wp:posOffset>-108585</wp:posOffset>
                </wp:positionH>
                <wp:positionV relativeFrom="paragraph">
                  <wp:posOffset>-215265</wp:posOffset>
                </wp:positionV>
                <wp:extent cx="6019800" cy="485775"/>
                <wp:effectExtent l="0" t="0" r="19050" b="28575"/>
                <wp:wrapNone/>
                <wp:docPr id="19"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485775"/>
                        </a:xfrm>
                        <a:prstGeom prst="rect">
                          <a:avLst/>
                        </a:prstGeom>
                        <a:solidFill>
                          <a:srgbClr val="FFFFFF"/>
                        </a:solidFill>
                        <a:ln w="9525">
                          <a:solidFill>
                            <a:srgbClr val="000000"/>
                          </a:solidFill>
                          <a:miter lim="800000"/>
                          <a:headEnd/>
                          <a:tailEnd/>
                        </a:ln>
                      </wps:spPr>
                      <wps:txbx>
                        <w:txbxContent>
                          <w:p w14:paraId="7DF1B3BC" w14:textId="77777777" w:rsidR="007451FD" w:rsidRPr="00B12025" w:rsidRDefault="007451FD" w:rsidP="008E049D">
                            <w:pPr>
                              <w:shd w:val="clear" w:color="auto" w:fill="FFFFFF"/>
                              <w:spacing w:after="0" w:line="240" w:lineRule="auto"/>
                              <w:ind w:right="2500"/>
                              <w:contextualSpacing/>
                              <w:jc w:val="right"/>
                              <w:outlineLvl w:val="0"/>
                              <w:rPr>
                                <w:rFonts w:ascii="Times New Roman" w:hAnsi="Times New Roman" w:cs="Times New Roman"/>
                                <w:bCs/>
                                <w:kern w:val="36"/>
                                <w:sz w:val="24"/>
                                <w:szCs w:val="24"/>
                              </w:rPr>
                            </w:pPr>
                            <w:r>
                              <w:rPr>
                                <w:rFonts w:ascii="Times New Roman" w:hAnsi="Times New Roman" w:cs="Times New Roman"/>
                                <w:bCs/>
                                <w:kern w:val="36"/>
                                <w:sz w:val="24"/>
                                <w:szCs w:val="24"/>
                              </w:rPr>
                              <w:t xml:space="preserve">                               </w:t>
                            </w:r>
                            <w:r w:rsidRPr="00B12025">
                              <w:rPr>
                                <w:rFonts w:ascii="Times New Roman" w:hAnsi="Times New Roman" w:cs="Times New Roman"/>
                                <w:bCs/>
                                <w:kern w:val="36"/>
                                <w:sz w:val="24"/>
                                <w:szCs w:val="24"/>
                              </w:rPr>
                              <w:t xml:space="preserve">Изменчивость хозяйственно-ценных </w:t>
                            </w:r>
                            <w:r>
                              <w:rPr>
                                <w:rFonts w:ascii="Times New Roman" w:hAnsi="Times New Roman" w:cs="Times New Roman"/>
                                <w:bCs/>
                                <w:kern w:val="36"/>
                                <w:sz w:val="24"/>
                                <w:szCs w:val="24"/>
                              </w:rPr>
                              <w:t xml:space="preserve">   </w:t>
                            </w:r>
                            <w:r w:rsidRPr="00B12025">
                              <w:rPr>
                                <w:rFonts w:ascii="Times New Roman" w:hAnsi="Times New Roman" w:cs="Times New Roman"/>
                                <w:bCs/>
                                <w:kern w:val="36"/>
                                <w:sz w:val="24"/>
                                <w:szCs w:val="24"/>
                              </w:rPr>
                              <w:t>признаков мясного скота разных генотипов в условиях «Агрофирма «</w:t>
                            </w:r>
                            <w:r w:rsidRPr="00B12025">
                              <w:rPr>
                                <w:rFonts w:ascii="Times New Roman" w:hAnsi="Times New Roman" w:cs="Times New Roman"/>
                                <w:bCs/>
                                <w:kern w:val="36"/>
                                <w:sz w:val="24"/>
                                <w:szCs w:val="24"/>
                                <w:lang w:val="en-US"/>
                              </w:rPr>
                              <w:t>Dinara</w:t>
                            </w:r>
                            <w:r w:rsidRPr="00B12025">
                              <w:rPr>
                                <w:rFonts w:ascii="Times New Roman" w:hAnsi="Times New Roman" w:cs="Times New Roman"/>
                                <w:bCs/>
                                <w:kern w:val="36"/>
                                <w:sz w:val="24"/>
                                <w:szCs w:val="24"/>
                              </w:rPr>
                              <w:t>-</w:t>
                            </w:r>
                            <w:r w:rsidRPr="00B12025">
                              <w:rPr>
                                <w:rFonts w:ascii="Times New Roman" w:hAnsi="Times New Roman" w:cs="Times New Roman"/>
                                <w:bCs/>
                                <w:kern w:val="36"/>
                                <w:sz w:val="24"/>
                                <w:szCs w:val="24"/>
                                <w:lang w:val="en-US"/>
                              </w:rPr>
                              <w:t>Ranch</w:t>
                            </w:r>
                            <w:r w:rsidRPr="00B12025">
                              <w:rPr>
                                <w:rFonts w:ascii="Times New Roman" w:hAnsi="Times New Roman" w:cs="Times New Roman"/>
                                <w:bCs/>
                                <w:kern w:val="36"/>
                                <w:sz w:val="24"/>
                                <w:szCs w:val="24"/>
                              </w:rPr>
                              <w:t>»</w:t>
                            </w:r>
                          </w:p>
                          <w:p w14:paraId="3C8924F7" w14:textId="77777777" w:rsidR="007451FD" w:rsidRPr="008C45F7" w:rsidRDefault="007451FD" w:rsidP="008E049D">
                            <w:pPr>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8D059" id="Rectangle 52" o:spid="_x0000_s1026" style="position:absolute;left:0;text-align:left;margin-left:-8.55pt;margin-top:-16.95pt;width:474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">
                <v:textbox>
                  <w:txbxContent>
                    <w:p w14:paraId="7DF1B3BC" w14:textId="77777777" w:rsidR="007451FD" w:rsidRPr="00B12025" w:rsidRDefault="007451FD" w:rsidP="008E049D">
                      <w:pPr>
                        <w:shd w:val="clear" w:color="auto" w:fill="FFFFFF"/>
                        <w:spacing w:after="0" w:line="240" w:lineRule="auto"/>
                        <w:ind w:right="2500"/>
                        <w:contextualSpacing/>
                        <w:jc w:val="right"/>
                        <w:outlineLvl w:val="0"/>
                        <w:rPr>
                          <w:rFonts w:ascii="Times New Roman" w:hAnsi="Times New Roman" w:cs="Times New Roman"/>
                          <w:bCs/>
                          <w:kern w:val="36"/>
                          <w:sz w:val="24"/>
                          <w:szCs w:val="24"/>
                        </w:rPr>
                      </w:pPr>
                      <w:r>
                        <w:rPr>
                          <w:rFonts w:ascii="Times New Roman" w:hAnsi="Times New Roman" w:cs="Times New Roman"/>
                          <w:bCs/>
                          <w:kern w:val="36"/>
                          <w:sz w:val="24"/>
                          <w:szCs w:val="24"/>
                        </w:rPr>
                        <w:t xml:space="preserve">                               </w:t>
                      </w:r>
                      <w:r w:rsidRPr="00B12025">
                        <w:rPr>
                          <w:rFonts w:ascii="Times New Roman" w:hAnsi="Times New Roman" w:cs="Times New Roman"/>
                          <w:bCs/>
                          <w:kern w:val="36"/>
                          <w:sz w:val="24"/>
                          <w:szCs w:val="24"/>
                        </w:rPr>
                        <w:t xml:space="preserve">Изменчивость хозяйственно-ценных </w:t>
                      </w:r>
                      <w:r>
                        <w:rPr>
                          <w:rFonts w:ascii="Times New Roman" w:hAnsi="Times New Roman" w:cs="Times New Roman"/>
                          <w:bCs/>
                          <w:kern w:val="36"/>
                          <w:sz w:val="24"/>
                          <w:szCs w:val="24"/>
                        </w:rPr>
                        <w:t xml:space="preserve">   </w:t>
                      </w:r>
                      <w:r w:rsidRPr="00B12025">
                        <w:rPr>
                          <w:rFonts w:ascii="Times New Roman" w:hAnsi="Times New Roman" w:cs="Times New Roman"/>
                          <w:bCs/>
                          <w:kern w:val="36"/>
                          <w:sz w:val="24"/>
                          <w:szCs w:val="24"/>
                        </w:rPr>
                        <w:t>признаков мясного скота разных генотипов в условиях «Агрофирма «</w:t>
                      </w:r>
                      <w:r w:rsidRPr="00B12025">
                        <w:rPr>
                          <w:rFonts w:ascii="Times New Roman" w:hAnsi="Times New Roman" w:cs="Times New Roman"/>
                          <w:bCs/>
                          <w:kern w:val="36"/>
                          <w:sz w:val="24"/>
                          <w:szCs w:val="24"/>
                          <w:lang w:val="en-US"/>
                        </w:rPr>
                        <w:t>Dinara</w:t>
                      </w:r>
                      <w:r w:rsidRPr="00B12025">
                        <w:rPr>
                          <w:rFonts w:ascii="Times New Roman" w:hAnsi="Times New Roman" w:cs="Times New Roman"/>
                          <w:bCs/>
                          <w:kern w:val="36"/>
                          <w:sz w:val="24"/>
                          <w:szCs w:val="24"/>
                        </w:rPr>
                        <w:t>-</w:t>
                      </w:r>
                      <w:r w:rsidRPr="00B12025">
                        <w:rPr>
                          <w:rFonts w:ascii="Times New Roman" w:hAnsi="Times New Roman" w:cs="Times New Roman"/>
                          <w:bCs/>
                          <w:kern w:val="36"/>
                          <w:sz w:val="24"/>
                          <w:szCs w:val="24"/>
                          <w:lang w:val="en-US"/>
                        </w:rPr>
                        <w:t>Ranch</w:t>
                      </w:r>
                      <w:r w:rsidRPr="00B12025">
                        <w:rPr>
                          <w:rFonts w:ascii="Times New Roman" w:hAnsi="Times New Roman" w:cs="Times New Roman"/>
                          <w:bCs/>
                          <w:kern w:val="36"/>
                          <w:sz w:val="24"/>
                          <w:szCs w:val="24"/>
                        </w:rPr>
                        <w:t>»</w:t>
                      </w:r>
                    </w:p>
                    <w:p w14:paraId="3C8924F7" w14:textId="77777777" w:rsidR="007451FD" w:rsidRPr="008C45F7" w:rsidRDefault="007451FD" w:rsidP="008E049D">
                      <w:pPr>
                        <w:jc w:val="center"/>
                        <w:rPr>
                          <w:rFonts w:ascii="Times New Roman" w:hAnsi="Times New Roman" w:cs="Times New Roman"/>
                          <w:sz w:val="28"/>
                          <w:szCs w:val="28"/>
                        </w:rPr>
                      </w:pPr>
                    </w:p>
                  </w:txbxContent>
                </v:textbox>
              </v:rect>
            </w:pict>
          </mc:Fallback>
        </mc:AlternateContent>
      </w:r>
    </w:p>
    <w:p w14:paraId="20E7E817" w14:textId="77777777" w:rsidR="008E049D" w:rsidRPr="00D137C9" w:rsidRDefault="008E049D" w:rsidP="00F03A20">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2EF90784" wp14:editId="22A21E8F">
                <wp:simplePos x="0" y="0"/>
                <wp:positionH relativeFrom="column">
                  <wp:posOffset>2863215</wp:posOffset>
                </wp:positionH>
                <wp:positionV relativeFrom="paragraph">
                  <wp:posOffset>62230</wp:posOffset>
                </wp:positionV>
                <wp:extent cx="0" cy="180975"/>
                <wp:effectExtent l="0" t="0" r="19050" b="9525"/>
                <wp:wrapNone/>
                <wp:docPr id="79" name="Прямая соединительная линия 79"/>
                <wp:cNvGraphicFramePr/>
                <a:graphic xmlns:a="http://schemas.openxmlformats.org/drawingml/2006/main">
                  <a:graphicData uri="http://schemas.microsoft.com/office/word/2010/wordprocessingShape">
                    <wps:wsp>
                      <wps:cNvCnPr/>
                      <wps:spPr>
                        <a:xfrm>
                          <a:off x="0" y="0"/>
                          <a:ext cx="0" cy="18097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605942" id="Прямая соединительная линия 7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45pt,4.9pt" to="225.4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" strokecolor="windowText"/>
            </w:pict>
          </mc:Fallback>
        </mc:AlternateContent>
      </w:r>
    </w:p>
    <w:p w14:paraId="7BBF77DE" w14:textId="77777777" w:rsidR="008E049D" w:rsidRPr="00D137C9" w:rsidRDefault="008E049D" w:rsidP="00F03A20">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407B11FD" wp14:editId="4C6E0009">
                <wp:simplePos x="0" y="0"/>
                <wp:positionH relativeFrom="column">
                  <wp:posOffset>-108585</wp:posOffset>
                </wp:positionH>
                <wp:positionV relativeFrom="paragraph">
                  <wp:posOffset>38100</wp:posOffset>
                </wp:positionV>
                <wp:extent cx="6019800" cy="409575"/>
                <wp:effectExtent l="0" t="0" r="19050" b="28575"/>
                <wp:wrapNone/>
                <wp:docPr id="69"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409575"/>
                        </a:xfrm>
                        <a:prstGeom prst="rect">
                          <a:avLst/>
                        </a:prstGeom>
                        <a:solidFill>
                          <a:srgbClr val="FFFFFF"/>
                        </a:solidFill>
                        <a:ln w="9525">
                          <a:solidFill>
                            <a:srgbClr val="000000"/>
                          </a:solidFill>
                          <a:miter lim="800000"/>
                          <a:headEnd/>
                          <a:tailEnd/>
                        </a:ln>
                      </wps:spPr>
                      <wps:txbx>
                        <w:txbxContent>
                          <w:p w14:paraId="03BA1D76" w14:textId="77777777" w:rsidR="007451FD" w:rsidRPr="004C3446" w:rsidRDefault="007451FD" w:rsidP="008E049D">
                            <w:pPr>
                              <w:jc w:val="center"/>
                              <w:rPr>
                                <w:rFonts w:ascii="Times New Roman" w:hAnsi="Times New Roman" w:cs="Times New Roman"/>
                                <w:sz w:val="24"/>
                                <w:szCs w:val="24"/>
                              </w:rPr>
                            </w:pPr>
                            <w:r w:rsidRPr="004C3446">
                              <w:rPr>
                                <w:rFonts w:ascii="Times New Roman" w:hAnsi="Times New Roman"/>
                                <w:sz w:val="24"/>
                                <w:szCs w:val="24"/>
                                <w:lang w:val="kk-KZ"/>
                              </w:rPr>
                              <w:t>Характеристика исходного поголовья разных пород мясного скота</w:t>
                            </w:r>
                          </w:p>
                          <w:p w14:paraId="1608DFA8" w14:textId="77777777" w:rsidR="007451FD" w:rsidRPr="008C45F7" w:rsidRDefault="007451FD" w:rsidP="008E049D">
                            <w:pPr>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B11FD" id="_x0000_s1027" style="position:absolute;left:0;text-align:left;margin-left:-8.55pt;margin-top:3pt;width:474pt;height:3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">
                <v:textbox>
                  <w:txbxContent>
                    <w:p w14:paraId="03BA1D76" w14:textId="77777777" w:rsidR="007451FD" w:rsidRPr="004C3446" w:rsidRDefault="007451FD" w:rsidP="008E049D">
                      <w:pPr>
                        <w:jc w:val="center"/>
                        <w:rPr>
                          <w:rFonts w:ascii="Times New Roman" w:hAnsi="Times New Roman" w:cs="Times New Roman"/>
                          <w:sz w:val="24"/>
                          <w:szCs w:val="24"/>
                        </w:rPr>
                      </w:pPr>
                      <w:r w:rsidRPr="004C3446">
                        <w:rPr>
                          <w:rFonts w:ascii="Times New Roman" w:hAnsi="Times New Roman"/>
                          <w:sz w:val="24"/>
                          <w:szCs w:val="24"/>
                          <w:lang w:val="kk-KZ"/>
                        </w:rPr>
                        <w:t>Характеристика исходного поголовья разных пород мясного скота</w:t>
                      </w:r>
                    </w:p>
                    <w:p w14:paraId="1608DFA8" w14:textId="77777777" w:rsidR="007451FD" w:rsidRPr="008C45F7" w:rsidRDefault="007451FD" w:rsidP="008E049D">
                      <w:pPr>
                        <w:jc w:val="center"/>
                        <w:rPr>
                          <w:rFonts w:ascii="Times New Roman" w:hAnsi="Times New Roman" w:cs="Times New Roman"/>
                          <w:sz w:val="28"/>
                          <w:szCs w:val="28"/>
                        </w:rPr>
                      </w:pPr>
                    </w:p>
                  </w:txbxContent>
                </v:textbox>
              </v:rect>
            </w:pict>
          </mc:Fallback>
        </mc:AlternateContent>
      </w:r>
    </w:p>
    <w:p w14:paraId="7B6684B8" w14:textId="77777777" w:rsidR="008E049D" w:rsidRPr="00D137C9" w:rsidRDefault="008E049D" w:rsidP="00F03A20">
      <w:pPr>
        <w:spacing w:after="0" w:line="240" w:lineRule="auto"/>
        <w:ind w:firstLine="709"/>
        <w:jc w:val="both"/>
        <w:rPr>
          <w:rFonts w:ascii="Times New Roman" w:hAnsi="Times New Roman" w:cs="Times New Roman"/>
          <w:sz w:val="28"/>
          <w:szCs w:val="28"/>
        </w:rPr>
      </w:pPr>
    </w:p>
    <w:p w14:paraId="26FE7776" w14:textId="77777777" w:rsidR="008E049D" w:rsidRPr="00D137C9" w:rsidRDefault="008E049D" w:rsidP="00F03A20">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33042D0A" wp14:editId="4240B552">
                <wp:simplePos x="0" y="0"/>
                <wp:positionH relativeFrom="column">
                  <wp:posOffset>2863215</wp:posOffset>
                </wp:positionH>
                <wp:positionV relativeFrom="paragraph">
                  <wp:posOffset>39370</wp:posOffset>
                </wp:positionV>
                <wp:extent cx="0" cy="180975"/>
                <wp:effectExtent l="0" t="0" r="19050" b="9525"/>
                <wp:wrapNone/>
                <wp:docPr id="70" name="Прямая соединительная линия 70"/>
                <wp:cNvGraphicFramePr/>
                <a:graphic xmlns:a="http://schemas.openxmlformats.org/drawingml/2006/main">
                  <a:graphicData uri="http://schemas.microsoft.com/office/word/2010/wordprocessingShape">
                    <wps:wsp>
                      <wps:cNvCnPr/>
                      <wps:spPr>
                        <a:xfrm>
                          <a:off x="0" y="0"/>
                          <a:ext cx="0" cy="18097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3B623E" id="Прямая соединительная линия 70"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45pt,3.1pt" to="225.4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" strokecolor="windowText"/>
            </w:pict>
          </mc:Fallback>
        </mc:AlternateContent>
      </w:r>
    </w:p>
    <w:p w14:paraId="0B39C402" w14:textId="77777777" w:rsidR="008E049D" w:rsidRPr="00D137C9" w:rsidRDefault="008E049D" w:rsidP="00F03A20">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4778D8B7" wp14:editId="021EBABA">
                <wp:simplePos x="0" y="0"/>
                <wp:positionH relativeFrom="column">
                  <wp:posOffset>-108585</wp:posOffset>
                </wp:positionH>
                <wp:positionV relativeFrom="paragraph">
                  <wp:posOffset>15875</wp:posOffset>
                </wp:positionV>
                <wp:extent cx="6019800" cy="295275"/>
                <wp:effectExtent l="0" t="0" r="19050" b="28575"/>
                <wp:wrapNone/>
                <wp:docPr id="7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295275"/>
                        </a:xfrm>
                        <a:prstGeom prst="rect">
                          <a:avLst/>
                        </a:prstGeom>
                        <a:solidFill>
                          <a:srgbClr val="FFFFFF"/>
                        </a:solidFill>
                        <a:ln w="9525">
                          <a:solidFill>
                            <a:srgbClr val="000000"/>
                          </a:solidFill>
                          <a:miter lim="800000"/>
                          <a:headEnd/>
                          <a:tailEnd/>
                        </a:ln>
                      </wps:spPr>
                      <wps:txbx>
                        <w:txbxContent>
                          <w:p w14:paraId="5454C606" w14:textId="77777777" w:rsidR="007451FD" w:rsidRPr="008C45F7" w:rsidRDefault="007451FD" w:rsidP="008E049D">
                            <w:pPr>
                              <w:jc w:val="center"/>
                              <w:rPr>
                                <w:rFonts w:ascii="Times New Roman" w:hAnsi="Times New Roman" w:cs="Times New Roman"/>
                                <w:sz w:val="28"/>
                                <w:szCs w:val="28"/>
                              </w:rPr>
                            </w:pPr>
                            <w:r w:rsidRPr="008C45F7">
                              <w:rPr>
                                <w:rFonts w:ascii="Times New Roman" w:hAnsi="Times New Roman" w:cs="Times New Roman"/>
                                <w:sz w:val="28"/>
                                <w:szCs w:val="28"/>
                              </w:rPr>
                              <w:t>КБ</w:t>
                            </w:r>
                            <w:r>
                              <w:rPr>
                                <w:rFonts w:ascii="Times New Roman" w:hAnsi="Times New Roman" w:cs="Times New Roman"/>
                                <w:sz w:val="28"/>
                                <w:szCs w:val="28"/>
                              </w:rPr>
                              <w:t xml:space="preserve"> </w:t>
                            </w:r>
                            <w:r w:rsidRPr="008C45F7">
                              <w:rPr>
                                <w:rFonts w:ascii="Times New Roman" w:hAnsi="Times New Roman" w:cs="Times New Roman"/>
                                <w:sz w:val="28"/>
                                <w:szCs w:val="28"/>
                              </w:rPr>
                              <w:t>х</w:t>
                            </w:r>
                            <w:r>
                              <w:rPr>
                                <w:rFonts w:ascii="Times New Roman" w:hAnsi="Times New Roman" w:cs="Times New Roman"/>
                                <w:sz w:val="28"/>
                                <w:szCs w:val="28"/>
                              </w:rPr>
                              <w:t xml:space="preserve"> </w:t>
                            </w:r>
                            <w:r w:rsidRPr="008C45F7">
                              <w:rPr>
                                <w:rFonts w:ascii="Times New Roman" w:hAnsi="Times New Roman" w:cs="Times New Roman"/>
                                <w:sz w:val="28"/>
                                <w:szCs w:val="28"/>
                              </w:rPr>
                              <w:t>ГФ</w:t>
                            </w:r>
                          </w:p>
                          <w:p w14:paraId="533DB4C3" w14:textId="77777777" w:rsidR="007451FD" w:rsidRPr="008C45F7" w:rsidRDefault="007451FD" w:rsidP="008E049D">
                            <w:pPr>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8D8B7" id="_x0000_s1028" style="position:absolute;left:0;text-align:left;margin-left:-8.55pt;margin-top:1.25pt;width:474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">
                <v:textbox>
                  <w:txbxContent>
                    <w:p w14:paraId="5454C606" w14:textId="77777777" w:rsidR="007451FD" w:rsidRPr="008C45F7" w:rsidRDefault="007451FD" w:rsidP="008E049D">
                      <w:pPr>
                        <w:jc w:val="center"/>
                        <w:rPr>
                          <w:rFonts w:ascii="Times New Roman" w:hAnsi="Times New Roman" w:cs="Times New Roman"/>
                          <w:sz w:val="28"/>
                          <w:szCs w:val="28"/>
                        </w:rPr>
                      </w:pPr>
                      <w:r w:rsidRPr="008C45F7">
                        <w:rPr>
                          <w:rFonts w:ascii="Times New Roman" w:hAnsi="Times New Roman" w:cs="Times New Roman"/>
                          <w:sz w:val="28"/>
                          <w:szCs w:val="28"/>
                        </w:rPr>
                        <w:t>КБ</w:t>
                      </w:r>
                      <w:r>
                        <w:rPr>
                          <w:rFonts w:ascii="Times New Roman" w:hAnsi="Times New Roman" w:cs="Times New Roman"/>
                          <w:sz w:val="28"/>
                          <w:szCs w:val="28"/>
                        </w:rPr>
                        <w:t xml:space="preserve"> </w:t>
                      </w:r>
                      <w:r w:rsidRPr="008C45F7">
                        <w:rPr>
                          <w:rFonts w:ascii="Times New Roman" w:hAnsi="Times New Roman" w:cs="Times New Roman"/>
                          <w:sz w:val="28"/>
                          <w:szCs w:val="28"/>
                        </w:rPr>
                        <w:t>х</w:t>
                      </w:r>
                      <w:r>
                        <w:rPr>
                          <w:rFonts w:ascii="Times New Roman" w:hAnsi="Times New Roman" w:cs="Times New Roman"/>
                          <w:sz w:val="28"/>
                          <w:szCs w:val="28"/>
                        </w:rPr>
                        <w:t xml:space="preserve"> </w:t>
                      </w:r>
                      <w:r w:rsidRPr="008C45F7">
                        <w:rPr>
                          <w:rFonts w:ascii="Times New Roman" w:hAnsi="Times New Roman" w:cs="Times New Roman"/>
                          <w:sz w:val="28"/>
                          <w:szCs w:val="28"/>
                        </w:rPr>
                        <w:t>ГФ</w:t>
                      </w:r>
                    </w:p>
                    <w:p w14:paraId="533DB4C3" w14:textId="77777777" w:rsidR="007451FD" w:rsidRPr="008C45F7" w:rsidRDefault="007451FD" w:rsidP="008E049D">
                      <w:pPr>
                        <w:jc w:val="center"/>
                        <w:rPr>
                          <w:rFonts w:ascii="Times New Roman" w:hAnsi="Times New Roman" w:cs="Times New Roman"/>
                          <w:sz w:val="28"/>
                          <w:szCs w:val="28"/>
                        </w:rPr>
                      </w:pPr>
                    </w:p>
                  </w:txbxContent>
                </v:textbox>
              </v:rect>
            </w:pict>
          </mc:Fallback>
        </mc:AlternateContent>
      </w:r>
    </w:p>
    <w:p w14:paraId="422147E9" w14:textId="77777777" w:rsidR="008E049D" w:rsidRPr="00D137C9" w:rsidRDefault="008E049D" w:rsidP="00F03A20">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6FEE27AA" wp14:editId="1E74AA82">
                <wp:simplePos x="0" y="0"/>
                <wp:positionH relativeFrom="column">
                  <wp:posOffset>2862580</wp:posOffset>
                </wp:positionH>
                <wp:positionV relativeFrom="paragraph">
                  <wp:posOffset>106680</wp:posOffset>
                </wp:positionV>
                <wp:extent cx="635" cy="219075"/>
                <wp:effectExtent l="0" t="0" r="37465" b="28575"/>
                <wp:wrapNone/>
                <wp:docPr id="73" name="Прямая соединительная линия 73"/>
                <wp:cNvGraphicFramePr/>
                <a:graphic xmlns:a="http://schemas.openxmlformats.org/drawingml/2006/main">
                  <a:graphicData uri="http://schemas.microsoft.com/office/word/2010/wordprocessingShape">
                    <wps:wsp>
                      <wps:cNvCnPr/>
                      <wps:spPr>
                        <a:xfrm>
                          <a:off x="0" y="0"/>
                          <a:ext cx="635" cy="21907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EBC0E7C" id="Прямая соединительная линия 7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4pt,8.4pt" to="225.4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" strokecolor="windowText"/>
            </w:pict>
          </mc:Fallback>
        </mc:AlternateContent>
      </w:r>
    </w:p>
    <w:p w14:paraId="11D07E8E" w14:textId="77777777" w:rsidR="008E049D" w:rsidRPr="00D137C9" w:rsidRDefault="008E049D" w:rsidP="00F03A20">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7CBE1078" wp14:editId="228AC43B">
                <wp:simplePos x="0" y="0"/>
                <wp:positionH relativeFrom="column">
                  <wp:posOffset>-108585</wp:posOffset>
                </wp:positionH>
                <wp:positionV relativeFrom="paragraph">
                  <wp:posOffset>121285</wp:posOffset>
                </wp:positionV>
                <wp:extent cx="6019800" cy="361950"/>
                <wp:effectExtent l="0" t="0" r="19050" b="19050"/>
                <wp:wrapNone/>
                <wp:docPr id="7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361950"/>
                        </a:xfrm>
                        <a:prstGeom prst="rect">
                          <a:avLst/>
                        </a:prstGeom>
                        <a:solidFill>
                          <a:srgbClr val="FFFFFF"/>
                        </a:solidFill>
                        <a:ln w="9525">
                          <a:solidFill>
                            <a:srgbClr val="000000"/>
                          </a:solidFill>
                          <a:miter lim="800000"/>
                          <a:headEnd/>
                          <a:tailEnd/>
                        </a:ln>
                      </wps:spPr>
                      <wps:txbx>
                        <w:txbxContent>
                          <w:p w14:paraId="6E3819F5" w14:textId="77777777" w:rsidR="007451FD" w:rsidRPr="005A6155" w:rsidRDefault="007451FD" w:rsidP="008E049D">
                            <w:pPr>
                              <w:jc w:val="center"/>
                              <w:rPr>
                                <w:sz w:val="24"/>
                                <w:szCs w:val="24"/>
                              </w:rPr>
                            </w:pPr>
                            <w:r w:rsidRPr="005A6155">
                              <w:rPr>
                                <w:rFonts w:ascii="Times New Roman" w:hAnsi="Times New Roman"/>
                                <w:sz w:val="24"/>
                                <w:szCs w:val="24"/>
                                <w:lang w:val="kk-KZ"/>
                              </w:rPr>
                              <w:t xml:space="preserve">Молочность </w:t>
                            </w:r>
                            <w:r w:rsidRPr="005A6155">
                              <w:rPr>
                                <w:rFonts w:ascii="Times New Roman" w:hAnsi="Times New Roman"/>
                                <w:sz w:val="24"/>
                                <w:szCs w:val="24"/>
                              </w:rPr>
                              <w:t>коров разных генотипов</w:t>
                            </w:r>
                          </w:p>
                          <w:p w14:paraId="7948BBF2" w14:textId="77777777" w:rsidR="007451FD" w:rsidRPr="008C45F7" w:rsidRDefault="007451FD" w:rsidP="008E049D">
                            <w:pPr>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E1078" id="_x0000_s1029" style="position:absolute;left:0;text-align:left;margin-left:-8.55pt;margin-top:9.55pt;width:474pt;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">
                <v:textbox>
                  <w:txbxContent>
                    <w:p w14:paraId="6E3819F5" w14:textId="77777777" w:rsidR="007451FD" w:rsidRPr="005A6155" w:rsidRDefault="007451FD" w:rsidP="008E049D">
                      <w:pPr>
                        <w:jc w:val="center"/>
                        <w:rPr>
                          <w:sz w:val="24"/>
                          <w:szCs w:val="24"/>
                        </w:rPr>
                      </w:pPr>
                      <w:r w:rsidRPr="005A6155">
                        <w:rPr>
                          <w:rFonts w:ascii="Times New Roman" w:hAnsi="Times New Roman"/>
                          <w:sz w:val="24"/>
                          <w:szCs w:val="24"/>
                          <w:lang w:val="kk-KZ"/>
                        </w:rPr>
                        <w:t xml:space="preserve">Молочность </w:t>
                      </w:r>
                      <w:r w:rsidRPr="005A6155">
                        <w:rPr>
                          <w:rFonts w:ascii="Times New Roman" w:hAnsi="Times New Roman"/>
                          <w:sz w:val="24"/>
                          <w:szCs w:val="24"/>
                        </w:rPr>
                        <w:t>коров разных генотипов</w:t>
                      </w:r>
                    </w:p>
                    <w:p w14:paraId="7948BBF2" w14:textId="77777777" w:rsidR="007451FD" w:rsidRPr="008C45F7" w:rsidRDefault="007451FD" w:rsidP="008E049D">
                      <w:pPr>
                        <w:jc w:val="center"/>
                        <w:rPr>
                          <w:rFonts w:ascii="Times New Roman" w:hAnsi="Times New Roman" w:cs="Times New Roman"/>
                          <w:sz w:val="28"/>
                          <w:szCs w:val="28"/>
                        </w:rPr>
                      </w:pPr>
                    </w:p>
                  </w:txbxContent>
                </v:textbox>
              </v:rect>
            </w:pict>
          </mc:Fallback>
        </mc:AlternateContent>
      </w:r>
    </w:p>
    <w:p w14:paraId="0693B6F3" w14:textId="77777777" w:rsidR="008E049D" w:rsidRPr="00D137C9" w:rsidRDefault="008E049D" w:rsidP="00F03A20">
      <w:pPr>
        <w:spacing w:after="0" w:line="240" w:lineRule="auto"/>
        <w:ind w:firstLine="709"/>
        <w:jc w:val="both"/>
        <w:rPr>
          <w:rFonts w:ascii="Times New Roman" w:hAnsi="Times New Roman" w:cs="Times New Roman"/>
          <w:sz w:val="28"/>
          <w:szCs w:val="28"/>
        </w:rPr>
      </w:pPr>
    </w:p>
    <w:p w14:paraId="6BDE45F1" w14:textId="77777777" w:rsidR="008E049D" w:rsidRPr="00D137C9" w:rsidRDefault="008E049D" w:rsidP="00F03A20">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14:anchorId="4096CFFE" wp14:editId="74B624D4">
                <wp:simplePos x="0" y="0"/>
                <wp:positionH relativeFrom="column">
                  <wp:posOffset>2863215</wp:posOffset>
                </wp:positionH>
                <wp:positionV relativeFrom="paragraph">
                  <wp:posOffset>74295</wp:posOffset>
                </wp:positionV>
                <wp:extent cx="0" cy="171450"/>
                <wp:effectExtent l="0" t="0" r="19050"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0" cy="17145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098A204" id="Прямая соединительная линия 20"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45pt,5.85pt" to="225.4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" strokecolor="windowText"/>
            </w:pict>
          </mc:Fallback>
        </mc:AlternateContent>
      </w:r>
    </w:p>
    <w:p w14:paraId="492E1B32" w14:textId="77777777" w:rsidR="008E049D" w:rsidRPr="00D137C9" w:rsidRDefault="008E049D" w:rsidP="00F03A20">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0AAFC5E4" wp14:editId="14476C76">
                <wp:simplePos x="0" y="0"/>
                <wp:positionH relativeFrom="column">
                  <wp:posOffset>-108585</wp:posOffset>
                </wp:positionH>
                <wp:positionV relativeFrom="paragraph">
                  <wp:posOffset>41275</wp:posOffset>
                </wp:positionV>
                <wp:extent cx="6019800" cy="342900"/>
                <wp:effectExtent l="0" t="0" r="19050" b="19050"/>
                <wp:wrapNone/>
                <wp:docPr id="75"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342900"/>
                        </a:xfrm>
                        <a:prstGeom prst="rect">
                          <a:avLst/>
                        </a:prstGeom>
                        <a:solidFill>
                          <a:srgbClr val="FFFFFF"/>
                        </a:solidFill>
                        <a:ln w="9525">
                          <a:solidFill>
                            <a:srgbClr val="000000"/>
                          </a:solidFill>
                          <a:miter lim="800000"/>
                          <a:headEnd/>
                          <a:tailEnd/>
                        </a:ln>
                      </wps:spPr>
                      <wps:txbx>
                        <w:txbxContent>
                          <w:p w14:paraId="3B55ED5F" w14:textId="77777777" w:rsidR="007451FD" w:rsidRPr="005A6155" w:rsidRDefault="007451FD" w:rsidP="008E049D">
                            <w:pPr>
                              <w:jc w:val="center"/>
                              <w:rPr>
                                <w:sz w:val="24"/>
                                <w:szCs w:val="24"/>
                              </w:rPr>
                            </w:pPr>
                            <w:r w:rsidRPr="005A6155">
                              <w:rPr>
                                <w:rFonts w:ascii="Times New Roman" w:hAnsi="Times New Roman"/>
                                <w:sz w:val="24"/>
                                <w:szCs w:val="24"/>
                                <w:shd w:val="clear" w:color="auto" w:fill="FFFFFF"/>
                              </w:rPr>
                              <w:t>Воспроизводительные качества мясного скота разных генотипов</w:t>
                            </w:r>
                          </w:p>
                          <w:p w14:paraId="6A8037BE" w14:textId="77777777" w:rsidR="007451FD" w:rsidRPr="008C45F7" w:rsidRDefault="007451FD" w:rsidP="008E049D">
                            <w:pPr>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FC5E4" id="_x0000_s1030" style="position:absolute;left:0;text-align:left;margin-left:-8.55pt;margin-top:3.25pt;width:474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">
                <v:textbox>
                  <w:txbxContent>
                    <w:p w14:paraId="3B55ED5F" w14:textId="77777777" w:rsidR="007451FD" w:rsidRPr="005A6155" w:rsidRDefault="007451FD" w:rsidP="008E049D">
                      <w:pPr>
                        <w:jc w:val="center"/>
                        <w:rPr>
                          <w:sz w:val="24"/>
                          <w:szCs w:val="24"/>
                        </w:rPr>
                      </w:pPr>
                      <w:r w:rsidRPr="005A6155">
                        <w:rPr>
                          <w:rFonts w:ascii="Times New Roman" w:hAnsi="Times New Roman"/>
                          <w:sz w:val="24"/>
                          <w:szCs w:val="24"/>
                          <w:shd w:val="clear" w:color="auto" w:fill="FFFFFF"/>
                        </w:rPr>
                        <w:t>Воспроизводительные качества мясного скота разных генотипов</w:t>
                      </w:r>
                    </w:p>
                    <w:p w14:paraId="6A8037BE" w14:textId="77777777" w:rsidR="007451FD" w:rsidRPr="008C45F7" w:rsidRDefault="007451FD" w:rsidP="008E049D">
                      <w:pPr>
                        <w:jc w:val="center"/>
                        <w:rPr>
                          <w:rFonts w:ascii="Times New Roman" w:hAnsi="Times New Roman" w:cs="Times New Roman"/>
                          <w:sz w:val="28"/>
                          <w:szCs w:val="28"/>
                        </w:rPr>
                      </w:pPr>
                    </w:p>
                  </w:txbxContent>
                </v:textbox>
              </v:rect>
            </w:pict>
          </mc:Fallback>
        </mc:AlternateContent>
      </w:r>
    </w:p>
    <w:p w14:paraId="08D635B1" w14:textId="77777777" w:rsidR="008E049D" w:rsidRPr="00D137C9" w:rsidRDefault="008E049D" w:rsidP="00F03A20">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131899ED" wp14:editId="31D5CF46">
                <wp:simplePos x="0" y="0"/>
                <wp:positionH relativeFrom="column">
                  <wp:posOffset>2863215</wp:posOffset>
                </wp:positionH>
                <wp:positionV relativeFrom="paragraph">
                  <wp:posOffset>179705</wp:posOffset>
                </wp:positionV>
                <wp:extent cx="635" cy="200025"/>
                <wp:effectExtent l="0" t="0" r="37465" b="28575"/>
                <wp:wrapNone/>
                <wp:docPr id="21" name="Прямая соединительная линия 21"/>
                <wp:cNvGraphicFramePr/>
                <a:graphic xmlns:a="http://schemas.openxmlformats.org/drawingml/2006/main">
                  <a:graphicData uri="http://schemas.microsoft.com/office/word/2010/wordprocessingShape">
                    <wps:wsp>
                      <wps:cNvCnPr/>
                      <wps:spPr>
                        <a:xfrm flipH="1">
                          <a:off x="0" y="0"/>
                          <a:ext cx="635" cy="2000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AAEC8F3" id="Прямая соединительная линия 21"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45pt,14.15pt" to="225.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" strokecolor="windowText"/>
            </w:pict>
          </mc:Fallback>
        </mc:AlternateContent>
      </w:r>
    </w:p>
    <w:p w14:paraId="1CD689B1" w14:textId="77777777" w:rsidR="008E049D" w:rsidRPr="00D137C9" w:rsidRDefault="008E049D" w:rsidP="00F03A20">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727D706A" wp14:editId="514E975B">
                <wp:simplePos x="0" y="0"/>
                <wp:positionH relativeFrom="column">
                  <wp:posOffset>-108585</wp:posOffset>
                </wp:positionH>
                <wp:positionV relativeFrom="paragraph">
                  <wp:posOffset>175260</wp:posOffset>
                </wp:positionV>
                <wp:extent cx="6019800" cy="361950"/>
                <wp:effectExtent l="0" t="0" r="19050" b="19050"/>
                <wp:wrapNone/>
                <wp:docPr id="7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361950"/>
                        </a:xfrm>
                        <a:prstGeom prst="rect">
                          <a:avLst/>
                        </a:prstGeom>
                        <a:solidFill>
                          <a:srgbClr val="FFFFFF"/>
                        </a:solidFill>
                        <a:ln w="9525">
                          <a:solidFill>
                            <a:srgbClr val="000000"/>
                          </a:solidFill>
                          <a:miter lim="800000"/>
                          <a:headEnd/>
                          <a:tailEnd/>
                        </a:ln>
                      </wps:spPr>
                      <wps:txbx>
                        <w:txbxContent>
                          <w:p w14:paraId="6C63804A" w14:textId="44E399AD" w:rsidR="007451FD" w:rsidRPr="005A6155" w:rsidRDefault="007451FD" w:rsidP="008E049D">
                            <w:pPr>
                              <w:jc w:val="center"/>
                              <w:rPr>
                                <w:sz w:val="24"/>
                                <w:szCs w:val="24"/>
                              </w:rPr>
                            </w:pPr>
                            <w:r>
                              <w:rPr>
                                <w:rFonts w:ascii="Times New Roman" w:hAnsi="Times New Roman"/>
                                <w:sz w:val="24"/>
                                <w:szCs w:val="24"/>
                                <w:lang w:val="kk-KZ"/>
                              </w:rPr>
                              <w:t>Выход телят и сохранность исходного поголовья и молодняка</w:t>
                            </w:r>
                          </w:p>
                          <w:p w14:paraId="403D8F11" w14:textId="77777777" w:rsidR="007451FD" w:rsidRPr="008C45F7" w:rsidRDefault="007451FD" w:rsidP="008E049D">
                            <w:pPr>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D706A" id="_x0000_s1031" style="position:absolute;left:0;text-align:left;margin-left:-8.55pt;margin-top:13.8pt;width:474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">
                <v:textbox>
                  <w:txbxContent>
                    <w:p w14:paraId="6C63804A" w14:textId="44E399AD" w:rsidR="007451FD" w:rsidRPr="005A6155" w:rsidRDefault="007451FD" w:rsidP="008E049D">
                      <w:pPr>
                        <w:jc w:val="center"/>
                        <w:rPr>
                          <w:sz w:val="24"/>
                          <w:szCs w:val="24"/>
                        </w:rPr>
                      </w:pPr>
                      <w:r>
                        <w:rPr>
                          <w:rFonts w:ascii="Times New Roman" w:hAnsi="Times New Roman"/>
                          <w:sz w:val="24"/>
                          <w:szCs w:val="24"/>
                          <w:lang w:val="kk-KZ"/>
                        </w:rPr>
                        <w:t>Выход телят и сохранность исходного поголовья и молодняка</w:t>
                      </w:r>
                    </w:p>
                    <w:p w14:paraId="403D8F11" w14:textId="77777777" w:rsidR="007451FD" w:rsidRPr="008C45F7" w:rsidRDefault="007451FD" w:rsidP="008E049D">
                      <w:pPr>
                        <w:jc w:val="center"/>
                        <w:rPr>
                          <w:rFonts w:ascii="Times New Roman" w:hAnsi="Times New Roman" w:cs="Times New Roman"/>
                          <w:sz w:val="28"/>
                          <w:szCs w:val="28"/>
                        </w:rPr>
                      </w:pPr>
                    </w:p>
                  </w:txbxContent>
                </v:textbox>
              </v:rect>
            </w:pict>
          </mc:Fallback>
        </mc:AlternateContent>
      </w:r>
    </w:p>
    <w:p w14:paraId="6D6CFC3A" w14:textId="77777777" w:rsidR="008E049D" w:rsidRPr="00D137C9" w:rsidRDefault="008E049D" w:rsidP="00F03A20">
      <w:pPr>
        <w:spacing w:after="0" w:line="240" w:lineRule="auto"/>
        <w:ind w:firstLine="709"/>
        <w:jc w:val="both"/>
        <w:rPr>
          <w:rFonts w:ascii="Times New Roman" w:hAnsi="Times New Roman" w:cs="Times New Roman"/>
          <w:sz w:val="28"/>
          <w:szCs w:val="28"/>
        </w:rPr>
      </w:pPr>
    </w:p>
    <w:p w14:paraId="09152E5E" w14:textId="77777777" w:rsidR="008E049D" w:rsidRPr="00D137C9" w:rsidRDefault="008E049D" w:rsidP="00F03A20">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4F1159D8" wp14:editId="67B0A0DD">
                <wp:simplePos x="0" y="0"/>
                <wp:positionH relativeFrom="column">
                  <wp:posOffset>2863215</wp:posOffset>
                </wp:positionH>
                <wp:positionV relativeFrom="paragraph">
                  <wp:posOffset>709295</wp:posOffset>
                </wp:positionV>
                <wp:extent cx="635" cy="238125"/>
                <wp:effectExtent l="0" t="0" r="37465" b="28575"/>
                <wp:wrapNone/>
                <wp:docPr id="33" name="Прямая соединительная линия 33"/>
                <wp:cNvGraphicFramePr/>
                <a:graphic xmlns:a="http://schemas.openxmlformats.org/drawingml/2006/main">
                  <a:graphicData uri="http://schemas.microsoft.com/office/word/2010/wordprocessingShape">
                    <wps:wsp>
                      <wps:cNvCnPr/>
                      <wps:spPr>
                        <a:xfrm>
                          <a:off x="0" y="0"/>
                          <a:ext cx="635" cy="2381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2CE4738" id="Прямая соединительная линия 33"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45pt,55.85pt" to="225.5pt,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" strokecolor="windowText"/>
            </w:pict>
          </mc:Fallback>
        </mc:AlternateContent>
      </w:r>
      <w:r w:rsidRPr="00D137C9">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7E181F9D" wp14:editId="7E81C85C">
                <wp:simplePos x="0" y="0"/>
                <wp:positionH relativeFrom="column">
                  <wp:posOffset>2863216</wp:posOffset>
                </wp:positionH>
                <wp:positionV relativeFrom="paragraph">
                  <wp:posOffset>4366895</wp:posOffset>
                </wp:positionV>
                <wp:extent cx="634" cy="209550"/>
                <wp:effectExtent l="0" t="0" r="19050" b="19050"/>
                <wp:wrapNone/>
                <wp:docPr id="77" name="Прямая соединительная линия 77"/>
                <wp:cNvGraphicFramePr/>
                <a:graphic xmlns:a="http://schemas.openxmlformats.org/drawingml/2006/main">
                  <a:graphicData uri="http://schemas.microsoft.com/office/word/2010/wordprocessingShape">
                    <wps:wsp>
                      <wps:cNvCnPr/>
                      <wps:spPr>
                        <a:xfrm flipH="1">
                          <a:off x="0" y="0"/>
                          <a:ext cx="634" cy="20955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48EAD3" id="Прямая соединительная линия 77"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45pt,343.85pt" to="225.5pt,36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" strokecolor="windowText"/>
            </w:pict>
          </mc:Fallback>
        </mc:AlternateContent>
      </w:r>
      <w:r w:rsidRPr="00D137C9">
        <w:rPr>
          <w:rFonts w:ascii="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53F07B37" wp14:editId="4BB3C851">
                <wp:simplePos x="0" y="0"/>
                <wp:positionH relativeFrom="column">
                  <wp:posOffset>2863215</wp:posOffset>
                </wp:positionH>
                <wp:positionV relativeFrom="paragraph">
                  <wp:posOffset>3738245</wp:posOffset>
                </wp:positionV>
                <wp:extent cx="1" cy="238125"/>
                <wp:effectExtent l="0" t="0" r="19050" b="9525"/>
                <wp:wrapNone/>
                <wp:docPr id="31" name="Прямая соединительная линия 31"/>
                <wp:cNvGraphicFramePr/>
                <a:graphic xmlns:a="http://schemas.openxmlformats.org/drawingml/2006/main">
                  <a:graphicData uri="http://schemas.microsoft.com/office/word/2010/wordprocessingShape">
                    <wps:wsp>
                      <wps:cNvCnPr/>
                      <wps:spPr>
                        <a:xfrm>
                          <a:off x="0" y="0"/>
                          <a:ext cx="1" cy="2381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F077172" id="Прямая соединительная линия 31"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45pt,294.35pt" to="225.45pt,3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" strokecolor="windowText"/>
            </w:pict>
          </mc:Fallback>
        </mc:AlternateContent>
      </w:r>
      <w:r w:rsidRPr="00D137C9">
        <w:rPr>
          <w:rFonts w:ascii="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4B18B560" wp14:editId="0DF2F793">
                <wp:simplePos x="0" y="0"/>
                <wp:positionH relativeFrom="column">
                  <wp:posOffset>2863216</wp:posOffset>
                </wp:positionH>
                <wp:positionV relativeFrom="paragraph">
                  <wp:posOffset>3128645</wp:posOffset>
                </wp:positionV>
                <wp:extent cx="634" cy="247650"/>
                <wp:effectExtent l="0" t="0" r="19050" b="19050"/>
                <wp:wrapNone/>
                <wp:docPr id="78" name="Прямая соединительная линия 78"/>
                <wp:cNvGraphicFramePr/>
                <a:graphic xmlns:a="http://schemas.openxmlformats.org/drawingml/2006/main">
                  <a:graphicData uri="http://schemas.microsoft.com/office/word/2010/wordprocessingShape">
                    <wps:wsp>
                      <wps:cNvCnPr/>
                      <wps:spPr>
                        <a:xfrm flipH="1">
                          <a:off x="0" y="0"/>
                          <a:ext cx="634" cy="24765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3B46AFF" id="Прямая соединительная линия 78"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45pt,246.35pt" to="225.5pt,2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" strokecolor="windowText"/>
            </w:pict>
          </mc:Fallback>
        </mc:AlternateContent>
      </w:r>
      <w:r w:rsidRPr="00D137C9">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3D1071C2" wp14:editId="3AE8F186">
                <wp:simplePos x="0" y="0"/>
                <wp:positionH relativeFrom="column">
                  <wp:posOffset>2863215</wp:posOffset>
                </wp:positionH>
                <wp:positionV relativeFrom="paragraph">
                  <wp:posOffset>2519045</wp:posOffset>
                </wp:positionV>
                <wp:extent cx="1" cy="228600"/>
                <wp:effectExtent l="0" t="0" r="19050" b="19050"/>
                <wp:wrapNone/>
                <wp:docPr id="80" name="Прямая соединительная линия 80"/>
                <wp:cNvGraphicFramePr/>
                <a:graphic xmlns:a="http://schemas.openxmlformats.org/drawingml/2006/main">
                  <a:graphicData uri="http://schemas.microsoft.com/office/word/2010/wordprocessingShape">
                    <wps:wsp>
                      <wps:cNvCnPr/>
                      <wps:spPr>
                        <a:xfrm flipH="1">
                          <a:off x="0" y="0"/>
                          <a:ext cx="1" cy="22860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236E432" id="Прямая соединительная линия 80"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45pt,198.35pt" to="225.45pt,2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" strokecolor="windowText"/>
            </w:pict>
          </mc:Fallback>
        </mc:AlternateContent>
      </w:r>
      <w:r w:rsidRPr="00D137C9">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1586778D" wp14:editId="62A515D7">
                <wp:simplePos x="0" y="0"/>
                <wp:positionH relativeFrom="column">
                  <wp:posOffset>2863216</wp:posOffset>
                </wp:positionH>
                <wp:positionV relativeFrom="paragraph">
                  <wp:posOffset>1890395</wp:posOffset>
                </wp:positionV>
                <wp:extent cx="634" cy="228600"/>
                <wp:effectExtent l="0" t="0" r="19050" b="19050"/>
                <wp:wrapNone/>
                <wp:docPr id="81" name="Прямая соединительная линия 81"/>
                <wp:cNvGraphicFramePr/>
                <a:graphic xmlns:a="http://schemas.openxmlformats.org/drawingml/2006/main">
                  <a:graphicData uri="http://schemas.microsoft.com/office/word/2010/wordprocessingShape">
                    <wps:wsp>
                      <wps:cNvCnPr/>
                      <wps:spPr>
                        <a:xfrm flipH="1">
                          <a:off x="0" y="0"/>
                          <a:ext cx="634" cy="22860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345A03B" id="Прямая соединительная линия 81"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45pt,148.85pt" to="225.5pt,1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" strokecolor="windowText"/>
            </w:pict>
          </mc:Fallback>
        </mc:AlternateContent>
      </w:r>
      <w:r w:rsidRPr="00D137C9">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7243CD17" wp14:editId="2E1FF274">
                <wp:simplePos x="0" y="0"/>
                <wp:positionH relativeFrom="column">
                  <wp:posOffset>2863215</wp:posOffset>
                </wp:positionH>
                <wp:positionV relativeFrom="paragraph">
                  <wp:posOffset>1318896</wp:posOffset>
                </wp:positionV>
                <wp:extent cx="636" cy="228599"/>
                <wp:effectExtent l="0" t="0" r="37465" b="19685"/>
                <wp:wrapNone/>
                <wp:docPr id="82" name="Прямая соединительная линия 82"/>
                <wp:cNvGraphicFramePr/>
                <a:graphic xmlns:a="http://schemas.openxmlformats.org/drawingml/2006/main">
                  <a:graphicData uri="http://schemas.microsoft.com/office/word/2010/wordprocessingShape">
                    <wps:wsp>
                      <wps:cNvCnPr/>
                      <wps:spPr>
                        <a:xfrm flipH="1">
                          <a:off x="0" y="0"/>
                          <a:ext cx="636" cy="228599"/>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97C241A" id="Прямая соединительная линия 82"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45pt,103.85pt" to="225.5pt,1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" strokecolor="windowText"/>
            </w:pict>
          </mc:Fallback>
        </mc:AlternateContent>
      </w:r>
      <w:r w:rsidRPr="00D137C9">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1AA512CD" wp14:editId="49CF00F6">
                <wp:simplePos x="0" y="0"/>
                <wp:positionH relativeFrom="column">
                  <wp:posOffset>424815</wp:posOffset>
                </wp:positionH>
                <wp:positionV relativeFrom="paragraph">
                  <wp:posOffset>709295</wp:posOffset>
                </wp:positionV>
                <wp:extent cx="0" cy="238125"/>
                <wp:effectExtent l="0" t="0" r="19050" b="9525"/>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0" cy="2381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015B2C8" id="Прямая соединительная линия 2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5pt,55.85pt" to="33.45pt,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" strokecolor="windowText"/>
            </w:pict>
          </mc:Fallback>
        </mc:AlternateContent>
      </w:r>
      <w:r w:rsidRPr="00D137C9">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2564C9F1" wp14:editId="26A3DD99">
                <wp:simplePos x="0" y="0"/>
                <wp:positionH relativeFrom="column">
                  <wp:posOffset>5263515</wp:posOffset>
                </wp:positionH>
                <wp:positionV relativeFrom="paragraph">
                  <wp:posOffset>709295</wp:posOffset>
                </wp:positionV>
                <wp:extent cx="0" cy="238125"/>
                <wp:effectExtent l="0" t="0" r="19050" b="9525"/>
                <wp:wrapNone/>
                <wp:docPr id="83" name="Прямая соединительная линия 83"/>
                <wp:cNvGraphicFramePr/>
                <a:graphic xmlns:a="http://schemas.openxmlformats.org/drawingml/2006/main">
                  <a:graphicData uri="http://schemas.microsoft.com/office/word/2010/wordprocessingShape">
                    <wps:wsp>
                      <wps:cNvCnPr/>
                      <wps:spPr>
                        <a:xfrm>
                          <a:off x="0" y="0"/>
                          <a:ext cx="0" cy="2381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2F8FAA4" id="Прямая соединительная линия 83"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45pt,55.85pt" to="414.45pt,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" strokecolor="windowText"/>
            </w:pict>
          </mc:Fallback>
        </mc:AlternateContent>
      </w:r>
      <w:r w:rsidRPr="00D137C9">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7778EF26" wp14:editId="757B8A53">
                <wp:simplePos x="0" y="0"/>
                <wp:positionH relativeFrom="column">
                  <wp:posOffset>4672965</wp:posOffset>
                </wp:positionH>
                <wp:positionV relativeFrom="paragraph">
                  <wp:posOffset>128270</wp:posOffset>
                </wp:positionV>
                <wp:extent cx="180975" cy="228600"/>
                <wp:effectExtent l="0" t="0" r="28575" b="19050"/>
                <wp:wrapNone/>
                <wp:docPr id="84" name="Прямая соединительная линия 84"/>
                <wp:cNvGraphicFramePr/>
                <a:graphic xmlns:a="http://schemas.openxmlformats.org/drawingml/2006/main">
                  <a:graphicData uri="http://schemas.microsoft.com/office/word/2010/wordprocessingShape">
                    <wps:wsp>
                      <wps:cNvCnPr/>
                      <wps:spPr>
                        <a:xfrm>
                          <a:off x="0" y="0"/>
                          <a:ext cx="180975" cy="22860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67973D" id="Прямая соединительная линия 84"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7.95pt,10.1pt" to="382.2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" strokecolor="windowText"/>
            </w:pict>
          </mc:Fallback>
        </mc:AlternateContent>
      </w:r>
      <w:r w:rsidRPr="00D137C9">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1F76865E" wp14:editId="210D9380">
                <wp:simplePos x="0" y="0"/>
                <wp:positionH relativeFrom="column">
                  <wp:posOffset>777240</wp:posOffset>
                </wp:positionH>
                <wp:positionV relativeFrom="paragraph">
                  <wp:posOffset>128270</wp:posOffset>
                </wp:positionV>
                <wp:extent cx="209550" cy="228600"/>
                <wp:effectExtent l="0" t="0" r="19050" b="19050"/>
                <wp:wrapNone/>
                <wp:docPr id="22" name="Прямая соединительная линия 22"/>
                <wp:cNvGraphicFramePr/>
                <a:graphic xmlns:a="http://schemas.openxmlformats.org/drawingml/2006/main">
                  <a:graphicData uri="http://schemas.microsoft.com/office/word/2010/wordprocessingShape">
                    <wps:wsp>
                      <wps:cNvCnPr/>
                      <wps:spPr>
                        <a:xfrm flipV="1">
                          <a:off x="0" y="0"/>
                          <a:ext cx="209550" cy="22860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68502DF" id="Прямая соединительная линия 2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10.1pt" to="77.7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" strokecolor="windowText"/>
            </w:pict>
          </mc:Fallback>
        </mc:AlternateContent>
      </w:r>
      <w:r w:rsidRPr="00D137C9">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20E056B1" wp14:editId="596A78D3">
                <wp:simplePos x="0" y="0"/>
                <wp:positionH relativeFrom="column">
                  <wp:posOffset>2863215</wp:posOffset>
                </wp:positionH>
                <wp:positionV relativeFrom="paragraph">
                  <wp:posOffset>128270</wp:posOffset>
                </wp:positionV>
                <wp:extent cx="635" cy="228600"/>
                <wp:effectExtent l="0" t="0" r="37465" b="19050"/>
                <wp:wrapNone/>
                <wp:docPr id="85" name="Прямая соединительная линия 85"/>
                <wp:cNvGraphicFramePr/>
                <a:graphic xmlns:a="http://schemas.openxmlformats.org/drawingml/2006/main">
                  <a:graphicData uri="http://schemas.microsoft.com/office/word/2010/wordprocessingShape">
                    <wps:wsp>
                      <wps:cNvCnPr/>
                      <wps:spPr>
                        <a:xfrm>
                          <a:off x="0" y="0"/>
                          <a:ext cx="635" cy="22860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8CB89B" id="Прямая соединительная линия 8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45pt,10.1pt" to="225.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" strokecolor="windowText"/>
            </w:pict>
          </mc:Fallback>
        </mc:AlternateContent>
      </w:r>
      <w:r w:rsidRPr="00D137C9">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64AA1D27" wp14:editId="6D2D4D96">
                <wp:simplePos x="0" y="0"/>
                <wp:positionH relativeFrom="column">
                  <wp:posOffset>300990</wp:posOffset>
                </wp:positionH>
                <wp:positionV relativeFrom="paragraph">
                  <wp:posOffset>4576445</wp:posOffset>
                </wp:positionV>
                <wp:extent cx="5095875" cy="523875"/>
                <wp:effectExtent l="0" t="0" r="28575" b="28575"/>
                <wp:wrapNone/>
                <wp:docPr id="8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5875" cy="523875"/>
                        </a:xfrm>
                        <a:prstGeom prst="rect">
                          <a:avLst/>
                        </a:prstGeom>
                        <a:solidFill>
                          <a:srgbClr val="FFFFFF"/>
                        </a:solidFill>
                        <a:ln w="9525">
                          <a:solidFill>
                            <a:srgbClr val="000000"/>
                          </a:solidFill>
                          <a:miter lim="800000"/>
                          <a:headEnd/>
                          <a:tailEnd/>
                        </a:ln>
                      </wps:spPr>
                      <wps:txbx>
                        <w:txbxContent>
                          <w:p w14:paraId="4EB728D9" w14:textId="77777777" w:rsidR="007451FD" w:rsidRPr="008C45F7" w:rsidRDefault="007451FD" w:rsidP="008E049D">
                            <w:pPr>
                              <w:jc w:val="center"/>
                              <w:rPr>
                                <w:sz w:val="24"/>
                                <w:szCs w:val="24"/>
                              </w:rPr>
                            </w:pPr>
                            <w:r w:rsidRPr="008C45F7">
                              <w:rPr>
                                <w:rFonts w:ascii="Times New Roman" w:hAnsi="Times New Roman"/>
                                <w:sz w:val="24"/>
                                <w:szCs w:val="24"/>
                              </w:rPr>
                              <w:t>Экономическая эффективность при выращивании бычков разных генотипов</w:t>
                            </w:r>
                          </w:p>
                          <w:p w14:paraId="63A6D955" w14:textId="77777777" w:rsidR="007451FD" w:rsidRPr="008C45F7" w:rsidRDefault="007451FD" w:rsidP="008E049D">
                            <w:pPr>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A1D27" id="_x0000_s1032" style="position:absolute;left:0;text-align:left;margin-left:23.7pt;margin-top:360.35pt;width:401.25pt;height:4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">
                <v:textbox>
                  <w:txbxContent>
                    <w:p w14:paraId="4EB728D9" w14:textId="77777777" w:rsidR="007451FD" w:rsidRPr="008C45F7" w:rsidRDefault="007451FD" w:rsidP="008E049D">
                      <w:pPr>
                        <w:jc w:val="center"/>
                        <w:rPr>
                          <w:sz w:val="24"/>
                          <w:szCs w:val="24"/>
                        </w:rPr>
                      </w:pPr>
                      <w:r w:rsidRPr="008C45F7">
                        <w:rPr>
                          <w:rFonts w:ascii="Times New Roman" w:hAnsi="Times New Roman"/>
                          <w:sz w:val="24"/>
                          <w:szCs w:val="24"/>
                        </w:rPr>
                        <w:t>Экономическая эффективность при выращивании бычков разных генотипов</w:t>
                      </w:r>
                    </w:p>
                    <w:p w14:paraId="63A6D955" w14:textId="77777777" w:rsidR="007451FD" w:rsidRPr="008C45F7" w:rsidRDefault="007451FD" w:rsidP="008E049D">
                      <w:pPr>
                        <w:jc w:val="center"/>
                        <w:rPr>
                          <w:rFonts w:ascii="Times New Roman" w:hAnsi="Times New Roman" w:cs="Times New Roman"/>
                          <w:sz w:val="28"/>
                          <w:szCs w:val="28"/>
                        </w:rPr>
                      </w:pPr>
                    </w:p>
                  </w:txbxContent>
                </v:textbox>
              </v:rect>
            </w:pict>
          </mc:Fallback>
        </mc:AlternateContent>
      </w:r>
      <w:r w:rsidRPr="00D137C9">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7E066D52" wp14:editId="579CF07A">
                <wp:simplePos x="0" y="0"/>
                <wp:positionH relativeFrom="column">
                  <wp:posOffset>300990</wp:posOffset>
                </wp:positionH>
                <wp:positionV relativeFrom="paragraph">
                  <wp:posOffset>3976369</wp:posOffset>
                </wp:positionV>
                <wp:extent cx="5095875" cy="390525"/>
                <wp:effectExtent l="0" t="0" r="28575" b="28575"/>
                <wp:wrapNone/>
                <wp:docPr id="88"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5875" cy="390525"/>
                        </a:xfrm>
                        <a:prstGeom prst="rect">
                          <a:avLst/>
                        </a:prstGeom>
                        <a:solidFill>
                          <a:srgbClr val="FFFFFF"/>
                        </a:solidFill>
                        <a:ln w="9525">
                          <a:solidFill>
                            <a:srgbClr val="000000"/>
                          </a:solidFill>
                          <a:miter lim="800000"/>
                          <a:headEnd/>
                          <a:tailEnd/>
                        </a:ln>
                      </wps:spPr>
                      <wps:txbx>
                        <w:txbxContent>
                          <w:p w14:paraId="158B0563" w14:textId="77777777" w:rsidR="007451FD" w:rsidRPr="00E95491" w:rsidRDefault="007451FD" w:rsidP="008E049D">
                            <w:pPr>
                              <w:jc w:val="center"/>
                              <w:rPr>
                                <w:rFonts w:ascii="Times New Roman" w:hAnsi="Times New Roman" w:cs="Times New Roman"/>
                                <w:sz w:val="24"/>
                                <w:szCs w:val="24"/>
                              </w:rPr>
                            </w:pPr>
                            <w:r>
                              <w:rPr>
                                <w:rFonts w:ascii="Times New Roman" w:hAnsi="Times New Roman" w:cs="Times New Roman"/>
                                <w:sz w:val="24"/>
                                <w:szCs w:val="24"/>
                              </w:rPr>
                              <w:t xml:space="preserve">Гематологические показатели </w:t>
                            </w:r>
                          </w:p>
                          <w:p w14:paraId="115A58DF" w14:textId="77777777" w:rsidR="007451FD" w:rsidRPr="008C45F7" w:rsidRDefault="007451FD" w:rsidP="008E049D">
                            <w:pPr>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066D52" id="_x0000_s1033" style="position:absolute;left:0;text-align:left;margin-left:23.7pt;margin-top:313.1pt;width:401.25pt;height:3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">
                <v:textbox>
                  <w:txbxContent>
                    <w:p w14:paraId="158B0563" w14:textId="77777777" w:rsidR="007451FD" w:rsidRPr="00E95491" w:rsidRDefault="007451FD" w:rsidP="008E049D">
                      <w:pPr>
                        <w:jc w:val="center"/>
                        <w:rPr>
                          <w:rFonts w:ascii="Times New Roman" w:hAnsi="Times New Roman" w:cs="Times New Roman"/>
                          <w:sz w:val="24"/>
                          <w:szCs w:val="24"/>
                        </w:rPr>
                      </w:pPr>
                      <w:r>
                        <w:rPr>
                          <w:rFonts w:ascii="Times New Roman" w:hAnsi="Times New Roman" w:cs="Times New Roman"/>
                          <w:sz w:val="24"/>
                          <w:szCs w:val="24"/>
                        </w:rPr>
                        <w:t xml:space="preserve">Гематологические показатели </w:t>
                      </w:r>
                    </w:p>
                    <w:p w14:paraId="115A58DF" w14:textId="77777777" w:rsidR="007451FD" w:rsidRPr="008C45F7" w:rsidRDefault="007451FD" w:rsidP="008E049D">
                      <w:pPr>
                        <w:jc w:val="center"/>
                        <w:rPr>
                          <w:rFonts w:ascii="Times New Roman" w:hAnsi="Times New Roman" w:cs="Times New Roman"/>
                          <w:sz w:val="28"/>
                          <w:szCs w:val="28"/>
                        </w:rPr>
                      </w:pPr>
                    </w:p>
                  </w:txbxContent>
                </v:textbox>
              </v:rect>
            </w:pict>
          </mc:Fallback>
        </mc:AlternateContent>
      </w:r>
      <w:r w:rsidRPr="00D137C9">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3AC264BE" wp14:editId="4E9FA07E">
                <wp:simplePos x="0" y="0"/>
                <wp:positionH relativeFrom="column">
                  <wp:posOffset>300990</wp:posOffset>
                </wp:positionH>
                <wp:positionV relativeFrom="paragraph">
                  <wp:posOffset>3376295</wp:posOffset>
                </wp:positionV>
                <wp:extent cx="5095875" cy="361950"/>
                <wp:effectExtent l="0" t="0" r="28575" b="19050"/>
                <wp:wrapNone/>
                <wp:docPr id="90"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5875" cy="361950"/>
                        </a:xfrm>
                        <a:prstGeom prst="rect">
                          <a:avLst/>
                        </a:prstGeom>
                        <a:solidFill>
                          <a:srgbClr val="FFFFFF"/>
                        </a:solidFill>
                        <a:ln w="9525">
                          <a:solidFill>
                            <a:srgbClr val="000000"/>
                          </a:solidFill>
                          <a:miter lim="800000"/>
                          <a:headEnd/>
                          <a:tailEnd/>
                        </a:ln>
                      </wps:spPr>
                      <wps:txbx>
                        <w:txbxContent>
                          <w:p w14:paraId="4E134CE4" w14:textId="77777777" w:rsidR="007451FD" w:rsidRPr="005D398D" w:rsidRDefault="007451FD" w:rsidP="008E049D">
                            <w:pPr>
                              <w:jc w:val="center"/>
                              <w:rPr>
                                <w:rFonts w:ascii="Times New Roman" w:hAnsi="Times New Roman" w:cs="Times New Roman"/>
                                <w:sz w:val="24"/>
                                <w:szCs w:val="24"/>
                              </w:rPr>
                            </w:pPr>
                            <w:r w:rsidRPr="005D398D">
                              <w:rPr>
                                <w:rFonts w:ascii="Times New Roman" w:hAnsi="Times New Roman" w:cs="Times New Roman"/>
                                <w:sz w:val="24"/>
                                <w:szCs w:val="24"/>
                              </w:rPr>
                              <w:t xml:space="preserve">Волосяной покров </w:t>
                            </w:r>
                          </w:p>
                          <w:p w14:paraId="5579B38C" w14:textId="77777777" w:rsidR="007451FD" w:rsidRPr="008C45F7" w:rsidRDefault="007451FD" w:rsidP="008E049D">
                            <w:pPr>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264BE" id="_x0000_s1034" style="position:absolute;left:0;text-align:left;margin-left:23.7pt;margin-top:265.85pt;width:401.25pt;height: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">
                <v:textbox>
                  <w:txbxContent>
                    <w:p w14:paraId="4E134CE4" w14:textId="77777777" w:rsidR="007451FD" w:rsidRPr="005D398D" w:rsidRDefault="007451FD" w:rsidP="008E049D">
                      <w:pPr>
                        <w:jc w:val="center"/>
                        <w:rPr>
                          <w:rFonts w:ascii="Times New Roman" w:hAnsi="Times New Roman" w:cs="Times New Roman"/>
                          <w:sz w:val="24"/>
                          <w:szCs w:val="24"/>
                        </w:rPr>
                      </w:pPr>
                      <w:r w:rsidRPr="005D398D">
                        <w:rPr>
                          <w:rFonts w:ascii="Times New Roman" w:hAnsi="Times New Roman" w:cs="Times New Roman"/>
                          <w:sz w:val="24"/>
                          <w:szCs w:val="24"/>
                        </w:rPr>
                        <w:t xml:space="preserve">Волосяной покров </w:t>
                      </w:r>
                    </w:p>
                    <w:p w14:paraId="5579B38C" w14:textId="77777777" w:rsidR="007451FD" w:rsidRPr="008C45F7" w:rsidRDefault="007451FD" w:rsidP="008E049D">
                      <w:pPr>
                        <w:jc w:val="center"/>
                        <w:rPr>
                          <w:rFonts w:ascii="Times New Roman" w:hAnsi="Times New Roman" w:cs="Times New Roman"/>
                          <w:sz w:val="28"/>
                          <w:szCs w:val="28"/>
                        </w:rPr>
                      </w:pPr>
                    </w:p>
                  </w:txbxContent>
                </v:textbox>
              </v:rect>
            </w:pict>
          </mc:Fallback>
        </mc:AlternateContent>
      </w:r>
      <w:r w:rsidRPr="00D137C9">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5CDCE8F3" wp14:editId="21E190B0">
                <wp:simplePos x="0" y="0"/>
                <wp:positionH relativeFrom="column">
                  <wp:posOffset>300990</wp:posOffset>
                </wp:positionH>
                <wp:positionV relativeFrom="paragraph">
                  <wp:posOffset>2747646</wp:posOffset>
                </wp:positionV>
                <wp:extent cx="5095875" cy="381000"/>
                <wp:effectExtent l="0" t="0" r="28575" b="19050"/>
                <wp:wrapNone/>
                <wp:docPr id="9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5875" cy="381000"/>
                        </a:xfrm>
                        <a:prstGeom prst="rect">
                          <a:avLst/>
                        </a:prstGeom>
                        <a:solidFill>
                          <a:srgbClr val="FFFFFF"/>
                        </a:solidFill>
                        <a:ln w="9525">
                          <a:solidFill>
                            <a:srgbClr val="000000"/>
                          </a:solidFill>
                          <a:miter lim="800000"/>
                          <a:headEnd/>
                          <a:tailEnd/>
                        </a:ln>
                      </wps:spPr>
                      <wps:txbx>
                        <w:txbxContent>
                          <w:p w14:paraId="01D72E96" w14:textId="77777777" w:rsidR="007451FD" w:rsidRPr="004C36EC" w:rsidRDefault="007451FD" w:rsidP="008E049D">
                            <w:pPr>
                              <w:spacing w:after="0" w:line="240" w:lineRule="auto"/>
                              <w:jc w:val="center"/>
                              <w:rPr>
                                <w:rFonts w:ascii="Times New Roman" w:hAnsi="Times New Roman" w:cs="Times New Roman"/>
                                <w:sz w:val="24"/>
                                <w:szCs w:val="24"/>
                              </w:rPr>
                            </w:pPr>
                            <w:r>
                              <w:rPr>
                                <w:rFonts w:ascii="Times New Roman" w:hAnsi="Times New Roman" w:cs="Times New Roman"/>
                              </w:rPr>
                              <w:t>Физиологические</w:t>
                            </w:r>
                            <w:r>
                              <w:rPr>
                                <w:rFonts w:ascii="Times New Roman" w:hAnsi="Times New Roman" w:cs="Times New Roman"/>
                                <w:sz w:val="24"/>
                                <w:szCs w:val="24"/>
                              </w:rPr>
                              <w:t xml:space="preserve"> показатели </w:t>
                            </w:r>
                          </w:p>
                          <w:p w14:paraId="3722EA0A" w14:textId="77777777" w:rsidR="007451FD" w:rsidRPr="008C45F7" w:rsidRDefault="007451FD" w:rsidP="008E049D">
                            <w:pPr>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CE8F3" id="_x0000_s1035" style="position:absolute;left:0;text-align:left;margin-left:23.7pt;margin-top:216.35pt;width:401.25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">
                <v:textbox>
                  <w:txbxContent>
                    <w:p w14:paraId="01D72E96" w14:textId="77777777" w:rsidR="007451FD" w:rsidRPr="004C36EC" w:rsidRDefault="007451FD" w:rsidP="008E049D">
                      <w:pPr>
                        <w:spacing w:after="0" w:line="240" w:lineRule="auto"/>
                        <w:jc w:val="center"/>
                        <w:rPr>
                          <w:rFonts w:ascii="Times New Roman" w:hAnsi="Times New Roman" w:cs="Times New Roman"/>
                          <w:sz w:val="24"/>
                          <w:szCs w:val="24"/>
                        </w:rPr>
                      </w:pPr>
                      <w:r>
                        <w:rPr>
                          <w:rFonts w:ascii="Times New Roman" w:hAnsi="Times New Roman" w:cs="Times New Roman"/>
                        </w:rPr>
                        <w:t>Физиологические</w:t>
                      </w:r>
                      <w:r>
                        <w:rPr>
                          <w:rFonts w:ascii="Times New Roman" w:hAnsi="Times New Roman" w:cs="Times New Roman"/>
                          <w:sz w:val="24"/>
                          <w:szCs w:val="24"/>
                        </w:rPr>
                        <w:t xml:space="preserve"> показатели </w:t>
                      </w:r>
                    </w:p>
                    <w:p w14:paraId="3722EA0A" w14:textId="77777777" w:rsidR="007451FD" w:rsidRPr="008C45F7" w:rsidRDefault="007451FD" w:rsidP="008E049D">
                      <w:pPr>
                        <w:jc w:val="center"/>
                        <w:rPr>
                          <w:rFonts w:ascii="Times New Roman" w:hAnsi="Times New Roman" w:cs="Times New Roman"/>
                          <w:sz w:val="28"/>
                          <w:szCs w:val="28"/>
                        </w:rPr>
                      </w:pPr>
                    </w:p>
                  </w:txbxContent>
                </v:textbox>
              </v:rect>
            </w:pict>
          </mc:Fallback>
        </mc:AlternateContent>
      </w:r>
      <w:r w:rsidRPr="00D137C9">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657884AE" wp14:editId="5B86F1C2">
                <wp:simplePos x="0" y="0"/>
                <wp:positionH relativeFrom="column">
                  <wp:posOffset>300990</wp:posOffset>
                </wp:positionH>
                <wp:positionV relativeFrom="paragraph">
                  <wp:posOffset>2118995</wp:posOffset>
                </wp:positionV>
                <wp:extent cx="5095875" cy="400050"/>
                <wp:effectExtent l="0" t="0" r="28575" b="19050"/>
                <wp:wrapNone/>
                <wp:docPr id="9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5875" cy="400050"/>
                        </a:xfrm>
                        <a:prstGeom prst="rect">
                          <a:avLst/>
                        </a:prstGeom>
                        <a:solidFill>
                          <a:srgbClr val="FFFFFF"/>
                        </a:solidFill>
                        <a:ln w="9525">
                          <a:solidFill>
                            <a:srgbClr val="000000"/>
                          </a:solidFill>
                          <a:miter lim="800000"/>
                          <a:headEnd/>
                          <a:tailEnd/>
                        </a:ln>
                      </wps:spPr>
                      <wps:txbx>
                        <w:txbxContent>
                          <w:p w14:paraId="34D73ABE" w14:textId="77777777" w:rsidR="007451FD" w:rsidRPr="000753DA" w:rsidRDefault="007451FD" w:rsidP="008E049D">
                            <w:pPr>
                              <w:jc w:val="center"/>
                              <w:rPr>
                                <w:rFonts w:ascii="Times New Roman" w:hAnsi="Times New Roman" w:cs="Times New Roman"/>
                                <w:sz w:val="24"/>
                                <w:szCs w:val="24"/>
                              </w:rPr>
                            </w:pPr>
                            <w:r>
                              <w:rPr>
                                <w:rFonts w:ascii="Times New Roman" w:hAnsi="Times New Roman" w:cs="Times New Roman"/>
                                <w:sz w:val="24"/>
                                <w:szCs w:val="24"/>
                              </w:rPr>
                              <w:t>Этологические показатели</w:t>
                            </w:r>
                            <w:r w:rsidRPr="000753DA">
                              <w:rPr>
                                <w:rFonts w:ascii="Times New Roman" w:hAnsi="Times New Roman" w:cs="Times New Roman"/>
                                <w:sz w:val="24"/>
                                <w:szCs w:val="24"/>
                              </w:rPr>
                              <w:t xml:space="preserve"> </w:t>
                            </w:r>
                          </w:p>
                          <w:p w14:paraId="3FF5482A" w14:textId="77777777" w:rsidR="007451FD" w:rsidRPr="008C45F7" w:rsidRDefault="007451FD" w:rsidP="008E049D">
                            <w:pPr>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884AE" id="_x0000_s1036" style="position:absolute;left:0;text-align:left;margin-left:23.7pt;margin-top:166.85pt;width:401.25pt;height: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">
                <v:textbox>
                  <w:txbxContent>
                    <w:p w14:paraId="34D73ABE" w14:textId="77777777" w:rsidR="007451FD" w:rsidRPr="000753DA" w:rsidRDefault="007451FD" w:rsidP="008E049D">
                      <w:pPr>
                        <w:jc w:val="center"/>
                        <w:rPr>
                          <w:rFonts w:ascii="Times New Roman" w:hAnsi="Times New Roman" w:cs="Times New Roman"/>
                          <w:sz w:val="24"/>
                          <w:szCs w:val="24"/>
                        </w:rPr>
                      </w:pPr>
                      <w:r>
                        <w:rPr>
                          <w:rFonts w:ascii="Times New Roman" w:hAnsi="Times New Roman" w:cs="Times New Roman"/>
                          <w:sz w:val="24"/>
                          <w:szCs w:val="24"/>
                        </w:rPr>
                        <w:t>Этологические показатели</w:t>
                      </w:r>
                      <w:r w:rsidRPr="000753DA">
                        <w:rPr>
                          <w:rFonts w:ascii="Times New Roman" w:hAnsi="Times New Roman" w:cs="Times New Roman"/>
                          <w:sz w:val="24"/>
                          <w:szCs w:val="24"/>
                        </w:rPr>
                        <w:t xml:space="preserve"> </w:t>
                      </w:r>
                    </w:p>
                    <w:p w14:paraId="3FF5482A" w14:textId="77777777" w:rsidR="007451FD" w:rsidRPr="008C45F7" w:rsidRDefault="007451FD" w:rsidP="008E049D">
                      <w:pPr>
                        <w:jc w:val="center"/>
                        <w:rPr>
                          <w:rFonts w:ascii="Times New Roman" w:hAnsi="Times New Roman" w:cs="Times New Roman"/>
                          <w:sz w:val="28"/>
                          <w:szCs w:val="28"/>
                        </w:rPr>
                      </w:pPr>
                    </w:p>
                  </w:txbxContent>
                </v:textbox>
              </v:rect>
            </w:pict>
          </mc:Fallback>
        </mc:AlternateContent>
      </w:r>
      <w:r w:rsidRPr="00D137C9">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62F5848E" wp14:editId="7FEB16B2">
                <wp:simplePos x="0" y="0"/>
                <wp:positionH relativeFrom="column">
                  <wp:posOffset>300990</wp:posOffset>
                </wp:positionH>
                <wp:positionV relativeFrom="paragraph">
                  <wp:posOffset>1547495</wp:posOffset>
                </wp:positionV>
                <wp:extent cx="5095875" cy="342900"/>
                <wp:effectExtent l="0" t="0" r="28575" b="19050"/>
                <wp:wrapNone/>
                <wp:docPr id="9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5875" cy="342900"/>
                        </a:xfrm>
                        <a:prstGeom prst="rect">
                          <a:avLst/>
                        </a:prstGeom>
                        <a:solidFill>
                          <a:srgbClr val="FFFFFF"/>
                        </a:solidFill>
                        <a:ln w="9525">
                          <a:solidFill>
                            <a:srgbClr val="000000"/>
                          </a:solidFill>
                          <a:miter lim="800000"/>
                          <a:headEnd/>
                          <a:tailEnd/>
                        </a:ln>
                      </wps:spPr>
                      <wps:txbx>
                        <w:txbxContent>
                          <w:p w14:paraId="4F827B45" w14:textId="77777777" w:rsidR="007451FD" w:rsidRPr="008C45F7" w:rsidRDefault="007451FD" w:rsidP="008E049D">
                            <w:pPr>
                              <w:jc w:val="center"/>
                              <w:rPr>
                                <w:sz w:val="24"/>
                                <w:szCs w:val="24"/>
                              </w:rPr>
                            </w:pPr>
                            <w:r w:rsidRPr="008C45F7">
                              <w:rPr>
                                <w:rFonts w:ascii="Times New Roman" w:hAnsi="Times New Roman"/>
                                <w:kern w:val="36"/>
                                <w:sz w:val="24"/>
                                <w:szCs w:val="24"/>
                              </w:rPr>
                              <w:t>Изменчивость мясной продуктивности</w:t>
                            </w:r>
                          </w:p>
                          <w:p w14:paraId="5BBFDE41" w14:textId="77777777" w:rsidR="007451FD" w:rsidRPr="008C45F7" w:rsidRDefault="007451FD" w:rsidP="008E049D">
                            <w:pPr>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F5848E" id="_x0000_s1037" style="position:absolute;left:0;text-align:left;margin-left:23.7pt;margin-top:121.85pt;width:401.25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">
                <v:textbox>
                  <w:txbxContent>
                    <w:p w14:paraId="4F827B45" w14:textId="77777777" w:rsidR="007451FD" w:rsidRPr="008C45F7" w:rsidRDefault="007451FD" w:rsidP="008E049D">
                      <w:pPr>
                        <w:jc w:val="center"/>
                        <w:rPr>
                          <w:sz w:val="24"/>
                          <w:szCs w:val="24"/>
                        </w:rPr>
                      </w:pPr>
                      <w:r w:rsidRPr="008C45F7">
                        <w:rPr>
                          <w:rFonts w:ascii="Times New Roman" w:hAnsi="Times New Roman"/>
                          <w:kern w:val="36"/>
                          <w:sz w:val="24"/>
                          <w:szCs w:val="24"/>
                        </w:rPr>
                        <w:t>Изменчивость мясной продуктивности</w:t>
                      </w:r>
                    </w:p>
                    <w:p w14:paraId="5BBFDE41" w14:textId="77777777" w:rsidR="007451FD" w:rsidRPr="008C45F7" w:rsidRDefault="007451FD" w:rsidP="008E049D">
                      <w:pPr>
                        <w:jc w:val="center"/>
                        <w:rPr>
                          <w:rFonts w:ascii="Times New Roman" w:hAnsi="Times New Roman" w:cs="Times New Roman"/>
                          <w:sz w:val="28"/>
                          <w:szCs w:val="28"/>
                        </w:rPr>
                      </w:pPr>
                    </w:p>
                  </w:txbxContent>
                </v:textbox>
              </v:rect>
            </w:pict>
          </mc:Fallback>
        </mc:AlternateContent>
      </w:r>
      <w:r w:rsidRPr="00D137C9">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78D2A611" wp14:editId="4439E0AC">
                <wp:simplePos x="0" y="0"/>
                <wp:positionH relativeFrom="column">
                  <wp:posOffset>300990</wp:posOffset>
                </wp:positionH>
                <wp:positionV relativeFrom="paragraph">
                  <wp:posOffset>947419</wp:posOffset>
                </wp:positionV>
                <wp:extent cx="5095875" cy="371475"/>
                <wp:effectExtent l="0" t="0" r="28575" b="28575"/>
                <wp:wrapNone/>
                <wp:docPr id="9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5875" cy="371475"/>
                        </a:xfrm>
                        <a:prstGeom prst="rect">
                          <a:avLst/>
                        </a:prstGeom>
                        <a:solidFill>
                          <a:srgbClr val="FFFFFF"/>
                        </a:solidFill>
                        <a:ln w="9525">
                          <a:solidFill>
                            <a:srgbClr val="000000"/>
                          </a:solidFill>
                          <a:miter lim="800000"/>
                          <a:headEnd/>
                          <a:tailEnd/>
                        </a:ln>
                      </wps:spPr>
                      <wps:txbx>
                        <w:txbxContent>
                          <w:p w14:paraId="23D48870" w14:textId="77777777" w:rsidR="007451FD" w:rsidRPr="00857FAB" w:rsidRDefault="007451FD" w:rsidP="008E049D">
                            <w:pPr>
                              <w:jc w:val="center"/>
                              <w:rPr>
                                <w:rFonts w:ascii="Times New Roman" w:hAnsi="Times New Roman" w:cs="Times New Roman"/>
                                <w:sz w:val="24"/>
                                <w:szCs w:val="24"/>
                              </w:rPr>
                            </w:pPr>
                            <w:r>
                              <w:rPr>
                                <w:rFonts w:ascii="Times New Roman" w:hAnsi="Times New Roman" w:cs="Times New Roman"/>
                                <w:sz w:val="24"/>
                                <w:szCs w:val="24"/>
                              </w:rPr>
                              <w:t>Изменчивость живой массы молодняка</w:t>
                            </w:r>
                          </w:p>
                          <w:p w14:paraId="2B82F6AC" w14:textId="77777777" w:rsidR="007451FD" w:rsidRPr="008C45F7" w:rsidRDefault="007451FD" w:rsidP="008E049D">
                            <w:pPr>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D2A611" id="_x0000_s1038" style="position:absolute;left:0;text-align:left;margin-left:23.7pt;margin-top:74.6pt;width:401.25pt;height:2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">
                <v:textbox>
                  <w:txbxContent>
                    <w:p w14:paraId="23D48870" w14:textId="77777777" w:rsidR="007451FD" w:rsidRPr="00857FAB" w:rsidRDefault="007451FD" w:rsidP="008E049D">
                      <w:pPr>
                        <w:jc w:val="center"/>
                        <w:rPr>
                          <w:rFonts w:ascii="Times New Roman" w:hAnsi="Times New Roman" w:cs="Times New Roman"/>
                          <w:sz w:val="24"/>
                          <w:szCs w:val="24"/>
                        </w:rPr>
                      </w:pPr>
                      <w:r>
                        <w:rPr>
                          <w:rFonts w:ascii="Times New Roman" w:hAnsi="Times New Roman" w:cs="Times New Roman"/>
                          <w:sz w:val="24"/>
                          <w:szCs w:val="24"/>
                        </w:rPr>
                        <w:t>Изменчивость живой массы молодняка</w:t>
                      </w:r>
                    </w:p>
                    <w:p w14:paraId="2B82F6AC" w14:textId="77777777" w:rsidR="007451FD" w:rsidRPr="008C45F7" w:rsidRDefault="007451FD" w:rsidP="008E049D">
                      <w:pPr>
                        <w:jc w:val="center"/>
                        <w:rPr>
                          <w:rFonts w:ascii="Times New Roman" w:hAnsi="Times New Roman" w:cs="Times New Roman"/>
                          <w:sz w:val="28"/>
                          <w:szCs w:val="28"/>
                        </w:rPr>
                      </w:pPr>
                    </w:p>
                  </w:txbxContent>
                </v:textbox>
              </v:rect>
            </w:pict>
          </mc:Fallback>
        </mc:AlternateContent>
      </w:r>
      <w:r w:rsidRPr="00D137C9">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7B6D021E" wp14:editId="1FF73EB9">
                <wp:simplePos x="0" y="0"/>
                <wp:positionH relativeFrom="column">
                  <wp:posOffset>2034540</wp:posOffset>
                </wp:positionH>
                <wp:positionV relativeFrom="paragraph">
                  <wp:posOffset>356870</wp:posOffset>
                </wp:positionV>
                <wp:extent cx="1628775" cy="352425"/>
                <wp:effectExtent l="0" t="0" r="28575" b="28575"/>
                <wp:wrapNone/>
                <wp:docPr id="95"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352425"/>
                        </a:xfrm>
                        <a:prstGeom prst="rect">
                          <a:avLst/>
                        </a:prstGeom>
                        <a:solidFill>
                          <a:srgbClr val="FFFFFF"/>
                        </a:solidFill>
                        <a:ln w="9525">
                          <a:solidFill>
                            <a:srgbClr val="000000"/>
                          </a:solidFill>
                          <a:miter lim="800000"/>
                          <a:headEnd/>
                          <a:tailEnd/>
                        </a:ln>
                      </wps:spPr>
                      <wps:txbx>
                        <w:txbxContent>
                          <w:p w14:paraId="1552DED9" w14:textId="77777777" w:rsidR="007451FD" w:rsidRPr="008C45F7" w:rsidRDefault="007451FD" w:rsidP="008E049D">
                            <w:pPr>
                              <w:jc w:val="center"/>
                              <w:rPr>
                                <w:rFonts w:ascii="Times New Roman" w:hAnsi="Times New Roman" w:cs="Times New Roman"/>
                                <w:sz w:val="28"/>
                                <w:szCs w:val="28"/>
                              </w:rPr>
                            </w:pPr>
                            <w:r>
                              <w:rPr>
                                <w:rFonts w:ascii="Times New Roman" w:hAnsi="Times New Roman" w:cs="Times New Roman"/>
                                <w:sz w:val="28"/>
                                <w:szCs w:val="28"/>
                              </w:rPr>
                              <w:t>ГФ</w:t>
                            </w:r>
                            <w:r w:rsidRPr="008C45F7">
                              <w:rPr>
                                <w:rFonts w:ascii="Times New Roman" w:hAnsi="Times New Roman" w:cs="Times New Roman"/>
                                <w:noProof/>
                                <w:sz w:val="28"/>
                                <w:szCs w:val="28"/>
                              </w:rPr>
                              <w:t xml:space="preserve"> </w:t>
                            </w:r>
                          </w:p>
                          <w:p w14:paraId="273BE281" w14:textId="77777777" w:rsidR="007451FD" w:rsidRPr="008C45F7" w:rsidRDefault="007451FD" w:rsidP="008E049D">
                            <w:pPr>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D021E" id="_x0000_s1039" style="position:absolute;left:0;text-align:left;margin-left:160.2pt;margin-top:28.1pt;width:128.25pt;height:2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">
                <v:textbox>
                  <w:txbxContent>
                    <w:p w14:paraId="1552DED9" w14:textId="77777777" w:rsidR="007451FD" w:rsidRPr="008C45F7" w:rsidRDefault="007451FD" w:rsidP="008E049D">
                      <w:pPr>
                        <w:jc w:val="center"/>
                        <w:rPr>
                          <w:rFonts w:ascii="Times New Roman" w:hAnsi="Times New Roman" w:cs="Times New Roman"/>
                          <w:sz w:val="28"/>
                          <w:szCs w:val="28"/>
                        </w:rPr>
                      </w:pPr>
                      <w:r>
                        <w:rPr>
                          <w:rFonts w:ascii="Times New Roman" w:hAnsi="Times New Roman" w:cs="Times New Roman"/>
                          <w:sz w:val="28"/>
                          <w:szCs w:val="28"/>
                        </w:rPr>
                        <w:t>ГФ</w:t>
                      </w:r>
                      <w:r w:rsidRPr="008C45F7">
                        <w:rPr>
                          <w:rFonts w:ascii="Times New Roman" w:hAnsi="Times New Roman" w:cs="Times New Roman"/>
                          <w:noProof/>
                          <w:sz w:val="28"/>
                          <w:szCs w:val="28"/>
                        </w:rPr>
                        <w:t xml:space="preserve"> </w:t>
                      </w:r>
                    </w:p>
                    <w:p w14:paraId="273BE281" w14:textId="77777777" w:rsidR="007451FD" w:rsidRPr="008C45F7" w:rsidRDefault="007451FD" w:rsidP="008E049D">
                      <w:pPr>
                        <w:jc w:val="center"/>
                        <w:rPr>
                          <w:rFonts w:ascii="Times New Roman" w:hAnsi="Times New Roman" w:cs="Times New Roman"/>
                          <w:sz w:val="28"/>
                          <w:szCs w:val="28"/>
                        </w:rPr>
                      </w:pPr>
                    </w:p>
                  </w:txbxContent>
                </v:textbox>
              </v:rect>
            </w:pict>
          </mc:Fallback>
        </mc:AlternateContent>
      </w:r>
      <w:r w:rsidRPr="00D137C9">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6B2E0291" wp14:editId="5F2559D4">
                <wp:simplePos x="0" y="0"/>
                <wp:positionH relativeFrom="column">
                  <wp:posOffset>3920490</wp:posOffset>
                </wp:positionH>
                <wp:positionV relativeFrom="paragraph">
                  <wp:posOffset>356235</wp:posOffset>
                </wp:positionV>
                <wp:extent cx="1476375" cy="352425"/>
                <wp:effectExtent l="0" t="0" r="28575" b="28575"/>
                <wp:wrapNone/>
                <wp:docPr id="9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352425"/>
                        </a:xfrm>
                        <a:prstGeom prst="rect">
                          <a:avLst/>
                        </a:prstGeom>
                        <a:solidFill>
                          <a:srgbClr val="FFFFFF"/>
                        </a:solidFill>
                        <a:ln w="9525">
                          <a:solidFill>
                            <a:srgbClr val="000000"/>
                          </a:solidFill>
                          <a:miter lim="800000"/>
                          <a:headEnd/>
                          <a:tailEnd/>
                        </a:ln>
                      </wps:spPr>
                      <wps:txbx>
                        <w:txbxContent>
                          <w:p w14:paraId="5E4E95C7" w14:textId="77777777" w:rsidR="007451FD" w:rsidRPr="008C45F7" w:rsidRDefault="007451FD" w:rsidP="008E049D">
                            <w:pPr>
                              <w:jc w:val="center"/>
                              <w:rPr>
                                <w:rFonts w:ascii="Times New Roman" w:hAnsi="Times New Roman" w:cs="Times New Roman"/>
                                <w:sz w:val="28"/>
                                <w:szCs w:val="28"/>
                              </w:rPr>
                            </w:pPr>
                            <w:r w:rsidRPr="008C45F7">
                              <w:rPr>
                                <w:rFonts w:ascii="Times New Roman" w:hAnsi="Times New Roman" w:cs="Times New Roman"/>
                                <w:noProof/>
                                <w:sz w:val="28"/>
                                <w:szCs w:val="28"/>
                              </w:rPr>
                              <w:t>F</w:t>
                            </w:r>
                            <w:r w:rsidRPr="008C45F7">
                              <w:rPr>
                                <w:rFonts w:ascii="Times New Roman" w:hAnsi="Times New Roman" w:cs="Times New Roman"/>
                                <w:noProof/>
                                <w:sz w:val="28"/>
                                <w:szCs w:val="28"/>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E0291" id="_x0000_s1040" style="position:absolute;left:0;text-align:left;margin-left:308.7pt;margin-top:28.05pt;width:116.25pt;height:2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">
                <v:textbox>
                  <w:txbxContent>
                    <w:p w14:paraId="5E4E95C7" w14:textId="77777777" w:rsidR="007451FD" w:rsidRPr="008C45F7" w:rsidRDefault="007451FD" w:rsidP="008E049D">
                      <w:pPr>
                        <w:jc w:val="center"/>
                        <w:rPr>
                          <w:rFonts w:ascii="Times New Roman" w:hAnsi="Times New Roman" w:cs="Times New Roman"/>
                          <w:sz w:val="28"/>
                          <w:szCs w:val="28"/>
                        </w:rPr>
                      </w:pPr>
                      <w:r w:rsidRPr="008C45F7">
                        <w:rPr>
                          <w:rFonts w:ascii="Times New Roman" w:hAnsi="Times New Roman" w:cs="Times New Roman"/>
                          <w:noProof/>
                          <w:sz w:val="28"/>
                          <w:szCs w:val="28"/>
                        </w:rPr>
                        <w:t>F</w:t>
                      </w:r>
                      <w:r w:rsidRPr="008C45F7">
                        <w:rPr>
                          <w:rFonts w:ascii="Times New Roman" w:hAnsi="Times New Roman" w:cs="Times New Roman"/>
                          <w:noProof/>
                          <w:sz w:val="28"/>
                          <w:szCs w:val="28"/>
                          <w:vertAlign w:val="subscript"/>
                        </w:rPr>
                        <w:t>1</w:t>
                      </w:r>
                    </w:p>
                  </w:txbxContent>
                </v:textbox>
              </v:rect>
            </w:pict>
          </mc:Fallback>
        </mc:AlternateContent>
      </w:r>
      <w:r w:rsidRPr="00D137C9">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36F3FC3F" wp14:editId="4920DBBF">
                <wp:simplePos x="0" y="0"/>
                <wp:positionH relativeFrom="column">
                  <wp:posOffset>300990</wp:posOffset>
                </wp:positionH>
                <wp:positionV relativeFrom="paragraph">
                  <wp:posOffset>356235</wp:posOffset>
                </wp:positionV>
                <wp:extent cx="1476375" cy="352425"/>
                <wp:effectExtent l="0" t="0" r="28575" b="28575"/>
                <wp:wrapNone/>
                <wp:docPr id="9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352425"/>
                        </a:xfrm>
                        <a:prstGeom prst="rect">
                          <a:avLst/>
                        </a:prstGeom>
                        <a:solidFill>
                          <a:srgbClr val="FFFFFF"/>
                        </a:solidFill>
                        <a:ln w="9525">
                          <a:solidFill>
                            <a:srgbClr val="000000"/>
                          </a:solidFill>
                          <a:miter lim="800000"/>
                          <a:headEnd/>
                          <a:tailEnd/>
                        </a:ln>
                      </wps:spPr>
                      <wps:txbx>
                        <w:txbxContent>
                          <w:p w14:paraId="0B35B2DC" w14:textId="77777777" w:rsidR="007451FD" w:rsidRPr="008C45F7" w:rsidRDefault="007451FD" w:rsidP="008E049D">
                            <w:pPr>
                              <w:jc w:val="center"/>
                              <w:rPr>
                                <w:rFonts w:ascii="Times New Roman" w:hAnsi="Times New Roman" w:cs="Times New Roman"/>
                                <w:sz w:val="28"/>
                                <w:szCs w:val="28"/>
                              </w:rPr>
                            </w:pPr>
                            <w:r w:rsidRPr="008C45F7">
                              <w:rPr>
                                <w:rFonts w:ascii="Times New Roman" w:hAnsi="Times New Roman" w:cs="Times New Roman"/>
                                <w:sz w:val="28"/>
                                <w:szCs w:val="28"/>
                              </w:rPr>
                              <w:t>КБ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3FC3F" id="_x0000_s1041" style="position:absolute;left:0;text-align:left;margin-left:23.7pt;margin-top:28.05pt;width:116.2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">
                <v:textbox>
                  <w:txbxContent>
                    <w:p w14:paraId="0B35B2DC" w14:textId="77777777" w:rsidR="007451FD" w:rsidRPr="008C45F7" w:rsidRDefault="007451FD" w:rsidP="008E049D">
                      <w:pPr>
                        <w:jc w:val="center"/>
                        <w:rPr>
                          <w:rFonts w:ascii="Times New Roman" w:hAnsi="Times New Roman" w:cs="Times New Roman"/>
                          <w:sz w:val="28"/>
                          <w:szCs w:val="28"/>
                        </w:rPr>
                      </w:pPr>
                      <w:r w:rsidRPr="008C45F7">
                        <w:rPr>
                          <w:rFonts w:ascii="Times New Roman" w:hAnsi="Times New Roman" w:cs="Times New Roman"/>
                          <w:sz w:val="28"/>
                          <w:szCs w:val="28"/>
                        </w:rPr>
                        <w:t>КБ</w:t>
                      </w:r>
                    </w:p>
                  </w:txbxContent>
                </v:textbox>
              </v:rect>
            </w:pict>
          </mc:Fallback>
        </mc:AlternateContent>
      </w:r>
    </w:p>
    <w:p w14:paraId="0CA071D7" w14:textId="77777777" w:rsidR="003B3E3B" w:rsidRPr="00D137C9" w:rsidRDefault="003B3E3B" w:rsidP="00F03A20">
      <w:pPr>
        <w:pStyle w:val="a4"/>
        <w:ind w:left="0" w:firstLine="0"/>
        <w:textAlignment w:val="top"/>
        <w:rPr>
          <w:sz w:val="28"/>
          <w:szCs w:val="28"/>
        </w:rPr>
      </w:pPr>
    </w:p>
    <w:p w14:paraId="023C0699" w14:textId="77777777" w:rsidR="008E049D" w:rsidRPr="00D137C9" w:rsidRDefault="008E049D" w:rsidP="00F03A20">
      <w:pPr>
        <w:pStyle w:val="a4"/>
        <w:ind w:left="0" w:firstLine="0"/>
        <w:textAlignment w:val="top"/>
        <w:rPr>
          <w:sz w:val="28"/>
          <w:szCs w:val="28"/>
        </w:rPr>
      </w:pPr>
    </w:p>
    <w:p w14:paraId="53D5C59E" w14:textId="77777777" w:rsidR="008E049D" w:rsidRPr="00D137C9" w:rsidRDefault="008E049D" w:rsidP="00F03A20">
      <w:pPr>
        <w:pStyle w:val="a4"/>
        <w:ind w:left="0" w:firstLine="0"/>
        <w:textAlignment w:val="top"/>
        <w:rPr>
          <w:sz w:val="28"/>
          <w:szCs w:val="28"/>
        </w:rPr>
      </w:pPr>
    </w:p>
    <w:p w14:paraId="4B0B146B" w14:textId="77777777" w:rsidR="008E049D" w:rsidRPr="00D137C9" w:rsidRDefault="008E049D" w:rsidP="00F03A20">
      <w:pPr>
        <w:pStyle w:val="a4"/>
        <w:ind w:left="0" w:firstLine="0"/>
        <w:textAlignment w:val="top"/>
        <w:rPr>
          <w:sz w:val="28"/>
          <w:szCs w:val="28"/>
        </w:rPr>
      </w:pPr>
    </w:p>
    <w:p w14:paraId="031B2B6F" w14:textId="77777777" w:rsidR="008E049D" w:rsidRPr="00D137C9" w:rsidRDefault="008E049D" w:rsidP="00F03A20">
      <w:pPr>
        <w:pStyle w:val="a4"/>
        <w:ind w:left="0" w:firstLine="0"/>
        <w:textAlignment w:val="top"/>
        <w:rPr>
          <w:sz w:val="28"/>
          <w:szCs w:val="28"/>
        </w:rPr>
      </w:pPr>
    </w:p>
    <w:p w14:paraId="445DFDA4" w14:textId="77777777" w:rsidR="008E049D" w:rsidRPr="00D137C9" w:rsidRDefault="008E049D" w:rsidP="00F03A20">
      <w:pPr>
        <w:pStyle w:val="a4"/>
        <w:ind w:left="0" w:firstLine="0"/>
        <w:textAlignment w:val="top"/>
        <w:rPr>
          <w:sz w:val="28"/>
          <w:szCs w:val="28"/>
        </w:rPr>
      </w:pPr>
    </w:p>
    <w:p w14:paraId="64D85EE2" w14:textId="77777777" w:rsidR="008E049D" w:rsidRPr="00D137C9" w:rsidRDefault="008E049D" w:rsidP="00F03A20">
      <w:pPr>
        <w:pStyle w:val="a4"/>
        <w:ind w:left="0" w:firstLine="0"/>
        <w:textAlignment w:val="top"/>
        <w:rPr>
          <w:sz w:val="28"/>
          <w:szCs w:val="28"/>
        </w:rPr>
      </w:pPr>
    </w:p>
    <w:p w14:paraId="5BBD00EE" w14:textId="77777777" w:rsidR="008E049D" w:rsidRPr="00D137C9" w:rsidRDefault="008E049D" w:rsidP="00F03A20">
      <w:pPr>
        <w:pStyle w:val="a4"/>
        <w:ind w:left="0" w:firstLine="0"/>
        <w:textAlignment w:val="top"/>
        <w:rPr>
          <w:sz w:val="28"/>
          <w:szCs w:val="28"/>
        </w:rPr>
      </w:pPr>
    </w:p>
    <w:p w14:paraId="7CD99BD3" w14:textId="77777777" w:rsidR="008E049D" w:rsidRPr="00D137C9" w:rsidRDefault="008E049D" w:rsidP="00F03A20">
      <w:pPr>
        <w:pStyle w:val="a4"/>
        <w:ind w:left="0" w:firstLine="0"/>
        <w:textAlignment w:val="top"/>
        <w:rPr>
          <w:sz w:val="28"/>
          <w:szCs w:val="28"/>
        </w:rPr>
      </w:pPr>
    </w:p>
    <w:p w14:paraId="433BE709" w14:textId="77777777" w:rsidR="008E049D" w:rsidRPr="00D137C9" w:rsidRDefault="008E049D" w:rsidP="00F03A20">
      <w:pPr>
        <w:pStyle w:val="a4"/>
        <w:ind w:left="0" w:firstLine="0"/>
        <w:textAlignment w:val="top"/>
        <w:rPr>
          <w:sz w:val="28"/>
          <w:szCs w:val="28"/>
        </w:rPr>
      </w:pPr>
    </w:p>
    <w:p w14:paraId="6C1B27FF" w14:textId="77777777" w:rsidR="008E049D" w:rsidRPr="00D137C9" w:rsidRDefault="008E049D" w:rsidP="00F03A20">
      <w:pPr>
        <w:pStyle w:val="a4"/>
        <w:ind w:left="0" w:firstLine="0"/>
        <w:textAlignment w:val="top"/>
        <w:rPr>
          <w:sz w:val="28"/>
          <w:szCs w:val="28"/>
        </w:rPr>
      </w:pPr>
    </w:p>
    <w:p w14:paraId="68DA58C5" w14:textId="77777777" w:rsidR="008E049D" w:rsidRPr="00D137C9" w:rsidRDefault="008E049D" w:rsidP="00F03A20">
      <w:pPr>
        <w:pStyle w:val="a4"/>
        <w:ind w:left="0" w:firstLine="0"/>
        <w:textAlignment w:val="top"/>
        <w:rPr>
          <w:sz w:val="28"/>
          <w:szCs w:val="28"/>
        </w:rPr>
      </w:pPr>
    </w:p>
    <w:p w14:paraId="1B8C7694" w14:textId="77777777" w:rsidR="008E049D" w:rsidRPr="00D137C9" w:rsidRDefault="008E049D" w:rsidP="00F03A20">
      <w:pPr>
        <w:pStyle w:val="a4"/>
        <w:ind w:left="0" w:firstLine="0"/>
        <w:textAlignment w:val="top"/>
        <w:rPr>
          <w:sz w:val="28"/>
          <w:szCs w:val="28"/>
        </w:rPr>
      </w:pPr>
    </w:p>
    <w:p w14:paraId="76ADCCA7" w14:textId="77777777" w:rsidR="008E049D" w:rsidRPr="00D137C9" w:rsidRDefault="008E049D" w:rsidP="00F03A20">
      <w:pPr>
        <w:pStyle w:val="a4"/>
        <w:ind w:left="0" w:firstLine="0"/>
        <w:textAlignment w:val="top"/>
        <w:rPr>
          <w:sz w:val="28"/>
          <w:szCs w:val="28"/>
        </w:rPr>
      </w:pPr>
    </w:p>
    <w:p w14:paraId="0491080D" w14:textId="77777777" w:rsidR="008E049D" w:rsidRPr="00D137C9" w:rsidRDefault="008E049D" w:rsidP="00F03A20">
      <w:pPr>
        <w:pStyle w:val="a4"/>
        <w:ind w:left="0" w:firstLine="0"/>
        <w:textAlignment w:val="top"/>
        <w:rPr>
          <w:sz w:val="28"/>
          <w:szCs w:val="28"/>
        </w:rPr>
      </w:pPr>
    </w:p>
    <w:p w14:paraId="4AEE850F" w14:textId="77777777" w:rsidR="008E049D" w:rsidRPr="00D137C9" w:rsidRDefault="008E049D" w:rsidP="00F03A20">
      <w:pPr>
        <w:pStyle w:val="a4"/>
        <w:ind w:left="0" w:firstLine="0"/>
        <w:textAlignment w:val="top"/>
        <w:rPr>
          <w:sz w:val="28"/>
          <w:szCs w:val="28"/>
        </w:rPr>
      </w:pPr>
    </w:p>
    <w:p w14:paraId="3B735BFA" w14:textId="77777777" w:rsidR="008E049D" w:rsidRPr="00D137C9" w:rsidRDefault="008E049D" w:rsidP="00F03A20">
      <w:pPr>
        <w:pStyle w:val="a4"/>
        <w:ind w:left="0" w:firstLine="0"/>
        <w:textAlignment w:val="top"/>
        <w:rPr>
          <w:sz w:val="28"/>
          <w:szCs w:val="28"/>
        </w:rPr>
      </w:pPr>
    </w:p>
    <w:p w14:paraId="539C6341" w14:textId="77777777" w:rsidR="008E049D" w:rsidRPr="00D137C9" w:rsidRDefault="008E049D" w:rsidP="00F03A20">
      <w:pPr>
        <w:pStyle w:val="a4"/>
        <w:ind w:left="0" w:firstLine="0"/>
        <w:textAlignment w:val="top"/>
        <w:rPr>
          <w:sz w:val="28"/>
          <w:szCs w:val="28"/>
        </w:rPr>
      </w:pPr>
    </w:p>
    <w:p w14:paraId="3198A1DC" w14:textId="77777777" w:rsidR="008E049D" w:rsidRPr="00D137C9" w:rsidRDefault="008E049D" w:rsidP="00F03A20">
      <w:pPr>
        <w:pStyle w:val="a4"/>
        <w:ind w:left="0" w:firstLine="0"/>
        <w:textAlignment w:val="top"/>
        <w:rPr>
          <w:sz w:val="28"/>
          <w:szCs w:val="28"/>
        </w:rPr>
      </w:pPr>
    </w:p>
    <w:p w14:paraId="47864851" w14:textId="77777777" w:rsidR="008E049D" w:rsidRPr="00D137C9" w:rsidRDefault="008E049D" w:rsidP="00F03A20">
      <w:pPr>
        <w:pStyle w:val="a4"/>
        <w:ind w:left="0" w:firstLine="0"/>
        <w:textAlignment w:val="top"/>
        <w:rPr>
          <w:sz w:val="28"/>
          <w:szCs w:val="28"/>
        </w:rPr>
      </w:pPr>
    </w:p>
    <w:p w14:paraId="05912BA3" w14:textId="77777777" w:rsidR="008E049D" w:rsidRPr="00D137C9" w:rsidRDefault="008E049D" w:rsidP="00F03A20">
      <w:pPr>
        <w:pStyle w:val="a4"/>
        <w:ind w:left="0" w:firstLine="0"/>
        <w:textAlignment w:val="top"/>
        <w:rPr>
          <w:sz w:val="28"/>
          <w:szCs w:val="28"/>
        </w:rPr>
      </w:pPr>
    </w:p>
    <w:p w14:paraId="2D43C862" w14:textId="77777777" w:rsidR="008E049D" w:rsidRPr="00D137C9" w:rsidRDefault="008E049D" w:rsidP="00F03A20">
      <w:pPr>
        <w:pStyle w:val="a4"/>
        <w:ind w:left="0" w:firstLine="0"/>
        <w:textAlignment w:val="top"/>
        <w:rPr>
          <w:sz w:val="28"/>
          <w:szCs w:val="28"/>
        </w:rPr>
      </w:pPr>
    </w:p>
    <w:p w14:paraId="1C6B2BF9" w14:textId="77777777" w:rsidR="008E049D" w:rsidRPr="00D137C9" w:rsidRDefault="008E049D" w:rsidP="00F03A20">
      <w:pPr>
        <w:pStyle w:val="a4"/>
        <w:ind w:left="0" w:firstLine="0"/>
        <w:textAlignment w:val="top"/>
        <w:rPr>
          <w:sz w:val="28"/>
          <w:szCs w:val="28"/>
        </w:rPr>
      </w:pPr>
    </w:p>
    <w:p w14:paraId="5682B72A" w14:textId="77777777" w:rsidR="008E049D" w:rsidRPr="00D137C9" w:rsidRDefault="008E049D" w:rsidP="00F03A20">
      <w:pPr>
        <w:pStyle w:val="a4"/>
        <w:ind w:left="0" w:firstLine="0"/>
        <w:textAlignment w:val="top"/>
        <w:rPr>
          <w:sz w:val="28"/>
          <w:szCs w:val="28"/>
        </w:rPr>
      </w:pPr>
    </w:p>
    <w:p w14:paraId="6FB99993" w14:textId="77777777" w:rsidR="008E049D" w:rsidRPr="00D137C9" w:rsidRDefault="008E049D" w:rsidP="00F03A20">
      <w:pPr>
        <w:pStyle w:val="a4"/>
        <w:ind w:left="0" w:firstLine="0"/>
        <w:textAlignment w:val="top"/>
        <w:rPr>
          <w:sz w:val="28"/>
          <w:szCs w:val="28"/>
        </w:rPr>
      </w:pPr>
    </w:p>
    <w:p w14:paraId="0F7EB918" w14:textId="098347A0" w:rsidR="00CE620D" w:rsidRDefault="004F2B5D" w:rsidP="001E78F2">
      <w:pPr>
        <w:pStyle w:val="a4"/>
        <w:ind w:left="0" w:firstLine="0"/>
        <w:jc w:val="center"/>
        <w:textAlignment w:val="top"/>
        <w:rPr>
          <w:sz w:val="28"/>
          <w:szCs w:val="28"/>
        </w:rPr>
      </w:pPr>
      <w:r w:rsidRPr="00D137C9">
        <w:rPr>
          <w:spacing w:val="-20000"/>
          <w:w w:val="1"/>
          <w:sz w:val="28"/>
          <w:szCs w:val="28"/>
        </w:rPr>
        <w:t xml:space="preserve">дохи </w:t>
      </w:r>
      <w:r w:rsidR="00297C0D" w:rsidRPr="00D137C9">
        <w:rPr>
          <w:sz w:val="28"/>
          <w:szCs w:val="28"/>
        </w:rPr>
        <w:t>Рисунок 1 – Схема проведения опыта</w:t>
      </w:r>
    </w:p>
    <w:p w14:paraId="0C5F8903" w14:textId="77777777" w:rsidR="00881621" w:rsidRPr="00D137C9" w:rsidRDefault="00881621" w:rsidP="001E78F2">
      <w:pPr>
        <w:pStyle w:val="a4"/>
        <w:ind w:left="0" w:firstLine="0"/>
        <w:jc w:val="center"/>
        <w:textAlignment w:val="top"/>
        <w:rPr>
          <w:sz w:val="28"/>
          <w:szCs w:val="28"/>
        </w:rPr>
      </w:pPr>
    </w:p>
    <w:p w14:paraId="0C6F3B2F" w14:textId="77777777" w:rsidR="00C13FDE" w:rsidRPr="00D137C9" w:rsidRDefault="00C13FDE" w:rsidP="00881621">
      <w:pPr>
        <w:widowControl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lastRenderedPageBreak/>
        <w:t>Выход телят мясного напрвления разных пород определяли путем полученных телят от коров за год.</w:t>
      </w:r>
    </w:p>
    <w:p w14:paraId="223E3079" w14:textId="77777777" w:rsidR="00C13FDE" w:rsidRPr="00D137C9" w:rsidRDefault="00C13FDE" w:rsidP="00881621">
      <w:pPr>
        <w:widowControl w:val="0"/>
        <w:spacing w:after="0" w:line="240" w:lineRule="auto"/>
        <w:ind w:firstLine="709"/>
        <w:jc w:val="both"/>
        <w:outlineLvl w:val="0"/>
        <w:rPr>
          <w:rFonts w:ascii="Times New Roman" w:hAnsi="Times New Roman" w:cs="Times New Roman"/>
          <w:snapToGrid w:val="0"/>
          <w:sz w:val="28"/>
          <w:szCs w:val="28"/>
        </w:rPr>
      </w:pPr>
      <w:r w:rsidRPr="00D137C9">
        <w:rPr>
          <w:rFonts w:ascii="Times New Roman" w:hAnsi="Times New Roman" w:cs="Times New Roman"/>
          <w:sz w:val="28"/>
          <w:szCs w:val="28"/>
        </w:rPr>
        <w:t>О</w:t>
      </w:r>
      <w:r w:rsidRPr="00D137C9">
        <w:rPr>
          <w:rFonts w:ascii="Times New Roman" w:hAnsi="Times New Roman" w:cs="Times New Roman"/>
          <w:sz w:val="28"/>
          <w:szCs w:val="28"/>
          <w:lang w:val="kk-KZ"/>
        </w:rPr>
        <w:t>пределяли сохранность скота мясного напрвления разных пород в условиях песчаных пустынь Южного Прибалхашья</w:t>
      </w:r>
      <w:r w:rsidRPr="00D137C9">
        <w:rPr>
          <w:rFonts w:ascii="Times New Roman" w:hAnsi="Times New Roman" w:cs="Times New Roman"/>
          <w:snapToGrid w:val="0"/>
          <w:sz w:val="28"/>
          <w:szCs w:val="28"/>
        </w:rPr>
        <w:t xml:space="preserve">  по проценту отхода поголовья за определенный промежуток времени (падеж и вынужденный забой), т.е. за календарный год.</w:t>
      </w:r>
    </w:p>
    <w:p w14:paraId="46D666DA" w14:textId="53E844E3" w:rsidR="00C13FDE" w:rsidRPr="00BA36D3" w:rsidRDefault="00C13FDE" w:rsidP="00881621">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Оценку роста и развития молодняка проводили по результатам изучения показателей живой массы от рождения, в 2, 4, 6, 8, 12, 15 и 18-месячном возрасте, среднесуточного прироста массы тела, абсолютной и относительной скорости роста в отдельные возрастные периоды.</w:t>
      </w:r>
    </w:p>
    <w:p w14:paraId="2A348B52" w14:textId="1A731A63" w:rsidR="00C13FDE" w:rsidRPr="00BA36D3" w:rsidRDefault="00C13FDE" w:rsidP="00881621">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Определение живой массы молодняка разных генотипов проводили путём взвешивания на электронных весах.</w:t>
      </w:r>
    </w:p>
    <w:p w14:paraId="3CD17F43" w14:textId="23E292A9" w:rsidR="00C13FDE" w:rsidRPr="00BA36D3" w:rsidRDefault="00C13FDE" w:rsidP="00881621">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Дифференциацию животных на экстерьерные типы осуществляли по общепринятой методике (глазомерная оценка, взятие промеров, вычисление индексов телосложения).</w:t>
      </w:r>
    </w:p>
    <w:p w14:paraId="4C0C0934" w14:textId="4255A7C8" w:rsidR="00C13FDE" w:rsidRPr="00BA36D3" w:rsidRDefault="00C13FDE" w:rsidP="00881621">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 xml:space="preserve">Весовой и линейный рост коров и быков-производителей определяли ежегодно в момент проведения бонитировок, молодняка </w:t>
      </w:r>
      <w:r>
        <w:rPr>
          <w:rFonts w:ascii="Times New Roman" w:hAnsi="Times New Roman" w:cs="Times New Roman"/>
          <w:sz w:val="28"/>
          <w:szCs w:val="28"/>
        </w:rPr>
        <w:t>-</w:t>
      </w:r>
      <w:r w:rsidRPr="00BA36D3">
        <w:rPr>
          <w:rFonts w:ascii="Times New Roman" w:hAnsi="Times New Roman" w:cs="Times New Roman"/>
          <w:sz w:val="28"/>
          <w:szCs w:val="28"/>
        </w:rPr>
        <w:t xml:space="preserve"> на основе ежемесячных взвешиваний и взятия промеров по периодам выращивания.</w:t>
      </w:r>
    </w:p>
    <w:p w14:paraId="04C9DDE5" w14:textId="72EA2DC7" w:rsidR="00C13FDE" w:rsidRPr="00BA36D3" w:rsidRDefault="00C13FDE" w:rsidP="00881621">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У молодняка по возрастным периодам от рождения, в 2, 4, 6, 8, 12, 15 и до 18-месячного возраста выявляли следующие промеры: высота в холке, высота в крестце, косая длина туловища (измерительной палкой), обхват груди за лопатками, глубина груди, ширина груди за лопатками, ширина в маклоках (мерным циркулем), обхват пясти (мерной лентой). На основе промеров вычисляли индексы телосложения: длинноногости, растянутости, тазогрудной, грудной, сбитости, перерастянутости, костистости.</w:t>
      </w:r>
    </w:p>
    <w:p w14:paraId="2E20ABD7" w14:textId="5C2DA99B" w:rsidR="00CE620D" w:rsidRPr="00D137C9" w:rsidRDefault="00CE620D" w:rsidP="00172BB7">
      <w:pPr>
        <w:pStyle w:val="a4"/>
        <w:ind w:left="0"/>
        <w:rPr>
          <w:rFonts w:eastAsia="TimesNewRomanPSMT"/>
          <w:sz w:val="28"/>
          <w:szCs w:val="28"/>
        </w:rPr>
      </w:pPr>
      <w:r w:rsidRPr="00D137C9">
        <w:rPr>
          <w:rFonts w:eastAsia="TimesNewRomanPSMT"/>
          <w:sz w:val="28"/>
          <w:szCs w:val="28"/>
        </w:rPr>
        <w:t>Хронометраж поведения бычков проводился при беспривязном стойловом содержании в декабре, январе. Кроме того, в январе осуществлялось круглосуточное наблюдение над группами бычков с численностью по 35 голов в кажд</w:t>
      </w:r>
      <w:r w:rsidR="00A770D4">
        <w:rPr>
          <w:rFonts w:eastAsia="TimesNewRomanPSMT"/>
          <w:sz w:val="28"/>
          <w:szCs w:val="28"/>
        </w:rPr>
        <w:t>ой при беспривязном содержании.</w:t>
      </w:r>
    </w:p>
    <w:p w14:paraId="366D1539" w14:textId="27427C72" w:rsidR="00CE620D" w:rsidRPr="00D137C9" w:rsidRDefault="00CE620D" w:rsidP="00172BB7">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D137C9">
        <w:rPr>
          <w:rFonts w:ascii="Times New Roman" w:hAnsi="Times New Roman" w:cs="Times New Roman"/>
          <w:sz w:val="28"/>
          <w:szCs w:val="28"/>
        </w:rPr>
        <w:t>Суточный ритм</w:t>
      </w:r>
      <w:r w:rsidRPr="00D137C9">
        <w:rPr>
          <w:rFonts w:ascii="Times New Roman" w:eastAsia="TimesNewRomanPSMT" w:hAnsi="Times New Roman" w:cs="Times New Roman"/>
          <w:sz w:val="28"/>
          <w:szCs w:val="28"/>
        </w:rPr>
        <w:t xml:space="preserve"> </w:t>
      </w:r>
      <w:r w:rsidRPr="00D137C9">
        <w:rPr>
          <w:rFonts w:ascii="Times New Roman" w:hAnsi="Times New Roman" w:cs="Times New Roman"/>
          <w:sz w:val="28"/>
          <w:szCs w:val="28"/>
        </w:rPr>
        <w:t>основных элементов поведения животных изучали методом хронометража</w:t>
      </w:r>
      <w:r w:rsidRPr="00D137C9">
        <w:rPr>
          <w:rFonts w:ascii="Times New Roman" w:eastAsia="TimesNewRomanPSMT" w:hAnsi="Times New Roman" w:cs="Times New Roman"/>
          <w:sz w:val="28"/>
          <w:szCs w:val="28"/>
        </w:rPr>
        <w:t xml:space="preserve"> </w:t>
      </w:r>
      <w:r w:rsidRPr="00D137C9">
        <w:rPr>
          <w:rFonts w:ascii="Times New Roman" w:hAnsi="Times New Roman" w:cs="Times New Roman"/>
          <w:sz w:val="28"/>
          <w:szCs w:val="28"/>
        </w:rPr>
        <w:t>и визуальных наблюдений путем индивидуальных и групповых методов</w:t>
      </w:r>
      <w:r w:rsidRPr="00D137C9">
        <w:rPr>
          <w:rFonts w:ascii="Times New Roman" w:eastAsia="TimesNewRomanPSMT" w:hAnsi="Times New Roman" w:cs="Times New Roman"/>
          <w:sz w:val="28"/>
          <w:szCs w:val="28"/>
        </w:rPr>
        <w:t xml:space="preserve"> </w:t>
      </w:r>
      <w:r w:rsidRPr="00D137C9">
        <w:rPr>
          <w:rFonts w:ascii="Times New Roman" w:hAnsi="Times New Roman" w:cs="Times New Roman"/>
          <w:sz w:val="28"/>
          <w:szCs w:val="28"/>
        </w:rPr>
        <w:t>регист</w:t>
      </w:r>
      <w:r w:rsidR="000F4DF5" w:rsidRPr="00D137C9">
        <w:rPr>
          <w:rFonts w:ascii="Times New Roman" w:hAnsi="Times New Roman" w:cs="Times New Roman"/>
          <w:sz w:val="28"/>
          <w:szCs w:val="28"/>
        </w:rPr>
        <w:t>рации по методике ВНИИРГЖ</w:t>
      </w:r>
      <w:r w:rsidRPr="00D137C9">
        <w:rPr>
          <w:rFonts w:ascii="Times New Roman" w:hAnsi="Times New Roman" w:cs="Times New Roman"/>
          <w:sz w:val="28"/>
          <w:szCs w:val="28"/>
        </w:rPr>
        <w:t>,</w:t>
      </w:r>
      <w:r w:rsidRPr="00D137C9">
        <w:rPr>
          <w:rFonts w:ascii="Times New Roman" w:eastAsia="TimesNewRomanPSMT" w:hAnsi="Times New Roman" w:cs="Times New Roman"/>
          <w:sz w:val="28"/>
          <w:szCs w:val="28"/>
        </w:rPr>
        <w:t xml:space="preserve"> </w:t>
      </w:r>
      <w:r w:rsidR="000F4DF5" w:rsidRPr="00D137C9">
        <w:rPr>
          <w:rFonts w:ascii="Times New Roman" w:hAnsi="Times New Roman" w:cs="Times New Roman"/>
          <w:sz w:val="28"/>
          <w:szCs w:val="28"/>
        </w:rPr>
        <w:t>Т.Н. Венедиктовой</w:t>
      </w:r>
      <w:r w:rsidRPr="00D137C9">
        <w:rPr>
          <w:rFonts w:ascii="Times New Roman" w:hAnsi="Times New Roman" w:cs="Times New Roman"/>
          <w:sz w:val="28"/>
          <w:szCs w:val="28"/>
        </w:rPr>
        <w:t>, так же</w:t>
      </w:r>
      <w:r w:rsidRPr="00D137C9">
        <w:rPr>
          <w:rFonts w:ascii="Times New Roman" w:eastAsia="TimesNewRomanPSMT" w:hAnsi="Times New Roman" w:cs="Times New Roman"/>
          <w:sz w:val="28"/>
          <w:szCs w:val="28"/>
        </w:rPr>
        <w:t xml:space="preserve"> </w:t>
      </w:r>
      <w:r w:rsidRPr="00D137C9">
        <w:rPr>
          <w:rFonts w:ascii="Times New Roman" w:eastAsia="Times New Roman" w:hAnsi="Times New Roman" w:cs="Times New Roman"/>
          <w:sz w:val="28"/>
          <w:szCs w:val="28"/>
        </w:rPr>
        <w:t>поведение животных оценивали методом хронометража (Кова</w:t>
      </w:r>
      <w:r w:rsidR="000F4DF5" w:rsidRPr="00D137C9">
        <w:rPr>
          <w:rFonts w:ascii="Times New Roman" w:eastAsia="Times New Roman" w:hAnsi="Times New Roman" w:cs="Times New Roman"/>
          <w:sz w:val="28"/>
          <w:szCs w:val="28"/>
        </w:rPr>
        <w:t>льчикова М., Ковальчик К</w:t>
      </w:r>
      <w:r w:rsidR="000E2DCA">
        <w:rPr>
          <w:rFonts w:ascii="Times New Roman" w:eastAsia="Times New Roman" w:hAnsi="Times New Roman" w:cs="Times New Roman"/>
          <w:sz w:val="28"/>
          <w:szCs w:val="28"/>
        </w:rPr>
        <w:t>)</w:t>
      </w:r>
      <w:r w:rsidRPr="00D137C9">
        <w:rPr>
          <w:rFonts w:ascii="Times New Roman" w:eastAsia="Times New Roman" w:hAnsi="Times New Roman" w:cs="Times New Roman"/>
          <w:sz w:val="28"/>
          <w:szCs w:val="28"/>
        </w:rPr>
        <w:t>.</w:t>
      </w:r>
    </w:p>
    <w:p w14:paraId="11D3F571" w14:textId="77777777" w:rsidR="00CE620D" w:rsidRPr="00D137C9" w:rsidRDefault="00CE620D" w:rsidP="00172BB7">
      <w:pPr>
        <w:pStyle w:val="a4"/>
        <w:ind w:left="0"/>
        <w:rPr>
          <w:sz w:val="28"/>
          <w:szCs w:val="28"/>
        </w:rPr>
      </w:pPr>
      <w:r w:rsidRPr="00D137C9">
        <w:rPr>
          <w:sz w:val="28"/>
          <w:szCs w:val="28"/>
        </w:rPr>
        <w:t>Общее клиническое состояние, температуру тела, частоту пульса и дыхания исследовали по сезонам года по методике, принятой в ветеринарии.</w:t>
      </w:r>
    </w:p>
    <w:p w14:paraId="0B7B9957" w14:textId="77777777" w:rsidR="00CE620D" w:rsidRPr="00D137C9" w:rsidRDefault="00CE620D" w:rsidP="00172BB7">
      <w:pPr>
        <w:pStyle w:val="a4"/>
        <w:ind w:left="0"/>
        <w:rPr>
          <w:sz w:val="28"/>
          <w:szCs w:val="28"/>
        </w:rPr>
      </w:pPr>
      <w:r w:rsidRPr="00D137C9">
        <w:rPr>
          <w:sz w:val="28"/>
          <w:szCs w:val="28"/>
        </w:rPr>
        <w:t>Температуру тела, частоту пульса и дыхания исследовали в летнее время (август) у бычков в возрасте 8 месяцев  и в зимнее время (январь) у бычков в возрасте 12 месяцев по общепринятой в ветеринарии методике.</w:t>
      </w:r>
    </w:p>
    <w:p w14:paraId="1FB6554E" w14:textId="50318D8E" w:rsidR="00CE620D" w:rsidRPr="00D137C9" w:rsidRDefault="000F4DF5"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eastAsia="Times New Roman" w:hAnsi="Times New Roman" w:cs="Times New Roman"/>
          <w:sz w:val="28"/>
          <w:szCs w:val="28"/>
        </w:rPr>
        <w:t>По данным Нургазы К.Ш.</w:t>
      </w:r>
      <w:r w:rsidR="00CE620D" w:rsidRPr="00D137C9">
        <w:rPr>
          <w:rFonts w:ascii="Times New Roman" w:eastAsia="Times New Roman" w:hAnsi="Times New Roman" w:cs="Times New Roman"/>
          <w:sz w:val="28"/>
          <w:szCs w:val="28"/>
        </w:rPr>
        <w:t xml:space="preserve"> </w:t>
      </w:r>
      <w:r w:rsidR="003235D5" w:rsidRPr="00D137C9">
        <w:rPr>
          <w:rFonts w:ascii="Times New Roman" w:eastAsia="Times New Roman" w:hAnsi="Times New Roman" w:cs="Times New Roman"/>
          <w:sz w:val="28"/>
          <w:szCs w:val="28"/>
        </w:rPr>
        <w:t xml:space="preserve">Клинические показатели измерялись трижды в сутки в течение двух смежных дней, с учетом сезонов года, а также в два последовательных года. Первые замеры проводились летом, начиная с раннего утра (6–7 часов), когда температура находилась в термонейтральной зоне, затем в дневное время (14–15 часов), когда наблюдалось температурное напряжение, и </w:t>
      </w:r>
      <w:r w:rsidR="003235D5" w:rsidRPr="00D137C9">
        <w:rPr>
          <w:rFonts w:ascii="Times New Roman" w:eastAsia="Times New Roman" w:hAnsi="Times New Roman" w:cs="Times New Roman"/>
          <w:sz w:val="28"/>
          <w:szCs w:val="28"/>
        </w:rPr>
        <w:lastRenderedPageBreak/>
        <w:t xml:space="preserve">в вечернее время (19–20 часов), когда происходил спад высокой дневной температуры </w:t>
      </w:r>
      <w:r w:rsidR="00CE620D" w:rsidRPr="00D137C9">
        <w:rPr>
          <w:rFonts w:ascii="Times New Roman" w:eastAsia="TimesNewRomanPSMT" w:hAnsi="Times New Roman" w:cs="Times New Roman"/>
          <w:sz w:val="28"/>
          <w:szCs w:val="28"/>
        </w:rPr>
        <w:t>[93].</w:t>
      </w:r>
    </w:p>
    <w:p w14:paraId="46853B31" w14:textId="77777777" w:rsidR="009B13A9" w:rsidRDefault="00CE620D" w:rsidP="009B13A9">
      <w:pPr>
        <w:pStyle w:val="a4"/>
        <w:ind w:left="0"/>
        <w:rPr>
          <w:sz w:val="28"/>
          <w:szCs w:val="28"/>
        </w:rPr>
      </w:pPr>
      <w:r w:rsidRPr="00D137C9">
        <w:rPr>
          <w:sz w:val="28"/>
          <w:szCs w:val="28"/>
        </w:rPr>
        <w:t xml:space="preserve">Мы в своих исследованиях изучили характер волосяного покрова бычков с целью выявления адаптивной способности животных разных генотипов к условиям резко-континентального климата в зимний и летний периоды. В опыте по сравнительному изучению бычков герефордской (ГФ), казахской белоголовой (КБ) пород </w:t>
      </w:r>
      <w:r w:rsidRPr="00D137C9">
        <w:rPr>
          <w:sz w:val="28"/>
          <w:szCs w:val="28"/>
          <w:lang w:val="kk-KZ"/>
        </w:rPr>
        <w:t>и их помесей (</w:t>
      </w:r>
      <w:r w:rsidRPr="00D137C9">
        <w:rPr>
          <w:sz w:val="28"/>
          <w:szCs w:val="28"/>
          <w:lang w:val="en-US"/>
        </w:rPr>
        <w:t>F</w:t>
      </w:r>
      <w:r w:rsidRPr="00D137C9">
        <w:rPr>
          <w:sz w:val="28"/>
          <w:szCs w:val="28"/>
          <w:vertAlign w:val="subscript"/>
        </w:rPr>
        <w:t>1</w:t>
      </w:r>
      <w:r w:rsidRPr="00D137C9">
        <w:rPr>
          <w:sz w:val="28"/>
          <w:szCs w:val="28"/>
        </w:rPr>
        <w:t xml:space="preserve"> ♂ герефорды ×♀ казахская белоголовая</w:t>
      </w:r>
      <w:r w:rsidRPr="00D137C9">
        <w:rPr>
          <w:sz w:val="28"/>
          <w:szCs w:val="28"/>
          <w:lang w:val="kk-KZ"/>
        </w:rPr>
        <w:t xml:space="preserve">) </w:t>
      </w:r>
      <w:r w:rsidRPr="00D137C9">
        <w:rPr>
          <w:sz w:val="28"/>
          <w:szCs w:val="28"/>
        </w:rPr>
        <w:t>животные содержались в зимний период в холодных помещениях со свободным выгулом во дворы, летом на пастбищах.</w:t>
      </w:r>
    </w:p>
    <w:p w14:paraId="4A14A275" w14:textId="320009D0" w:rsidR="004F3AD4" w:rsidRPr="004F3AD4" w:rsidRDefault="00CE620D" w:rsidP="009B13A9">
      <w:pPr>
        <w:pStyle w:val="a4"/>
        <w:ind w:left="0"/>
        <w:rPr>
          <w:sz w:val="28"/>
          <w:szCs w:val="28"/>
        </w:rPr>
      </w:pPr>
      <w:r w:rsidRPr="00D137C9">
        <w:rPr>
          <w:sz w:val="28"/>
          <w:szCs w:val="28"/>
        </w:rPr>
        <w:t>Волосяной покров изучали по</w:t>
      </w:r>
      <w:r w:rsidR="000F4DF5" w:rsidRPr="00D137C9">
        <w:rPr>
          <w:sz w:val="28"/>
          <w:szCs w:val="28"/>
        </w:rPr>
        <w:t xml:space="preserve"> методике </w:t>
      </w:r>
      <w:r w:rsidRPr="00D137C9">
        <w:rPr>
          <w:sz w:val="28"/>
          <w:szCs w:val="28"/>
        </w:rPr>
        <w:t>на 3 животных из каждой группы летом и зимой, путем взятия образцов волоса на уровне середины последнего ребра с площади 1см</w:t>
      </w:r>
      <w:r w:rsidRPr="00D137C9">
        <w:rPr>
          <w:sz w:val="28"/>
          <w:szCs w:val="28"/>
          <w:vertAlign w:val="superscript"/>
        </w:rPr>
        <w:t>2</w:t>
      </w:r>
      <w:r w:rsidRPr="00D137C9">
        <w:rPr>
          <w:sz w:val="28"/>
          <w:szCs w:val="28"/>
        </w:rPr>
        <w:t xml:space="preserve"> кожи. </w:t>
      </w:r>
      <w:r w:rsidR="004F3AD4" w:rsidRPr="004F3AD4">
        <w:rPr>
          <w:sz w:val="28"/>
          <w:szCs w:val="28"/>
        </w:rPr>
        <w:t>Были проведены измерения массы, густоты, структуры, длины и толщины волосяного покрова у животных различных пород. В результате исследования выявлены специфические особенности волосяного покрова, характерные для каждой породы.</w:t>
      </w:r>
    </w:p>
    <w:p w14:paraId="15FDB6BB" w14:textId="14A934EE" w:rsidR="00CE620D" w:rsidRPr="00D137C9" w:rsidRDefault="004F3AD4" w:rsidP="004F3AD4">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4F3AD4">
        <w:rPr>
          <w:rFonts w:ascii="Times New Roman" w:eastAsia="Times New Roman" w:hAnsi="Times New Roman" w:cs="Times New Roman"/>
          <w:sz w:val="28"/>
          <w:szCs w:val="28"/>
        </w:rPr>
        <w:t>Для проведения контрольного убоя бычков в возрасте 15 месяцев было осуществлено предварительное взвешивание животных для определения их живой массы. После взвешивания бычки находились в течение 24 часов без доступа к корму, при этом им был обеспечен свободный доступ к воде. За три часа до проведения убоя животные были лишены воды с целью предотвращения переполнения желудка</w:t>
      </w:r>
      <w:r w:rsidR="00CE620D" w:rsidRPr="004F3AD4">
        <w:rPr>
          <w:rFonts w:ascii="Times New Roman" w:eastAsiaTheme="minorHAnsi" w:hAnsi="Times New Roman" w:cs="Times New Roman"/>
          <w:sz w:val="28"/>
          <w:szCs w:val="28"/>
          <w:lang w:eastAsia="en-US"/>
        </w:rPr>
        <w:t>.</w:t>
      </w:r>
      <w:r w:rsidR="00CE620D" w:rsidRPr="00D137C9">
        <w:rPr>
          <w:rFonts w:ascii="Times New Roman" w:eastAsiaTheme="minorHAnsi" w:hAnsi="Times New Roman" w:cs="Times New Roman"/>
          <w:sz w:val="28"/>
          <w:szCs w:val="28"/>
          <w:lang w:eastAsia="en-US"/>
        </w:rPr>
        <w:t xml:space="preserve"> Провели взвешивание бычков перед убоем для определения предубойной живой массы.</w:t>
      </w:r>
    </w:p>
    <w:p w14:paraId="4157F1B6" w14:textId="77777777" w:rsidR="00CE620D" w:rsidRPr="00D137C9" w:rsidRDefault="00CE620D" w:rsidP="00172BB7">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Для оценки мясных качеств животных разных генотипов в соответствии со схемой опыта производили контрольный убой 3 животных из каждой группы по методике ВАСХНИЛ, ВИЖ, ВНИИМП. При этом учитывали предубойную живую массу, массу парной туши, выход туши, массу внутреннего жира-сырца, убойную массу, убойный выход.</w:t>
      </w:r>
    </w:p>
    <w:p w14:paraId="65E0B26D" w14:textId="77777777" w:rsidR="00CE620D" w:rsidRPr="00D137C9" w:rsidRDefault="00CE620D" w:rsidP="00172BB7">
      <w:pPr>
        <w:pStyle w:val="a4"/>
        <w:ind w:left="0"/>
        <w:rPr>
          <w:sz w:val="28"/>
          <w:szCs w:val="28"/>
        </w:rPr>
      </w:pPr>
      <w:r w:rsidRPr="00D137C9">
        <w:rPr>
          <w:sz w:val="28"/>
          <w:szCs w:val="28"/>
        </w:rPr>
        <w:t>Оценку туши проводили путем вычисления индексов полномясности туши и выпо</w:t>
      </w:r>
      <w:r w:rsidR="00082A3D" w:rsidRPr="00D137C9">
        <w:rPr>
          <w:sz w:val="28"/>
          <w:szCs w:val="28"/>
        </w:rPr>
        <w:t>лненности бедра по формуле</w:t>
      </w:r>
      <w:r w:rsidRPr="00D137C9">
        <w:rPr>
          <w:sz w:val="28"/>
          <w:szCs w:val="28"/>
        </w:rPr>
        <w:t>, а также измерением площади мышечного глазка на уровне 12-13 ребра методом нанесения контура длиннейшей мышцы спины на кальку.</w:t>
      </w:r>
    </w:p>
    <w:p w14:paraId="5862D214" w14:textId="7EA4E765" w:rsidR="00F61605" w:rsidRPr="00F61605" w:rsidRDefault="00F61605" w:rsidP="00172BB7">
      <w:pPr>
        <w:pStyle w:val="futurismarkdown-paragraph"/>
        <w:spacing w:before="0" w:beforeAutospacing="0" w:after="0" w:afterAutospacing="0"/>
        <w:ind w:firstLine="709"/>
        <w:jc w:val="both"/>
        <w:rPr>
          <w:sz w:val="28"/>
          <w:szCs w:val="28"/>
        </w:rPr>
      </w:pPr>
      <w:r w:rsidRPr="00F61605">
        <w:rPr>
          <w:sz w:val="28"/>
          <w:szCs w:val="28"/>
        </w:rPr>
        <w:t>Морфологический состав отдельных естественно-анатомических частей и туши в целом определяли методом обвалки правой полутуши. Перед проведением обвалки полутуши подвергали охлаждению в течение 24 часов при температуре от 0 до +4 °С. Обвалку осуществляли с выделением пяти естественно-анатомических частей: шейной, плечелопаточной, спиннорёберной, поясничной и тазобедренной. На основании результатов обвалки определяли абсолютное и относительное содержание костной, хрящевой и сухожильной тканей, а также мякотной части, включающей мышечную ткань, подкожный и межмышечный жир. Кроме того, рассчитывали индекс мясности, характеризующий выход мякотной части на 1 кг костей, как для отдельных естественно-анатомических частей, так и для туши в целом</w:t>
      </w:r>
      <w:r>
        <w:rPr>
          <w:sz w:val="28"/>
          <w:szCs w:val="28"/>
        </w:rPr>
        <w:t>.</w:t>
      </w:r>
    </w:p>
    <w:p w14:paraId="0340E25F" w14:textId="283A1C77" w:rsidR="00DF67CF" w:rsidRPr="00D137C9" w:rsidRDefault="00CE620D" w:rsidP="00172BB7">
      <w:pPr>
        <w:pStyle w:val="futurismarkdown-paragraph"/>
        <w:spacing w:before="0" w:beforeAutospacing="0" w:after="0" w:afterAutospacing="0"/>
        <w:ind w:firstLine="709"/>
        <w:jc w:val="both"/>
        <w:rPr>
          <w:sz w:val="28"/>
          <w:szCs w:val="28"/>
        </w:rPr>
      </w:pPr>
      <w:r w:rsidRPr="00D137C9">
        <w:rPr>
          <w:bCs/>
          <w:iCs/>
          <w:sz w:val="28"/>
          <w:szCs w:val="28"/>
        </w:rPr>
        <w:lastRenderedPageBreak/>
        <w:t>Мякоть делили на 3 сорта (высший, I и II).</w:t>
      </w:r>
      <w:r w:rsidR="00DF67CF" w:rsidRPr="00D137C9">
        <w:rPr>
          <w:sz w:val="28"/>
          <w:szCs w:val="28"/>
        </w:rPr>
        <w:t xml:space="preserve"> Согласно </w:t>
      </w:r>
      <w:r w:rsidR="00DF67CF" w:rsidRPr="00D137C9">
        <w:rPr>
          <w:rStyle w:val="afa"/>
          <w:rFonts w:eastAsiaTheme="majorEastAsia"/>
          <w:b w:val="0"/>
          <w:sz w:val="28"/>
          <w:szCs w:val="28"/>
        </w:rPr>
        <w:t>ГОСТ 31797-2012 (Мясо. Разделка говядины на отрубы)</w:t>
      </w:r>
      <w:r w:rsidR="00DF67CF" w:rsidRPr="00D137C9">
        <w:rPr>
          <w:sz w:val="28"/>
          <w:szCs w:val="28"/>
        </w:rPr>
        <w:t>, мясо делится на три сорта: высший, первый и второй:</w:t>
      </w:r>
    </w:p>
    <w:p w14:paraId="697D13EC" w14:textId="4A2C385C" w:rsidR="00DF67CF" w:rsidRPr="00D137C9" w:rsidRDefault="00DF67CF" w:rsidP="00172BB7">
      <w:pPr>
        <w:pStyle w:val="futurismarkdown-paragraph"/>
        <w:spacing w:before="0" w:beforeAutospacing="0" w:after="0" w:afterAutospacing="0"/>
        <w:ind w:firstLine="709"/>
        <w:jc w:val="both"/>
        <w:rPr>
          <w:sz w:val="28"/>
          <w:szCs w:val="28"/>
        </w:rPr>
      </w:pPr>
      <w:r w:rsidRPr="00D137C9">
        <w:rPr>
          <w:rStyle w:val="afa"/>
          <w:b w:val="0"/>
          <w:sz w:val="28"/>
          <w:szCs w:val="28"/>
        </w:rPr>
        <w:t>Высший сорт</w:t>
      </w:r>
      <w:r w:rsidRPr="00D137C9">
        <w:rPr>
          <w:sz w:val="28"/>
          <w:szCs w:val="28"/>
        </w:rPr>
        <w:t>. Мышечная ткань без ярких видимых соединений и любых проявлений жировых тканей, допускается до 3% жировой и соединительной ткани. Её получают из тазобедренной, спинной, лопат</w:t>
      </w:r>
      <w:r w:rsidR="00A90F75">
        <w:rPr>
          <w:sz w:val="28"/>
          <w:szCs w:val="28"/>
        </w:rPr>
        <w:t>очной и поясничных частей туши.</w:t>
      </w:r>
    </w:p>
    <w:p w14:paraId="44364FB6" w14:textId="0E14FE58" w:rsidR="00DF67CF" w:rsidRPr="00D137C9" w:rsidRDefault="00DF67CF" w:rsidP="00172BB7">
      <w:pPr>
        <w:pStyle w:val="futurismarkdown-paragraph"/>
        <w:spacing w:before="0" w:beforeAutospacing="0" w:after="0" w:afterAutospacing="0"/>
        <w:ind w:firstLine="709"/>
        <w:jc w:val="both"/>
        <w:rPr>
          <w:sz w:val="28"/>
          <w:szCs w:val="28"/>
        </w:rPr>
      </w:pPr>
      <w:r w:rsidRPr="00D137C9">
        <w:rPr>
          <w:rStyle w:val="afa"/>
          <w:b w:val="0"/>
          <w:sz w:val="28"/>
          <w:szCs w:val="28"/>
        </w:rPr>
        <w:t>Первый сорт</w:t>
      </w:r>
      <w:r w:rsidRPr="00D137C9">
        <w:rPr>
          <w:sz w:val="28"/>
          <w:szCs w:val="28"/>
        </w:rPr>
        <w:t>. Мышечная ткань с содержанием небольшой доли, допускается до 6% жировой и соединительной ткани. Мясо первого сорт</w:t>
      </w:r>
      <w:r w:rsidR="00A90F75">
        <w:rPr>
          <w:sz w:val="28"/>
          <w:szCs w:val="28"/>
        </w:rPr>
        <w:t>а получают от всех частей туши.</w:t>
      </w:r>
    </w:p>
    <w:p w14:paraId="78CC6C41" w14:textId="2898C5AA" w:rsidR="00CE620D" w:rsidRPr="00D137C9" w:rsidRDefault="00DF67CF" w:rsidP="00172BB7">
      <w:pPr>
        <w:spacing w:after="0" w:line="240" w:lineRule="auto"/>
        <w:ind w:firstLine="709"/>
        <w:jc w:val="both"/>
        <w:rPr>
          <w:rFonts w:ascii="Times New Roman" w:hAnsi="Times New Roman" w:cs="Times New Roman"/>
          <w:sz w:val="28"/>
          <w:szCs w:val="28"/>
        </w:rPr>
      </w:pPr>
      <w:r w:rsidRPr="00D137C9">
        <w:rPr>
          <w:rStyle w:val="afa"/>
          <w:rFonts w:ascii="Times New Roman" w:hAnsi="Times New Roman" w:cs="Times New Roman"/>
          <w:b w:val="0"/>
          <w:sz w:val="28"/>
          <w:szCs w:val="28"/>
        </w:rPr>
        <w:t xml:space="preserve">Второй </w:t>
      </w:r>
      <w:r w:rsidRPr="00A770D4">
        <w:rPr>
          <w:rStyle w:val="afa"/>
          <w:rFonts w:ascii="Times New Roman" w:hAnsi="Times New Roman" w:cs="Times New Roman"/>
          <w:b w:val="0"/>
          <w:sz w:val="28"/>
          <w:szCs w:val="28"/>
        </w:rPr>
        <w:t>сорт</w:t>
      </w:r>
      <w:r w:rsidRPr="00A770D4">
        <w:rPr>
          <w:rFonts w:ascii="Times New Roman" w:hAnsi="Times New Roman" w:cs="Times New Roman"/>
          <w:sz w:val="28"/>
          <w:szCs w:val="28"/>
        </w:rPr>
        <w:t>.</w:t>
      </w:r>
      <w:r w:rsidRPr="00D137C9">
        <w:rPr>
          <w:rFonts w:ascii="Times New Roman" w:hAnsi="Times New Roman" w:cs="Times New Roman"/>
          <w:sz w:val="28"/>
          <w:szCs w:val="28"/>
        </w:rPr>
        <w:t xml:space="preserve"> Мышечная ткань с содержанием массовой доли жировой и соединительной ткани, но не превышающей 20% от общей массы. Мясо второго сорта получают из грудной, шейных частей, голяшки, рульки, пашины и других частей туши.</w:t>
      </w:r>
    </w:p>
    <w:p w14:paraId="5561E356" w14:textId="29E1DE61" w:rsidR="00CE620D" w:rsidRPr="00D137C9" w:rsidRDefault="00CE620D" w:rsidP="00172BB7">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Комплексную оценку туши дополняли ее измерением и вычислением индексов полномясности и выполненности бедра.</w:t>
      </w:r>
    </w:p>
    <w:p w14:paraId="26F6B11B" w14:textId="05C86FFF" w:rsidR="00EE110B" w:rsidRPr="00D137C9" w:rsidRDefault="00EE110B" w:rsidP="00172BB7">
      <w:pPr>
        <w:pStyle w:val="futurismarkdown-paragraph"/>
        <w:shd w:val="clear" w:color="auto" w:fill="FFFFFF"/>
        <w:spacing w:before="0" w:beforeAutospacing="0" w:after="0" w:afterAutospacing="0"/>
        <w:ind w:firstLine="709"/>
        <w:jc w:val="both"/>
        <w:rPr>
          <w:sz w:val="28"/>
          <w:szCs w:val="28"/>
        </w:rPr>
      </w:pPr>
      <w:r w:rsidRPr="00D137C9">
        <w:rPr>
          <w:sz w:val="28"/>
          <w:szCs w:val="28"/>
        </w:rPr>
        <w:t>Дегустация бульона по методике </w:t>
      </w:r>
      <w:r w:rsidRPr="00D137C9">
        <w:rPr>
          <w:rStyle w:val="afa"/>
          <w:b w:val="0"/>
          <w:sz w:val="28"/>
          <w:szCs w:val="28"/>
        </w:rPr>
        <w:t>согласно ГОСТ 9959-2015</w:t>
      </w:r>
      <w:r w:rsidR="00A770D4">
        <w:rPr>
          <w:sz w:val="28"/>
          <w:szCs w:val="28"/>
          <w:lang w:val="kk-KZ"/>
        </w:rPr>
        <w:t xml:space="preserve"> </w:t>
      </w:r>
      <w:r w:rsidRPr="00D137C9">
        <w:rPr>
          <w:sz w:val="28"/>
          <w:szCs w:val="28"/>
        </w:rPr>
        <w:t>проводили следующим образом:</w:t>
      </w:r>
    </w:p>
    <w:p w14:paraId="60F52037" w14:textId="73BAB6EB" w:rsidR="00EE110B" w:rsidRPr="00D137C9" w:rsidRDefault="00EE110B" w:rsidP="00172BB7">
      <w:pPr>
        <w:numPr>
          <w:ilvl w:val="0"/>
          <w:numId w:val="41"/>
        </w:numPr>
        <w:shd w:val="clear" w:color="auto" w:fill="FFFFFF"/>
        <w:spacing w:after="0" w:line="240" w:lineRule="auto"/>
        <w:ind w:left="0" w:firstLine="709"/>
        <w:jc w:val="both"/>
        <w:rPr>
          <w:rFonts w:ascii="Times New Roman" w:hAnsi="Times New Roman" w:cs="Times New Roman"/>
          <w:sz w:val="28"/>
          <w:szCs w:val="28"/>
        </w:rPr>
      </w:pPr>
      <w:r w:rsidRPr="00D137C9">
        <w:rPr>
          <w:rStyle w:val="afa"/>
          <w:rFonts w:ascii="Times New Roman" w:hAnsi="Times New Roman" w:cs="Times New Roman"/>
          <w:b w:val="0"/>
          <w:sz w:val="28"/>
          <w:szCs w:val="28"/>
        </w:rPr>
        <w:t>Подготовка бульона</w:t>
      </w:r>
      <w:r w:rsidRPr="00D137C9">
        <w:rPr>
          <w:rFonts w:ascii="Times New Roman" w:hAnsi="Times New Roman" w:cs="Times New Roman"/>
          <w:sz w:val="28"/>
          <w:szCs w:val="28"/>
        </w:rPr>
        <w:t>: его разливали в стеклянные стака</w:t>
      </w:r>
      <w:r w:rsidR="00A770D4">
        <w:rPr>
          <w:rFonts w:ascii="Times New Roman" w:hAnsi="Times New Roman" w:cs="Times New Roman"/>
          <w:sz w:val="28"/>
          <w:szCs w:val="28"/>
        </w:rPr>
        <w:t>ны в количестве не менее 50 см.</w:t>
      </w:r>
    </w:p>
    <w:p w14:paraId="36E1BBCB" w14:textId="23FE48FA" w:rsidR="00EE110B" w:rsidRPr="00D137C9" w:rsidRDefault="00EE110B" w:rsidP="00172BB7">
      <w:pPr>
        <w:numPr>
          <w:ilvl w:val="0"/>
          <w:numId w:val="41"/>
        </w:numPr>
        <w:shd w:val="clear" w:color="auto" w:fill="FFFFFF"/>
        <w:spacing w:after="0" w:line="240" w:lineRule="auto"/>
        <w:ind w:left="0" w:firstLine="709"/>
        <w:jc w:val="both"/>
        <w:rPr>
          <w:rFonts w:ascii="Times New Roman" w:hAnsi="Times New Roman" w:cs="Times New Roman"/>
          <w:sz w:val="28"/>
          <w:szCs w:val="28"/>
        </w:rPr>
      </w:pPr>
      <w:r w:rsidRPr="00D137C9">
        <w:rPr>
          <w:rStyle w:val="afa"/>
          <w:rFonts w:ascii="Times New Roman" w:hAnsi="Times New Roman" w:cs="Times New Roman"/>
          <w:b w:val="0"/>
          <w:sz w:val="28"/>
          <w:szCs w:val="28"/>
        </w:rPr>
        <w:t>Определяли показатели бульона</w:t>
      </w:r>
      <w:r w:rsidRPr="00D137C9">
        <w:rPr>
          <w:rFonts w:ascii="Times New Roman" w:hAnsi="Times New Roman" w:cs="Times New Roman"/>
          <w:sz w:val="28"/>
          <w:szCs w:val="28"/>
        </w:rPr>
        <w:t>: внешний вид и цвет, запах (аромат), вкус и наваристость (насыщенность азотистыми экстрактивны</w:t>
      </w:r>
      <w:r w:rsidR="00A770D4">
        <w:rPr>
          <w:rFonts w:ascii="Times New Roman" w:hAnsi="Times New Roman" w:cs="Times New Roman"/>
          <w:sz w:val="28"/>
          <w:szCs w:val="28"/>
        </w:rPr>
        <w:t>ми веществами).</w:t>
      </w:r>
    </w:p>
    <w:p w14:paraId="0CEE1E1C" w14:textId="7F375609" w:rsidR="00EE110B" w:rsidRPr="00D137C9" w:rsidRDefault="00EE110B" w:rsidP="00172BB7">
      <w:pPr>
        <w:numPr>
          <w:ilvl w:val="0"/>
          <w:numId w:val="41"/>
        </w:numPr>
        <w:shd w:val="clear" w:color="auto" w:fill="FFFFFF"/>
        <w:spacing w:after="0" w:line="240" w:lineRule="auto"/>
        <w:ind w:left="0" w:firstLine="709"/>
        <w:jc w:val="both"/>
        <w:rPr>
          <w:rFonts w:ascii="Times New Roman" w:hAnsi="Times New Roman" w:cs="Times New Roman"/>
          <w:sz w:val="28"/>
          <w:szCs w:val="28"/>
        </w:rPr>
      </w:pPr>
      <w:r w:rsidRPr="00D137C9">
        <w:rPr>
          <w:rStyle w:val="afa"/>
          <w:rFonts w:ascii="Times New Roman" w:hAnsi="Times New Roman" w:cs="Times New Roman"/>
          <w:b w:val="0"/>
          <w:sz w:val="28"/>
          <w:szCs w:val="28"/>
        </w:rPr>
        <w:t>Оценка по балльной системе или описательный метод</w:t>
      </w:r>
      <w:r w:rsidRPr="00D137C9">
        <w:rPr>
          <w:rFonts w:ascii="Times New Roman" w:hAnsi="Times New Roman" w:cs="Times New Roman"/>
          <w:sz w:val="28"/>
          <w:szCs w:val="28"/>
        </w:rPr>
        <w:t>. Ис</w:t>
      </w:r>
      <w:r w:rsidR="00A770D4">
        <w:rPr>
          <w:rFonts w:ascii="Times New Roman" w:hAnsi="Times New Roman" w:cs="Times New Roman"/>
          <w:sz w:val="28"/>
          <w:szCs w:val="28"/>
        </w:rPr>
        <w:t>пользовали по 5 балльной шкале.</w:t>
      </w:r>
    </w:p>
    <w:p w14:paraId="2C1BFA9B" w14:textId="74272343" w:rsidR="00172BB7" w:rsidRDefault="00EE110B" w:rsidP="00172BB7">
      <w:pPr>
        <w:numPr>
          <w:ilvl w:val="0"/>
          <w:numId w:val="41"/>
        </w:numPr>
        <w:shd w:val="clear" w:color="auto" w:fill="FFFFFF"/>
        <w:spacing w:after="0" w:line="240" w:lineRule="auto"/>
        <w:ind w:left="0" w:firstLine="709"/>
        <w:jc w:val="both"/>
        <w:rPr>
          <w:rFonts w:ascii="Times New Roman" w:eastAsia="Times New Roman" w:hAnsi="Times New Roman" w:cs="Times New Roman"/>
          <w:sz w:val="28"/>
          <w:szCs w:val="28"/>
        </w:rPr>
      </w:pPr>
      <w:r w:rsidRPr="00D137C9">
        <w:rPr>
          <w:rStyle w:val="afa"/>
          <w:rFonts w:ascii="Times New Roman" w:hAnsi="Times New Roman" w:cs="Times New Roman"/>
          <w:b w:val="0"/>
          <w:sz w:val="28"/>
          <w:szCs w:val="28"/>
        </w:rPr>
        <w:t>Оформление результатов</w:t>
      </w:r>
      <w:r w:rsidRPr="00D137C9">
        <w:rPr>
          <w:rFonts w:ascii="Times New Roman" w:hAnsi="Times New Roman" w:cs="Times New Roman"/>
          <w:sz w:val="28"/>
          <w:szCs w:val="28"/>
        </w:rPr>
        <w:t>: записывади свои оценки и з</w:t>
      </w:r>
      <w:r w:rsidR="00A770D4">
        <w:rPr>
          <w:rFonts w:ascii="Times New Roman" w:hAnsi="Times New Roman" w:cs="Times New Roman"/>
          <w:sz w:val="28"/>
          <w:szCs w:val="28"/>
        </w:rPr>
        <w:t>амечания в дегустационный лист.</w:t>
      </w:r>
    </w:p>
    <w:p w14:paraId="321D75B3" w14:textId="5F7010C8" w:rsidR="00EE110B" w:rsidRPr="00172BB7" w:rsidRDefault="00EE110B" w:rsidP="00172BB7">
      <w:pPr>
        <w:shd w:val="clear" w:color="auto" w:fill="FFFFFF"/>
        <w:spacing w:after="0" w:line="240" w:lineRule="auto"/>
        <w:ind w:firstLine="709"/>
        <w:jc w:val="both"/>
        <w:rPr>
          <w:rFonts w:ascii="Times New Roman" w:eastAsia="Times New Roman" w:hAnsi="Times New Roman" w:cs="Times New Roman"/>
          <w:sz w:val="28"/>
          <w:szCs w:val="28"/>
        </w:rPr>
      </w:pPr>
      <w:r w:rsidRPr="00172BB7">
        <w:rPr>
          <w:rFonts w:ascii="Times New Roman" w:hAnsi="Times New Roman" w:cs="Times New Roman"/>
          <w:sz w:val="28"/>
          <w:szCs w:val="28"/>
        </w:rPr>
        <w:t>Результаты дегустации регистрировали в</w:t>
      </w:r>
      <w:r w:rsidR="00A770D4">
        <w:rPr>
          <w:rFonts w:ascii="Times New Roman" w:hAnsi="Times New Roman" w:cs="Times New Roman"/>
          <w:sz w:val="28"/>
          <w:szCs w:val="28"/>
        </w:rPr>
        <w:t xml:space="preserve"> протоколе или рабочем журнале.</w:t>
      </w:r>
    </w:p>
    <w:p w14:paraId="2F393476" w14:textId="19A9E134" w:rsidR="00EE110B" w:rsidRPr="00D137C9" w:rsidRDefault="00EE110B" w:rsidP="00172BB7">
      <w:pPr>
        <w:pStyle w:val="futurismarkdown-paragraph"/>
        <w:shd w:val="clear" w:color="auto" w:fill="FFFFFF"/>
        <w:spacing w:before="0" w:beforeAutospacing="0" w:after="0" w:afterAutospacing="0"/>
        <w:ind w:firstLine="709"/>
        <w:jc w:val="both"/>
        <w:rPr>
          <w:sz w:val="28"/>
          <w:szCs w:val="28"/>
        </w:rPr>
      </w:pPr>
      <w:r w:rsidRPr="00D137C9">
        <w:rPr>
          <w:sz w:val="28"/>
          <w:szCs w:val="28"/>
        </w:rPr>
        <w:t>Дегустация вареного мяса по методике согласно ГОСТ 9959-2015 проводили следующим образом:</w:t>
      </w:r>
    </w:p>
    <w:p w14:paraId="409E63F1" w14:textId="7188B8F1" w:rsidR="00EE110B" w:rsidRPr="00D137C9" w:rsidRDefault="00EE110B" w:rsidP="00172BB7">
      <w:pPr>
        <w:pStyle w:val="futurismarkdown-paragraph"/>
        <w:shd w:val="clear" w:color="auto" w:fill="FFFFFF"/>
        <w:spacing w:before="0" w:beforeAutospacing="0" w:after="0" w:afterAutospacing="0"/>
        <w:ind w:firstLine="709"/>
        <w:jc w:val="both"/>
        <w:rPr>
          <w:sz w:val="28"/>
          <w:szCs w:val="28"/>
        </w:rPr>
      </w:pPr>
      <w:r w:rsidRPr="00D137C9">
        <w:rPr>
          <w:rStyle w:val="afa"/>
          <w:b w:val="0"/>
          <w:sz w:val="28"/>
          <w:szCs w:val="28"/>
        </w:rPr>
        <w:t>Тепловая обработка</w:t>
      </w:r>
      <w:r w:rsidRPr="00D137C9">
        <w:rPr>
          <w:sz w:val="28"/>
          <w:szCs w:val="28"/>
        </w:rPr>
        <w:t>. Мясо массой около 1 кг помещали в кастрюлю с холодной водой (соотношение воды и мяса 3:1), накрывали крышкой, доводили до кипения и варили на слабом огне в течение 1–1,5 часов до температуры в центре куска (75 ± 5) °С. За 30 минут до окончания варки добавили поваренную сол</w:t>
      </w:r>
      <w:r w:rsidR="00A90F75">
        <w:rPr>
          <w:sz w:val="28"/>
          <w:szCs w:val="28"/>
        </w:rPr>
        <w:t>ь в количестве 1% к массе мяса.</w:t>
      </w:r>
    </w:p>
    <w:p w14:paraId="176CDC8F" w14:textId="758735CC" w:rsidR="00EE110B" w:rsidRPr="00D137C9" w:rsidRDefault="00EE110B" w:rsidP="00172BB7">
      <w:pPr>
        <w:shd w:val="clear" w:color="auto" w:fill="FFFFFF"/>
        <w:spacing w:after="0" w:line="240" w:lineRule="auto"/>
        <w:ind w:firstLine="709"/>
        <w:jc w:val="both"/>
        <w:rPr>
          <w:rFonts w:ascii="Times New Roman" w:hAnsi="Times New Roman" w:cs="Times New Roman"/>
          <w:sz w:val="28"/>
          <w:szCs w:val="28"/>
        </w:rPr>
      </w:pPr>
      <w:r w:rsidRPr="00D137C9">
        <w:rPr>
          <w:rStyle w:val="afa"/>
          <w:rFonts w:ascii="Times New Roman" w:hAnsi="Times New Roman" w:cs="Times New Roman"/>
          <w:b w:val="0"/>
          <w:sz w:val="28"/>
          <w:szCs w:val="28"/>
        </w:rPr>
        <w:t>Подготовка к дегустации</w:t>
      </w:r>
      <w:r w:rsidRPr="00D137C9">
        <w:rPr>
          <w:rFonts w:ascii="Times New Roman" w:hAnsi="Times New Roman" w:cs="Times New Roman"/>
          <w:sz w:val="28"/>
          <w:szCs w:val="28"/>
        </w:rPr>
        <w:t>. После окончания варки мясо извлекали из бульона и охлаждали до (35 ± 5) °С, затем нарезали на ломтики массой не менее 50 г и направл</w:t>
      </w:r>
      <w:r w:rsidR="00A90F75">
        <w:rPr>
          <w:rFonts w:ascii="Times New Roman" w:hAnsi="Times New Roman" w:cs="Times New Roman"/>
          <w:sz w:val="28"/>
          <w:szCs w:val="28"/>
        </w:rPr>
        <w:t>яли на дегустацию.</w:t>
      </w:r>
    </w:p>
    <w:p w14:paraId="465622C8" w14:textId="10C97591" w:rsidR="00EE110B" w:rsidRPr="00D137C9" w:rsidRDefault="00EE110B" w:rsidP="00172BB7">
      <w:pPr>
        <w:shd w:val="clear" w:color="auto" w:fill="FFFFFF"/>
        <w:spacing w:after="0" w:line="240" w:lineRule="auto"/>
        <w:ind w:firstLine="709"/>
        <w:jc w:val="both"/>
        <w:rPr>
          <w:rFonts w:ascii="Times New Roman" w:hAnsi="Times New Roman" w:cs="Times New Roman"/>
          <w:sz w:val="28"/>
          <w:szCs w:val="28"/>
        </w:rPr>
      </w:pPr>
      <w:r w:rsidRPr="00D137C9">
        <w:rPr>
          <w:rStyle w:val="afa"/>
          <w:rFonts w:ascii="Times New Roman" w:hAnsi="Times New Roman" w:cs="Times New Roman"/>
          <w:b w:val="0"/>
          <w:sz w:val="28"/>
          <w:szCs w:val="28"/>
        </w:rPr>
        <w:t>Оценка мяса</w:t>
      </w:r>
      <w:r w:rsidRPr="00D137C9">
        <w:rPr>
          <w:rFonts w:ascii="Times New Roman" w:hAnsi="Times New Roman" w:cs="Times New Roman"/>
          <w:sz w:val="28"/>
          <w:szCs w:val="28"/>
        </w:rPr>
        <w:t>. Мясо оценивали по следующим показателям: внешний вид, запах (аромат), вкус, консистенция (ж</w:t>
      </w:r>
      <w:r w:rsidR="00A90F75">
        <w:rPr>
          <w:rFonts w:ascii="Times New Roman" w:hAnsi="Times New Roman" w:cs="Times New Roman"/>
          <w:sz w:val="28"/>
          <w:szCs w:val="28"/>
        </w:rPr>
        <w:t>ёсткость, нежность) и сочность.</w:t>
      </w:r>
    </w:p>
    <w:p w14:paraId="275B3F79" w14:textId="6C37A791" w:rsidR="00043C62" w:rsidRPr="00D137C9" w:rsidRDefault="00043C62" w:rsidP="00172BB7">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Биохимические показатели крови определяли на биохимическом полуавтоматическом анализаторе открытого типа </w:t>
      </w:r>
      <w:r w:rsidRPr="00D137C9">
        <w:rPr>
          <w:rFonts w:ascii="Times New Roman" w:hAnsi="Times New Roman" w:cs="Times New Roman"/>
          <w:sz w:val="28"/>
          <w:szCs w:val="28"/>
          <w:lang w:val="en-US"/>
        </w:rPr>
        <w:t>StatFax</w:t>
      </w:r>
      <w:r w:rsidRPr="00D137C9">
        <w:rPr>
          <w:rFonts w:ascii="Times New Roman" w:hAnsi="Times New Roman" w:cs="Times New Roman"/>
          <w:sz w:val="28"/>
          <w:szCs w:val="28"/>
        </w:rPr>
        <w:t xml:space="preserve"> 3300 с использованием соответствующих </w:t>
      </w:r>
      <w:r w:rsidRPr="00D137C9">
        <w:rPr>
          <w:rFonts w:ascii="Times New Roman" w:hAnsi="Times New Roman" w:cs="Times New Roman"/>
          <w:sz w:val="28"/>
          <w:szCs w:val="28"/>
          <w:lang w:val="kk-KZ"/>
        </w:rPr>
        <w:t xml:space="preserve">адаптированных </w:t>
      </w:r>
      <w:r w:rsidRPr="00D137C9">
        <w:rPr>
          <w:rFonts w:ascii="Times New Roman" w:hAnsi="Times New Roman" w:cs="Times New Roman"/>
          <w:sz w:val="28"/>
          <w:szCs w:val="28"/>
        </w:rPr>
        <w:t>реактивов</w:t>
      </w:r>
      <w:r w:rsidRPr="00D137C9">
        <w:rPr>
          <w:rFonts w:ascii="Times New Roman" w:hAnsi="Times New Roman" w:cs="Times New Roman"/>
          <w:sz w:val="28"/>
          <w:szCs w:val="28"/>
          <w:lang w:val="kk-KZ"/>
        </w:rPr>
        <w:t xml:space="preserve"> «Витал».</w:t>
      </w:r>
      <w:r w:rsidRPr="00D137C9">
        <w:rPr>
          <w:rFonts w:ascii="Times New Roman" w:hAnsi="Times New Roman" w:cs="Times New Roman"/>
          <w:sz w:val="28"/>
          <w:szCs w:val="28"/>
        </w:rPr>
        <w:t xml:space="preserve"> Морфологические показатели крови </w:t>
      </w:r>
      <w:r w:rsidR="00F1047E">
        <w:rPr>
          <w:rFonts w:ascii="Times New Roman" w:hAnsi="Times New Roman" w:cs="Times New Roman"/>
          <w:sz w:val="28"/>
          <w:szCs w:val="28"/>
        </w:rPr>
        <w:t xml:space="preserve">определяли на гематологическом </w:t>
      </w:r>
      <w:r w:rsidRPr="00D137C9">
        <w:rPr>
          <w:rFonts w:ascii="Times New Roman" w:hAnsi="Times New Roman" w:cs="Times New Roman"/>
          <w:sz w:val="28"/>
          <w:szCs w:val="28"/>
        </w:rPr>
        <w:t xml:space="preserve">анализаторе </w:t>
      </w:r>
      <w:r w:rsidRPr="00D137C9">
        <w:rPr>
          <w:rFonts w:ascii="Times New Roman" w:hAnsi="Times New Roman" w:cs="Times New Roman"/>
          <w:sz w:val="28"/>
          <w:szCs w:val="28"/>
          <w:lang w:val="en-US"/>
        </w:rPr>
        <w:t>PCE</w:t>
      </w:r>
      <w:r w:rsidRPr="00D137C9">
        <w:rPr>
          <w:rFonts w:ascii="Times New Roman" w:hAnsi="Times New Roman" w:cs="Times New Roman"/>
          <w:sz w:val="28"/>
          <w:szCs w:val="28"/>
        </w:rPr>
        <w:t xml:space="preserve"> 90 </w:t>
      </w:r>
      <w:r w:rsidRPr="00D137C9">
        <w:rPr>
          <w:rFonts w:ascii="Times New Roman" w:hAnsi="Times New Roman" w:cs="Times New Roman"/>
          <w:sz w:val="28"/>
          <w:szCs w:val="28"/>
          <w:lang w:val="en-US"/>
        </w:rPr>
        <w:t>Vet</w:t>
      </w:r>
      <w:r w:rsidRPr="00D137C9">
        <w:rPr>
          <w:rFonts w:ascii="Times New Roman" w:hAnsi="Times New Roman" w:cs="Times New Roman"/>
          <w:sz w:val="28"/>
          <w:szCs w:val="28"/>
        </w:rPr>
        <w:t xml:space="preserve">. Общий химический состав мяса- фарша </w:t>
      </w:r>
      <w:r w:rsidR="00F1047E">
        <w:rPr>
          <w:rFonts w:ascii="Times New Roman" w:hAnsi="Times New Roman" w:cs="Times New Roman"/>
          <w:sz w:val="28"/>
          <w:szCs w:val="28"/>
          <w:shd w:val="clear" w:color="auto" w:fill="FFFFFF"/>
        </w:rPr>
        <w:t xml:space="preserve">определяли </w:t>
      </w:r>
      <w:r w:rsidRPr="00D137C9">
        <w:rPr>
          <w:rFonts w:ascii="Times New Roman" w:hAnsi="Times New Roman" w:cs="Times New Roman"/>
          <w:sz w:val="28"/>
          <w:szCs w:val="28"/>
          <w:shd w:val="clear" w:color="auto" w:fill="FFFFFF"/>
        </w:rPr>
        <w:t xml:space="preserve">массовой доли влаги по </w:t>
      </w:r>
      <w:r w:rsidRPr="00D137C9">
        <w:rPr>
          <w:rFonts w:ascii="Times New Roman" w:hAnsi="Times New Roman" w:cs="Times New Roman"/>
          <w:sz w:val="28"/>
          <w:szCs w:val="28"/>
          <w:shd w:val="clear" w:color="auto" w:fill="FFFFFF"/>
        </w:rPr>
        <w:lastRenderedPageBreak/>
        <w:t>ГОСТ 33319-2015, определение жира по ГОСТ 23042-2015 (с Поправкой),</w:t>
      </w:r>
      <w:r w:rsidRPr="00D137C9">
        <w:rPr>
          <w:rFonts w:ascii="Times New Roman" w:hAnsi="Times New Roman" w:cs="Times New Roman"/>
          <w:sz w:val="28"/>
          <w:szCs w:val="28"/>
        </w:rPr>
        <w:t xml:space="preserve"> </w:t>
      </w:r>
      <w:r w:rsidRPr="00D137C9">
        <w:rPr>
          <w:rFonts w:ascii="Times New Roman" w:hAnsi="Times New Roman" w:cs="Times New Roman"/>
          <w:sz w:val="28"/>
          <w:szCs w:val="28"/>
          <w:shd w:val="clear" w:color="auto" w:fill="FFFFFF"/>
        </w:rPr>
        <w:t>определение белка ГОСТ 25011-2017, определение общей золы ГОСТ Р 53642-2009.</w:t>
      </w:r>
    </w:p>
    <w:p w14:paraId="729EC7A4" w14:textId="77777777" w:rsidR="00CE620D" w:rsidRPr="00D137C9" w:rsidRDefault="00CE620D"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Экономическая эффективность выращивания и откорма молодняка на мясо оценивалась на основании данных расхода кормов, производственных затрат, полученных приростов, учета заработной платы, а также денежных средств, полученных при реализации животных на мясо. Реализационная цена каждой головы устанавливалась с учетом живой массы, массы парной туши и категории упитанности.</w:t>
      </w:r>
    </w:p>
    <w:p w14:paraId="505DD1BE" w14:textId="77777777" w:rsidR="00CE620D" w:rsidRPr="00D137C9" w:rsidRDefault="00CE620D" w:rsidP="00172BB7">
      <w:pPr>
        <w:pStyle w:val="a4"/>
        <w:ind w:left="0"/>
        <w:rPr>
          <w:sz w:val="28"/>
          <w:szCs w:val="28"/>
        </w:rPr>
      </w:pPr>
      <w:r w:rsidRPr="00D137C9">
        <w:rPr>
          <w:sz w:val="28"/>
          <w:szCs w:val="28"/>
        </w:rPr>
        <w:t>Экономическую оценку результатов исследований пров</w:t>
      </w:r>
      <w:r w:rsidR="00082A3D" w:rsidRPr="00D137C9">
        <w:rPr>
          <w:sz w:val="28"/>
          <w:szCs w:val="28"/>
        </w:rPr>
        <w:t>одили по методике ВАСХНИЛ</w:t>
      </w:r>
      <w:r w:rsidRPr="00D137C9">
        <w:rPr>
          <w:sz w:val="28"/>
          <w:szCs w:val="28"/>
        </w:rPr>
        <w:t>. Полученный материал обрабатывали методом вариаци</w:t>
      </w:r>
      <w:r w:rsidR="00082A3D" w:rsidRPr="00D137C9">
        <w:rPr>
          <w:sz w:val="28"/>
          <w:szCs w:val="28"/>
        </w:rPr>
        <w:t xml:space="preserve">онной статистики </w:t>
      </w:r>
      <w:r w:rsidRPr="00D137C9">
        <w:rPr>
          <w:sz w:val="28"/>
          <w:szCs w:val="28"/>
        </w:rPr>
        <w:t>с использованием ПЭВМ.</w:t>
      </w:r>
    </w:p>
    <w:p w14:paraId="3A4446E8" w14:textId="4DBE19D6" w:rsidR="00CE620D" w:rsidRPr="00D137C9" w:rsidRDefault="00CE620D" w:rsidP="00172BB7">
      <w:pPr>
        <w:pStyle w:val="a8"/>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Племенную ценность генотипов казахской белоголовой и герефордской пород определяли согласно действующей инструкции по бонитировке крупного ро</w:t>
      </w:r>
      <w:r w:rsidR="00082A3D" w:rsidRPr="00D137C9">
        <w:rPr>
          <w:rFonts w:ascii="Times New Roman" w:hAnsi="Times New Roman" w:cs="Times New Roman"/>
          <w:sz w:val="28"/>
          <w:szCs w:val="28"/>
        </w:rPr>
        <w:t>гатого скота мясных пород</w:t>
      </w:r>
      <w:r w:rsidRPr="00D137C9">
        <w:rPr>
          <w:rFonts w:ascii="Times New Roman" w:hAnsi="Times New Roman" w:cs="Times New Roman"/>
          <w:sz w:val="28"/>
          <w:szCs w:val="28"/>
        </w:rPr>
        <w:t>.</w:t>
      </w:r>
    </w:p>
    <w:p w14:paraId="6D4EBC1D" w14:textId="0B78E369" w:rsidR="00691E9F" w:rsidRPr="00D137C9" w:rsidRDefault="00691E9F" w:rsidP="00172BB7">
      <w:pPr>
        <w:pStyle w:val="a4"/>
        <w:ind w:left="0"/>
        <w:textAlignment w:val="top"/>
        <w:rPr>
          <w:sz w:val="28"/>
          <w:szCs w:val="28"/>
        </w:rPr>
      </w:pPr>
    </w:p>
    <w:p w14:paraId="009395FB" w14:textId="638F4A61" w:rsidR="007C4577" w:rsidRPr="00D137C9" w:rsidRDefault="007C4577" w:rsidP="00172BB7">
      <w:pPr>
        <w:shd w:val="clear" w:color="auto" w:fill="FFFFFF"/>
        <w:spacing w:after="0" w:line="240" w:lineRule="auto"/>
        <w:ind w:firstLine="709"/>
        <w:outlineLvl w:val="0"/>
        <w:rPr>
          <w:rFonts w:ascii="Times New Roman" w:hAnsi="Times New Roman" w:cs="Times New Roman"/>
          <w:b/>
          <w:sz w:val="28"/>
          <w:szCs w:val="28"/>
          <w:lang w:val="kk-KZ"/>
        </w:rPr>
      </w:pPr>
      <w:r w:rsidRPr="00D137C9">
        <w:rPr>
          <w:rFonts w:ascii="Times New Roman" w:hAnsi="Times New Roman" w:cs="Times New Roman"/>
          <w:b/>
          <w:sz w:val="28"/>
          <w:szCs w:val="28"/>
          <w:lang w:val="kk-KZ"/>
        </w:rPr>
        <w:t>2.</w:t>
      </w:r>
      <w:r w:rsidR="00BC20C4">
        <w:rPr>
          <w:rFonts w:ascii="Times New Roman" w:hAnsi="Times New Roman" w:cs="Times New Roman"/>
          <w:b/>
          <w:sz w:val="28"/>
          <w:szCs w:val="28"/>
          <w:lang w:val="kk-KZ"/>
        </w:rPr>
        <w:t>2</w:t>
      </w:r>
      <w:r w:rsidRPr="00D137C9">
        <w:rPr>
          <w:rFonts w:ascii="Times New Roman" w:hAnsi="Times New Roman" w:cs="Times New Roman"/>
          <w:b/>
          <w:sz w:val="28"/>
          <w:szCs w:val="28"/>
          <w:lang w:val="kk-KZ"/>
        </w:rPr>
        <w:t xml:space="preserve"> Место проведения научно-исследовательской работы</w:t>
      </w:r>
    </w:p>
    <w:p w14:paraId="0839B18E" w14:textId="1D050100" w:rsidR="00A207A8" w:rsidRPr="004F3AD4" w:rsidRDefault="00691E9F" w:rsidP="004F3AD4">
      <w:pPr>
        <w:shd w:val="clear" w:color="auto" w:fill="FFFFFF"/>
        <w:spacing w:after="0" w:line="240" w:lineRule="auto"/>
        <w:ind w:firstLine="709"/>
        <w:jc w:val="both"/>
        <w:outlineLvl w:val="0"/>
        <w:rPr>
          <w:rFonts w:ascii="Times New Roman" w:hAnsi="Times New Roman" w:cs="Times New Roman"/>
          <w:b/>
          <w:sz w:val="28"/>
          <w:szCs w:val="28"/>
          <w:lang w:val="kk-KZ"/>
        </w:rPr>
      </w:pPr>
      <w:r w:rsidRPr="00D137C9">
        <w:rPr>
          <w:rFonts w:ascii="Times New Roman" w:hAnsi="Times New Roman" w:cs="Times New Roman"/>
          <w:sz w:val="28"/>
          <w:szCs w:val="28"/>
        </w:rPr>
        <w:t xml:space="preserve">Научно-производственное исследование проводился в </w:t>
      </w:r>
      <w:r w:rsidRPr="00D137C9">
        <w:rPr>
          <w:rFonts w:ascii="Times New Roman" w:hAnsi="Times New Roman" w:cs="Times New Roman"/>
          <w:sz w:val="28"/>
          <w:szCs w:val="28"/>
          <w:lang w:val="kk-KZ"/>
        </w:rPr>
        <w:t xml:space="preserve">условиях песчаных пустыть Южного Прибалхашья Алматинской области Балхашского района ТОО </w:t>
      </w:r>
      <w:r w:rsidRPr="00D137C9">
        <w:rPr>
          <w:rFonts w:ascii="Times New Roman" w:hAnsi="Times New Roman" w:cs="Times New Roman"/>
          <w:kern w:val="36"/>
          <w:sz w:val="28"/>
          <w:szCs w:val="28"/>
        </w:rPr>
        <w:t>«Агрофирма «</w:t>
      </w:r>
      <w:r w:rsidRPr="00D137C9">
        <w:rPr>
          <w:rFonts w:ascii="Times New Roman" w:hAnsi="Times New Roman" w:cs="Times New Roman"/>
          <w:kern w:val="36"/>
          <w:sz w:val="28"/>
          <w:szCs w:val="28"/>
          <w:lang w:val="en-US"/>
        </w:rPr>
        <w:t>Dinara</w:t>
      </w:r>
      <w:r w:rsidRPr="00D137C9">
        <w:rPr>
          <w:rFonts w:ascii="Times New Roman" w:hAnsi="Times New Roman" w:cs="Times New Roman"/>
          <w:kern w:val="36"/>
          <w:sz w:val="28"/>
          <w:szCs w:val="28"/>
        </w:rPr>
        <w:t xml:space="preserve">- </w:t>
      </w:r>
      <w:r w:rsidRPr="00D137C9">
        <w:rPr>
          <w:rFonts w:ascii="Times New Roman" w:hAnsi="Times New Roman" w:cs="Times New Roman"/>
          <w:kern w:val="36"/>
          <w:sz w:val="28"/>
          <w:szCs w:val="28"/>
          <w:lang w:val="en-US"/>
        </w:rPr>
        <w:t>Ranch</w:t>
      </w:r>
      <w:r w:rsidRPr="00D137C9">
        <w:rPr>
          <w:rFonts w:ascii="Times New Roman" w:hAnsi="Times New Roman" w:cs="Times New Roman"/>
          <w:kern w:val="36"/>
          <w:sz w:val="28"/>
          <w:szCs w:val="28"/>
        </w:rPr>
        <w:t>»</w:t>
      </w:r>
      <w:r w:rsidR="009B369F">
        <w:rPr>
          <w:rFonts w:ascii="Times New Roman" w:hAnsi="Times New Roman" w:cs="Times New Roman"/>
          <w:kern w:val="36"/>
          <w:sz w:val="28"/>
          <w:szCs w:val="28"/>
        </w:rPr>
        <w:t>.</w:t>
      </w:r>
      <w:r w:rsidR="004F3AD4">
        <w:rPr>
          <w:rFonts w:ascii="Times New Roman" w:hAnsi="Times New Roman" w:cs="Times New Roman"/>
          <w:b/>
          <w:sz w:val="28"/>
          <w:szCs w:val="28"/>
          <w:lang w:val="kk-KZ"/>
        </w:rPr>
        <w:t xml:space="preserve"> </w:t>
      </w:r>
      <w:r w:rsidR="00082A3D" w:rsidRPr="00D137C9">
        <w:rPr>
          <w:rFonts w:ascii="Times New Roman" w:hAnsi="Times New Roman" w:cs="Times New Roman"/>
          <w:sz w:val="28"/>
          <w:szCs w:val="28"/>
        </w:rPr>
        <w:t>В</w:t>
      </w:r>
      <w:r w:rsidR="00A207A8" w:rsidRPr="00D137C9">
        <w:rPr>
          <w:rFonts w:ascii="Times New Roman" w:hAnsi="Times New Roman" w:cs="Times New Roman"/>
          <w:sz w:val="28"/>
          <w:szCs w:val="28"/>
        </w:rPr>
        <w:t xml:space="preserve"> </w:t>
      </w:r>
      <w:r w:rsidRPr="00D137C9">
        <w:rPr>
          <w:rFonts w:ascii="Times New Roman" w:hAnsi="Times New Roman" w:cs="Times New Roman"/>
          <w:sz w:val="28"/>
          <w:szCs w:val="28"/>
        </w:rPr>
        <w:t>пустынных</w:t>
      </w:r>
      <w:r w:rsidR="003B4C00" w:rsidRPr="00D137C9">
        <w:rPr>
          <w:rFonts w:ascii="Times New Roman" w:hAnsi="Times New Roman" w:cs="Times New Roman"/>
          <w:sz w:val="28"/>
          <w:szCs w:val="28"/>
        </w:rPr>
        <w:t xml:space="preserve"> зонах</w:t>
      </w:r>
      <w:r w:rsidR="00A207A8" w:rsidRPr="00D137C9">
        <w:rPr>
          <w:rFonts w:ascii="Times New Roman" w:hAnsi="Times New Roman" w:cs="Times New Roman"/>
          <w:sz w:val="28"/>
          <w:szCs w:val="28"/>
        </w:rPr>
        <w:t xml:space="preserve"> </w:t>
      </w:r>
      <w:r w:rsidR="003B4C00" w:rsidRPr="00D137C9">
        <w:rPr>
          <w:rFonts w:ascii="Times New Roman" w:hAnsi="Times New Roman" w:cs="Times New Roman"/>
          <w:sz w:val="28"/>
          <w:szCs w:val="28"/>
        </w:rPr>
        <w:t>летом на всей территории очень жарко. Средняя температура июля +22-+2</w:t>
      </w:r>
      <w:r w:rsidR="00BE2BD9" w:rsidRPr="00D137C9">
        <w:rPr>
          <w:rFonts w:ascii="Times New Roman" w:hAnsi="Times New Roman" w:cs="Times New Roman"/>
          <w:sz w:val="28"/>
          <w:szCs w:val="28"/>
        </w:rPr>
        <w:t>4 ˚С, с иногда она доходит до 40 ˚С</w:t>
      </w:r>
      <w:r w:rsidR="003B4C00" w:rsidRPr="00D137C9">
        <w:rPr>
          <w:rFonts w:ascii="Times New Roman" w:hAnsi="Times New Roman" w:cs="Times New Roman"/>
          <w:sz w:val="28"/>
          <w:szCs w:val="28"/>
        </w:rPr>
        <w:t xml:space="preserve"> жары. Зима суровая, преобладают ясные морозные дни. Средняя температура января -15-17 </w:t>
      </w:r>
      <w:r w:rsidR="00BE2BD9" w:rsidRPr="00D137C9">
        <w:rPr>
          <w:rFonts w:ascii="Times New Roman" w:hAnsi="Times New Roman" w:cs="Times New Roman"/>
          <w:sz w:val="28"/>
          <w:szCs w:val="28"/>
        </w:rPr>
        <w:t>˚</w:t>
      </w:r>
      <w:r w:rsidRPr="00D137C9">
        <w:rPr>
          <w:rFonts w:ascii="Times New Roman" w:hAnsi="Times New Roman" w:cs="Times New Roman"/>
          <w:sz w:val="28"/>
          <w:szCs w:val="28"/>
        </w:rPr>
        <w:t xml:space="preserve">С. В </w:t>
      </w:r>
      <w:r w:rsidR="003B4C00" w:rsidRPr="00D137C9">
        <w:rPr>
          <w:rFonts w:ascii="Times New Roman" w:hAnsi="Times New Roman" w:cs="Times New Roman"/>
          <w:sz w:val="28"/>
          <w:szCs w:val="28"/>
        </w:rPr>
        <w:t>пустынной зоне растительный покров в основном составляют эбелек, терескен, лебеда, полынь, ковыль волосатик и</w:t>
      </w:r>
      <w:r w:rsidR="00BE2BD9" w:rsidRPr="00D137C9">
        <w:rPr>
          <w:rFonts w:ascii="Times New Roman" w:hAnsi="Times New Roman" w:cs="Times New Roman"/>
          <w:sz w:val="28"/>
          <w:szCs w:val="28"/>
        </w:rPr>
        <w:t xml:space="preserve"> </w:t>
      </w:r>
      <w:r w:rsidR="003B4C00" w:rsidRPr="00D137C9">
        <w:rPr>
          <w:rFonts w:ascii="Times New Roman" w:hAnsi="Times New Roman" w:cs="Times New Roman"/>
          <w:sz w:val="28"/>
          <w:szCs w:val="28"/>
        </w:rPr>
        <w:t>т</w:t>
      </w:r>
      <w:r w:rsidR="00BE2BD9" w:rsidRPr="00D137C9">
        <w:rPr>
          <w:rFonts w:ascii="Times New Roman" w:hAnsi="Times New Roman" w:cs="Times New Roman"/>
          <w:sz w:val="28"/>
          <w:szCs w:val="28"/>
        </w:rPr>
        <w:t>.</w:t>
      </w:r>
      <w:r w:rsidR="003B4C00" w:rsidRPr="00D137C9">
        <w:rPr>
          <w:rFonts w:ascii="Times New Roman" w:hAnsi="Times New Roman" w:cs="Times New Roman"/>
          <w:sz w:val="28"/>
          <w:szCs w:val="28"/>
        </w:rPr>
        <w:t>д.</w:t>
      </w:r>
    </w:p>
    <w:p w14:paraId="0721BF6C" w14:textId="3C622C6F" w:rsidR="000F0854" w:rsidRPr="00D137C9" w:rsidRDefault="000F0854" w:rsidP="00172BB7">
      <w:pPr>
        <w:spacing w:after="0" w:line="240" w:lineRule="auto"/>
        <w:ind w:firstLine="709"/>
        <w:jc w:val="both"/>
        <w:rPr>
          <w:rFonts w:ascii="Times New Roman" w:hAnsi="Times New Roman" w:cs="Times New Roman"/>
          <w:sz w:val="28"/>
          <w:szCs w:val="28"/>
          <w:shd w:val="clear" w:color="auto" w:fill="FFFFFF"/>
        </w:rPr>
      </w:pPr>
      <w:r w:rsidRPr="00D137C9">
        <w:rPr>
          <w:rFonts w:ascii="Times New Roman" w:hAnsi="Times New Roman" w:cs="Times New Roman"/>
          <w:sz w:val="28"/>
          <w:szCs w:val="28"/>
        </w:rPr>
        <w:t xml:space="preserve">Климат пустынь очень сухой. </w:t>
      </w:r>
      <w:r w:rsidRPr="00D137C9">
        <w:rPr>
          <w:rFonts w:ascii="Times New Roman" w:hAnsi="Times New Roman" w:cs="Times New Roman"/>
          <w:sz w:val="28"/>
          <w:szCs w:val="28"/>
          <w:shd w:val="clear" w:color="auto" w:fill="FFFFFF"/>
        </w:rPr>
        <w:t>Среднегодовое количество выпадающих осадков нигде не превышает 200 мм. В</w:t>
      </w:r>
      <w:r w:rsidR="00A770D4">
        <w:rPr>
          <w:rFonts w:ascii="Times New Roman" w:hAnsi="Times New Roman" w:cs="Times New Roman"/>
          <w:sz w:val="28"/>
          <w:szCs w:val="28"/>
          <w:shd w:val="clear" w:color="auto" w:fill="FFFFFF"/>
          <w:lang w:val="kk-KZ"/>
        </w:rPr>
        <w:t xml:space="preserve"> </w:t>
      </w:r>
      <w:r w:rsidRPr="00D137C9">
        <w:rPr>
          <w:rFonts w:ascii="Times New Roman" w:hAnsi="Times New Roman" w:cs="Times New Roman"/>
          <w:sz w:val="28"/>
          <w:szCs w:val="28"/>
          <w:shd w:val="clear" w:color="auto" w:fill="FFFFFF"/>
        </w:rPr>
        <w:t>некоторых</w:t>
      </w:r>
      <w:r w:rsidR="00A770D4">
        <w:rPr>
          <w:rFonts w:ascii="Times New Roman" w:hAnsi="Times New Roman" w:cs="Times New Roman"/>
          <w:sz w:val="28"/>
          <w:szCs w:val="28"/>
          <w:shd w:val="clear" w:color="auto" w:fill="FFFFFF"/>
          <w:lang w:val="kk-KZ"/>
        </w:rPr>
        <w:t xml:space="preserve"> </w:t>
      </w:r>
      <w:r w:rsidRPr="00D137C9">
        <w:rPr>
          <w:rFonts w:ascii="Times New Roman" w:hAnsi="Times New Roman" w:cs="Times New Roman"/>
          <w:sz w:val="28"/>
          <w:szCs w:val="28"/>
          <w:shd w:val="clear" w:color="auto" w:fill="FFFFFF"/>
        </w:rPr>
        <w:t>местах пустынной зоны количество годовых</w:t>
      </w:r>
      <w:r w:rsidR="00A770D4">
        <w:rPr>
          <w:rFonts w:ascii="Times New Roman" w:hAnsi="Times New Roman" w:cs="Times New Roman"/>
          <w:sz w:val="28"/>
          <w:szCs w:val="28"/>
          <w:shd w:val="clear" w:color="auto" w:fill="FFFFFF"/>
          <w:lang w:val="kk-KZ"/>
        </w:rPr>
        <w:t xml:space="preserve"> </w:t>
      </w:r>
      <w:r w:rsidRPr="00D137C9">
        <w:rPr>
          <w:rFonts w:ascii="Times New Roman" w:hAnsi="Times New Roman" w:cs="Times New Roman"/>
          <w:sz w:val="28"/>
          <w:szCs w:val="28"/>
          <w:shd w:val="clear" w:color="auto" w:fill="FFFFFF"/>
        </w:rPr>
        <w:t>осадков</w:t>
      </w:r>
      <w:r w:rsidR="00A770D4">
        <w:rPr>
          <w:rFonts w:ascii="Times New Roman" w:hAnsi="Times New Roman" w:cs="Times New Roman"/>
          <w:sz w:val="28"/>
          <w:szCs w:val="28"/>
          <w:shd w:val="clear" w:color="auto" w:fill="FFFFFF"/>
          <w:lang w:val="kk-KZ"/>
        </w:rPr>
        <w:t xml:space="preserve"> </w:t>
      </w:r>
      <w:r w:rsidRPr="00D137C9">
        <w:rPr>
          <w:rFonts w:ascii="Times New Roman" w:hAnsi="Times New Roman" w:cs="Times New Roman"/>
          <w:sz w:val="28"/>
          <w:szCs w:val="28"/>
          <w:shd w:val="clear" w:color="auto" w:fill="FFFFFF"/>
        </w:rPr>
        <w:t>не достигает и 100 мм. Летом дожди бывают очень редко. Наибольшее количество осадков выпадает весной. Зима холодная. Морозы доходят до -40°С. Лето очень жаркое, душное и сухое. Средняя температура июля на севере +24+26°С, на юге +28+30°С. Летом поверхность песка</w:t>
      </w:r>
      <w:r w:rsidR="00A770D4">
        <w:rPr>
          <w:rFonts w:ascii="Times New Roman" w:hAnsi="Times New Roman" w:cs="Times New Roman"/>
          <w:sz w:val="28"/>
          <w:szCs w:val="28"/>
          <w:shd w:val="clear" w:color="auto" w:fill="FFFFFF"/>
          <w:lang w:val="kk-KZ"/>
        </w:rPr>
        <w:t xml:space="preserve"> </w:t>
      </w:r>
      <w:r w:rsidRPr="00D137C9">
        <w:rPr>
          <w:rFonts w:ascii="Times New Roman" w:hAnsi="Times New Roman" w:cs="Times New Roman"/>
          <w:sz w:val="28"/>
          <w:szCs w:val="28"/>
          <w:shd w:val="clear" w:color="auto" w:fill="FFFFFF"/>
        </w:rPr>
        <w:t>нагревается</w:t>
      </w:r>
      <w:r w:rsidR="00A770D4">
        <w:rPr>
          <w:rFonts w:ascii="Times New Roman" w:hAnsi="Times New Roman" w:cs="Times New Roman"/>
          <w:sz w:val="28"/>
          <w:szCs w:val="28"/>
          <w:shd w:val="clear" w:color="auto" w:fill="FFFFFF"/>
          <w:lang w:val="kk-KZ"/>
        </w:rPr>
        <w:t xml:space="preserve"> </w:t>
      </w:r>
      <w:r w:rsidRPr="00D137C9">
        <w:rPr>
          <w:rFonts w:ascii="Times New Roman" w:hAnsi="Times New Roman" w:cs="Times New Roman"/>
          <w:sz w:val="28"/>
          <w:szCs w:val="28"/>
          <w:shd w:val="clear" w:color="auto" w:fill="FFFFFF"/>
        </w:rPr>
        <w:t>до +70°С. Всё</w:t>
      </w:r>
      <w:r w:rsidR="0097114A" w:rsidRPr="00D137C9">
        <w:rPr>
          <w:rFonts w:ascii="Times New Roman" w:hAnsi="Times New Roman" w:cs="Times New Roman"/>
          <w:sz w:val="28"/>
          <w:szCs w:val="28"/>
          <w:shd w:val="clear" w:color="auto" w:fill="FFFFFF"/>
        </w:rPr>
        <w:t xml:space="preserve"> это приводит к большой испаряе</w:t>
      </w:r>
      <w:r w:rsidRPr="00D137C9">
        <w:rPr>
          <w:rFonts w:ascii="Times New Roman" w:hAnsi="Times New Roman" w:cs="Times New Roman"/>
          <w:sz w:val="28"/>
          <w:szCs w:val="28"/>
          <w:shd w:val="clear" w:color="auto" w:fill="FFFFFF"/>
        </w:rPr>
        <w:t>мости.</w:t>
      </w:r>
      <w:r w:rsidR="00A770D4">
        <w:rPr>
          <w:rFonts w:ascii="Times New Roman" w:hAnsi="Times New Roman" w:cs="Times New Roman"/>
          <w:sz w:val="28"/>
          <w:szCs w:val="28"/>
          <w:shd w:val="clear" w:color="auto" w:fill="FFFFFF"/>
          <w:lang w:val="kk-KZ"/>
        </w:rPr>
        <w:t xml:space="preserve"> </w:t>
      </w:r>
      <w:r w:rsidRPr="00D137C9">
        <w:rPr>
          <w:rFonts w:ascii="Times New Roman" w:hAnsi="Times New Roman" w:cs="Times New Roman"/>
          <w:sz w:val="28"/>
          <w:szCs w:val="28"/>
          <w:shd w:val="clear" w:color="auto" w:fill="FFFFFF"/>
        </w:rPr>
        <w:t>Котловины и впадины, весной наполняемые талой</w:t>
      </w:r>
      <w:r w:rsidR="00A770D4">
        <w:rPr>
          <w:rFonts w:ascii="Times New Roman" w:hAnsi="Times New Roman" w:cs="Times New Roman"/>
          <w:sz w:val="28"/>
          <w:szCs w:val="28"/>
          <w:shd w:val="clear" w:color="auto" w:fill="FFFFFF"/>
          <w:lang w:val="kk-KZ"/>
        </w:rPr>
        <w:t xml:space="preserve"> </w:t>
      </w:r>
      <w:r w:rsidRPr="00D137C9">
        <w:rPr>
          <w:rFonts w:ascii="Times New Roman" w:hAnsi="Times New Roman" w:cs="Times New Roman"/>
          <w:sz w:val="28"/>
          <w:szCs w:val="28"/>
          <w:shd w:val="clear" w:color="auto" w:fill="FFFFFF"/>
        </w:rPr>
        <w:t>снежной</w:t>
      </w:r>
      <w:r w:rsidR="00A770D4">
        <w:rPr>
          <w:rFonts w:ascii="Times New Roman" w:hAnsi="Times New Roman" w:cs="Times New Roman"/>
          <w:sz w:val="28"/>
          <w:szCs w:val="28"/>
          <w:shd w:val="clear" w:color="auto" w:fill="FFFFFF"/>
          <w:lang w:val="kk-KZ"/>
        </w:rPr>
        <w:t xml:space="preserve"> </w:t>
      </w:r>
      <w:r w:rsidRPr="00D137C9">
        <w:rPr>
          <w:rFonts w:ascii="Times New Roman" w:hAnsi="Times New Roman" w:cs="Times New Roman"/>
          <w:sz w:val="28"/>
          <w:szCs w:val="28"/>
          <w:shd w:val="clear" w:color="auto" w:fill="FFFFFF"/>
        </w:rPr>
        <w:t>во</w:t>
      </w:r>
      <w:r w:rsidR="00EE110B" w:rsidRPr="00D137C9">
        <w:rPr>
          <w:rFonts w:ascii="Times New Roman" w:hAnsi="Times New Roman" w:cs="Times New Roman"/>
          <w:sz w:val="28"/>
          <w:szCs w:val="28"/>
          <w:shd w:val="clear" w:color="auto" w:fill="FFFFFF"/>
        </w:rPr>
        <w:t>дой, летом высыхают.</w:t>
      </w:r>
      <w:r w:rsidR="00A770D4">
        <w:rPr>
          <w:rFonts w:ascii="Times New Roman" w:hAnsi="Times New Roman" w:cs="Times New Roman"/>
          <w:sz w:val="28"/>
          <w:szCs w:val="28"/>
          <w:shd w:val="clear" w:color="auto" w:fill="FFFFFF"/>
          <w:lang w:val="kk-KZ"/>
        </w:rPr>
        <w:t xml:space="preserve"> </w:t>
      </w:r>
      <w:r w:rsidRPr="00D137C9">
        <w:rPr>
          <w:rFonts w:ascii="Times New Roman" w:hAnsi="Times New Roman" w:cs="Times New Roman"/>
          <w:sz w:val="28"/>
          <w:szCs w:val="28"/>
          <w:shd w:val="clear" w:color="auto" w:fill="FFFFFF"/>
        </w:rPr>
        <w:t>В песчаных пустынях распространено несколько видов полыней, злаки, например, селин. Он имеет длинные корни, которые закрепляют песок. Весной растут песчаный ко</w:t>
      </w:r>
      <w:r w:rsidRPr="00D137C9">
        <w:rPr>
          <w:rFonts w:ascii="Times New Roman" w:hAnsi="Times New Roman" w:cs="Times New Roman"/>
          <w:sz w:val="28"/>
          <w:szCs w:val="28"/>
          <w:shd w:val="clear" w:color="auto" w:fill="FFFFFF"/>
        </w:rPr>
        <w:softHyphen/>
        <w:t>выль, кострец, осока, песчаная полынь, песчаный типчак, житняк, овес песчаный, мятлик, ромашка пустынная, кумарчик. Летом вся трав</w:t>
      </w:r>
      <w:r w:rsidR="000B5FD8" w:rsidRPr="00D137C9">
        <w:rPr>
          <w:rFonts w:ascii="Times New Roman" w:hAnsi="Times New Roman" w:cs="Times New Roman"/>
          <w:sz w:val="28"/>
          <w:szCs w:val="28"/>
          <w:shd w:val="clear" w:color="auto" w:fill="FFFFFF"/>
        </w:rPr>
        <w:t>янистая расти</w:t>
      </w:r>
      <w:r w:rsidR="00C9451D" w:rsidRPr="00D137C9">
        <w:rPr>
          <w:rFonts w:ascii="Times New Roman" w:hAnsi="Times New Roman" w:cs="Times New Roman"/>
          <w:sz w:val="28"/>
          <w:szCs w:val="28"/>
          <w:shd w:val="clear" w:color="auto" w:fill="FFFFFF"/>
        </w:rPr>
        <w:t>тельность выгорает и в октябре,</w:t>
      </w:r>
      <w:r w:rsidR="00EE110B" w:rsidRPr="00D137C9">
        <w:rPr>
          <w:rFonts w:ascii="Times New Roman" w:hAnsi="Times New Roman" w:cs="Times New Roman"/>
          <w:sz w:val="28"/>
          <w:szCs w:val="28"/>
          <w:shd w:val="clear" w:color="auto" w:fill="FFFFFF"/>
        </w:rPr>
        <w:t xml:space="preserve"> ноябре трава снова вырастает.</w:t>
      </w:r>
      <w:r w:rsidR="00A770D4">
        <w:rPr>
          <w:rFonts w:ascii="Times New Roman" w:hAnsi="Times New Roman" w:cs="Times New Roman"/>
          <w:sz w:val="28"/>
          <w:szCs w:val="28"/>
          <w:shd w:val="clear" w:color="auto" w:fill="FFFFFF"/>
          <w:lang w:val="kk-KZ"/>
        </w:rPr>
        <w:t xml:space="preserve"> </w:t>
      </w:r>
      <w:r w:rsidRPr="00D137C9">
        <w:rPr>
          <w:rFonts w:ascii="Times New Roman" w:hAnsi="Times New Roman" w:cs="Times New Roman"/>
          <w:sz w:val="28"/>
          <w:szCs w:val="28"/>
          <w:shd w:val="clear" w:color="auto" w:fill="FFFFFF"/>
        </w:rPr>
        <w:t>В песчаных пустынях</w:t>
      </w:r>
      <w:r w:rsidR="00A770D4">
        <w:rPr>
          <w:rFonts w:ascii="Times New Roman" w:hAnsi="Times New Roman" w:cs="Times New Roman"/>
          <w:sz w:val="28"/>
          <w:szCs w:val="28"/>
          <w:shd w:val="clear" w:color="auto" w:fill="FFFFFF"/>
          <w:lang w:val="kk-KZ"/>
        </w:rPr>
        <w:t xml:space="preserve"> </w:t>
      </w:r>
      <w:r w:rsidR="00A770D4">
        <w:rPr>
          <w:rFonts w:ascii="Times New Roman" w:hAnsi="Times New Roman" w:cs="Times New Roman"/>
          <w:sz w:val="28"/>
          <w:szCs w:val="28"/>
          <w:shd w:val="clear" w:color="auto" w:fill="FFFFFF"/>
        </w:rPr>
        <w:t>кроме</w:t>
      </w:r>
      <w:r w:rsidR="00A770D4">
        <w:rPr>
          <w:rFonts w:ascii="Times New Roman" w:hAnsi="Times New Roman" w:cs="Times New Roman"/>
          <w:sz w:val="28"/>
          <w:szCs w:val="28"/>
          <w:shd w:val="clear" w:color="auto" w:fill="FFFFFF"/>
          <w:lang w:val="kk-KZ"/>
        </w:rPr>
        <w:t xml:space="preserve"> </w:t>
      </w:r>
      <w:r w:rsidRPr="00D137C9">
        <w:rPr>
          <w:rFonts w:ascii="Times New Roman" w:hAnsi="Times New Roman" w:cs="Times New Roman"/>
          <w:sz w:val="28"/>
          <w:szCs w:val="28"/>
          <w:shd w:val="clear" w:color="auto" w:fill="FFFFFF"/>
        </w:rPr>
        <w:t>травянистой растительности есть и кустарниковая: жузгун, песчаная акация, терескен, мак павлиний. Кустарниковые растения невысокие и слабо облиственные.</w:t>
      </w:r>
    </w:p>
    <w:p w14:paraId="5405E940" w14:textId="745F6CB7" w:rsidR="009E0214" w:rsidRDefault="000B5FD8" w:rsidP="00A770D4">
      <w:pPr>
        <w:spacing w:after="0" w:line="240" w:lineRule="auto"/>
        <w:ind w:firstLine="709"/>
        <w:jc w:val="both"/>
        <w:rPr>
          <w:rFonts w:ascii="Times New Roman" w:hAnsi="Times New Roman" w:cs="Times New Roman"/>
          <w:sz w:val="28"/>
          <w:szCs w:val="28"/>
          <w:shd w:val="clear" w:color="auto" w:fill="FFFFFF"/>
        </w:rPr>
      </w:pPr>
      <w:r w:rsidRPr="00D137C9">
        <w:rPr>
          <w:rFonts w:ascii="Times New Roman" w:hAnsi="Times New Roman" w:cs="Times New Roman"/>
          <w:sz w:val="28"/>
          <w:szCs w:val="28"/>
          <w:shd w:val="clear" w:color="auto" w:fill="FFFFFF"/>
        </w:rPr>
        <w:t xml:space="preserve">Лето в пустынной зоне </w:t>
      </w:r>
      <w:r w:rsidR="00BE2BD9" w:rsidRPr="00D137C9">
        <w:rPr>
          <w:rFonts w:ascii="Times New Roman" w:hAnsi="Times New Roman" w:cs="Times New Roman"/>
          <w:sz w:val="28"/>
          <w:szCs w:val="28"/>
          <w:shd w:val="clear" w:color="auto" w:fill="FFFFFF"/>
        </w:rPr>
        <w:t>день удлинённый</w:t>
      </w:r>
      <w:r w:rsidRPr="00D137C9">
        <w:rPr>
          <w:rFonts w:ascii="Times New Roman" w:hAnsi="Times New Roman" w:cs="Times New Roman"/>
          <w:sz w:val="28"/>
          <w:szCs w:val="28"/>
          <w:shd w:val="clear" w:color="auto" w:fill="FFFFFF"/>
        </w:rPr>
        <w:t>, уже в середине  декабря снега нет, а в апреле травостой сильный. В связи с этим животные за месяц нажировываются, хотя летом растительность выгорает. Но осенью растения</w:t>
      </w:r>
      <w:r w:rsidR="00C9451D" w:rsidRPr="00D137C9">
        <w:rPr>
          <w:rFonts w:ascii="Times New Roman" w:hAnsi="Times New Roman" w:cs="Times New Roman"/>
          <w:sz w:val="28"/>
          <w:szCs w:val="28"/>
          <w:shd w:val="clear" w:color="auto" w:fill="FFFFFF"/>
        </w:rPr>
        <w:t>,</w:t>
      </w:r>
      <w:r w:rsidRPr="00D137C9">
        <w:rPr>
          <w:rFonts w:ascii="Times New Roman" w:hAnsi="Times New Roman" w:cs="Times New Roman"/>
          <w:sz w:val="28"/>
          <w:szCs w:val="28"/>
          <w:shd w:val="clear" w:color="auto" w:fill="FFFFFF"/>
        </w:rPr>
        <w:t xml:space="preserve"> как ебелек снова вырастает этим и питаются живо</w:t>
      </w:r>
      <w:r w:rsidR="00A770D4">
        <w:rPr>
          <w:rFonts w:ascii="Times New Roman" w:hAnsi="Times New Roman" w:cs="Times New Roman"/>
          <w:sz w:val="28"/>
          <w:szCs w:val="28"/>
          <w:shd w:val="clear" w:color="auto" w:fill="FFFFFF"/>
        </w:rPr>
        <w:t>тные в осеннее время.</w:t>
      </w:r>
    </w:p>
    <w:p w14:paraId="225A57A6" w14:textId="64C2C79A" w:rsidR="00D87DA8" w:rsidRPr="00D137C9" w:rsidRDefault="00F628BD" w:rsidP="00A770D4">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b/>
          <w:sz w:val="28"/>
          <w:szCs w:val="28"/>
          <w:lang w:val="kk-KZ"/>
        </w:rPr>
        <w:lastRenderedPageBreak/>
        <w:t xml:space="preserve">3 </w:t>
      </w:r>
      <w:r w:rsidR="00F32D00" w:rsidRPr="00D137C9">
        <w:rPr>
          <w:rFonts w:ascii="Times New Roman" w:hAnsi="Times New Roman" w:cs="Times New Roman"/>
          <w:b/>
          <w:sz w:val="28"/>
          <w:szCs w:val="28"/>
          <w:lang w:val="kk-KZ"/>
        </w:rPr>
        <w:t>РЕЗУЛЬТАТЫ ИССЛЕДОВАНИЙ</w:t>
      </w:r>
    </w:p>
    <w:p w14:paraId="7EE14687" w14:textId="77777777" w:rsidR="008B4F1A" w:rsidRPr="00D137C9" w:rsidRDefault="00170B4A" w:rsidP="00172BB7">
      <w:pPr>
        <w:pStyle w:val="a8"/>
        <w:shd w:val="clear" w:color="auto" w:fill="FFFFFF"/>
        <w:spacing w:after="0" w:line="240" w:lineRule="auto"/>
        <w:ind w:left="0" w:firstLine="709"/>
        <w:jc w:val="both"/>
        <w:outlineLvl w:val="0"/>
        <w:rPr>
          <w:rFonts w:ascii="Times New Roman" w:hAnsi="Times New Roman" w:cs="Times New Roman"/>
          <w:b/>
          <w:bCs/>
          <w:kern w:val="36"/>
          <w:sz w:val="28"/>
          <w:szCs w:val="28"/>
        </w:rPr>
      </w:pPr>
      <w:r w:rsidRPr="00D137C9">
        <w:rPr>
          <w:rFonts w:ascii="Times New Roman" w:hAnsi="Times New Roman" w:cs="Times New Roman"/>
          <w:b/>
          <w:sz w:val="28"/>
          <w:szCs w:val="28"/>
          <w:lang w:val="kk-KZ"/>
        </w:rPr>
        <w:t xml:space="preserve">3.1 Характеристика исходного поголовья разных пород </w:t>
      </w:r>
      <w:r w:rsidR="00297C0D" w:rsidRPr="00D137C9">
        <w:rPr>
          <w:rFonts w:ascii="Times New Roman" w:hAnsi="Times New Roman" w:cs="Times New Roman"/>
          <w:b/>
          <w:bCs/>
          <w:kern w:val="36"/>
          <w:sz w:val="28"/>
          <w:szCs w:val="28"/>
        </w:rPr>
        <w:t xml:space="preserve">в условиях </w:t>
      </w:r>
      <w:r w:rsidRPr="00D137C9">
        <w:rPr>
          <w:rFonts w:ascii="Times New Roman" w:hAnsi="Times New Roman" w:cs="Times New Roman"/>
          <w:b/>
          <w:bCs/>
          <w:kern w:val="36"/>
          <w:sz w:val="28"/>
          <w:szCs w:val="28"/>
        </w:rPr>
        <w:t>«Агрофирма «</w:t>
      </w:r>
      <w:r w:rsidRPr="00D137C9">
        <w:rPr>
          <w:rFonts w:ascii="Times New Roman" w:hAnsi="Times New Roman" w:cs="Times New Roman"/>
          <w:b/>
          <w:bCs/>
          <w:kern w:val="36"/>
          <w:sz w:val="28"/>
          <w:szCs w:val="28"/>
          <w:lang w:val="en-US"/>
        </w:rPr>
        <w:t>Dinara</w:t>
      </w:r>
      <w:r w:rsidRPr="00D137C9">
        <w:rPr>
          <w:rFonts w:ascii="Times New Roman" w:hAnsi="Times New Roman" w:cs="Times New Roman"/>
          <w:b/>
          <w:bCs/>
          <w:kern w:val="36"/>
          <w:sz w:val="28"/>
          <w:szCs w:val="28"/>
        </w:rPr>
        <w:t>-</w:t>
      </w:r>
      <w:r w:rsidRPr="00D137C9">
        <w:rPr>
          <w:rFonts w:ascii="Times New Roman" w:hAnsi="Times New Roman" w:cs="Times New Roman"/>
          <w:b/>
          <w:bCs/>
          <w:kern w:val="36"/>
          <w:sz w:val="28"/>
          <w:szCs w:val="28"/>
          <w:lang w:val="en-US"/>
        </w:rPr>
        <w:t>Ranch</w:t>
      </w:r>
      <w:r w:rsidRPr="00D137C9">
        <w:rPr>
          <w:rFonts w:ascii="Times New Roman" w:hAnsi="Times New Roman" w:cs="Times New Roman"/>
          <w:b/>
          <w:bCs/>
          <w:kern w:val="36"/>
          <w:sz w:val="28"/>
          <w:szCs w:val="28"/>
        </w:rPr>
        <w:t>»</w:t>
      </w:r>
    </w:p>
    <w:p w14:paraId="235BB755" w14:textId="77777777" w:rsidR="003F4F0C" w:rsidRPr="00D137C9" w:rsidRDefault="003F4F0C" w:rsidP="00172BB7">
      <w:pPr>
        <w:pStyle w:val="a4"/>
        <w:widowControl w:val="0"/>
        <w:ind w:left="0"/>
        <w:rPr>
          <w:snapToGrid w:val="0"/>
          <w:sz w:val="28"/>
          <w:szCs w:val="28"/>
          <w:lang w:val="kk-KZ"/>
        </w:rPr>
      </w:pPr>
      <w:r w:rsidRPr="00D137C9">
        <w:rPr>
          <w:snapToGrid w:val="0"/>
          <w:sz w:val="28"/>
          <w:szCs w:val="28"/>
          <w:lang w:val="kk-KZ"/>
        </w:rPr>
        <w:t xml:space="preserve">Современное состояние качественного состава поголовья казахской белоголовой и герефордской пород в </w:t>
      </w:r>
      <w:r w:rsidRPr="00D137C9">
        <w:rPr>
          <w:sz w:val="28"/>
          <w:szCs w:val="28"/>
          <w:lang w:val="kk-KZ"/>
        </w:rPr>
        <w:t xml:space="preserve">ТОО «Агрофирма </w:t>
      </w:r>
      <w:r w:rsidRPr="00D137C9">
        <w:rPr>
          <w:sz w:val="28"/>
          <w:szCs w:val="28"/>
        </w:rPr>
        <w:t>«</w:t>
      </w:r>
      <w:r w:rsidRPr="00D137C9">
        <w:rPr>
          <w:sz w:val="28"/>
          <w:szCs w:val="28"/>
          <w:lang w:val="kk-KZ"/>
        </w:rPr>
        <w:t xml:space="preserve">Dinara-Ranch» </w:t>
      </w:r>
      <w:r w:rsidRPr="00D137C9">
        <w:rPr>
          <w:snapToGrid w:val="0"/>
          <w:sz w:val="28"/>
          <w:szCs w:val="28"/>
          <w:lang w:val="kk-KZ"/>
        </w:rPr>
        <w:t>хорошо прослеживается при рассмотрении показателей числе</w:t>
      </w:r>
      <w:r w:rsidR="006C6074" w:rsidRPr="00D137C9">
        <w:rPr>
          <w:snapToGrid w:val="0"/>
          <w:sz w:val="28"/>
          <w:szCs w:val="28"/>
          <w:lang w:val="kk-KZ"/>
        </w:rPr>
        <w:t>нного и породного состава стада (Таблица 1).</w:t>
      </w:r>
    </w:p>
    <w:p w14:paraId="10950F53" w14:textId="77777777" w:rsidR="006C6074" w:rsidRPr="00D137C9" w:rsidRDefault="006C6074" w:rsidP="00F03A20">
      <w:pPr>
        <w:pStyle w:val="a4"/>
        <w:widowControl w:val="0"/>
        <w:ind w:left="0" w:firstLine="708"/>
        <w:rPr>
          <w:snapToGrid w:val="0"/>
          <w:sz w:val="28"/>
          <w:szCs w:val="28"/>
          <w:lang w:val="kk-KZ"/>
        </w:rPr>
      </w:pPr>
    </w:p>
    <w:p w14:paraId="417995A7" w14:textId="77777777" w:rsidR="006C6074" w:rsidRPr="00D137C9" w:rsidRDefault="006C6074" w:rsidP="00F03A20">
      <w:pPr>
        <w:pStyle w:val="af7"/>
        <w:shd w:val="clear" w:color="auto" w:fill="auto"/>
        <w:spacing w:line="240" w:lineRule="auto"/>
        <w:rPr>
          <w:b w:val="0"/>
        </w:rPr>
      </w:pPr>
      <w:r w:rsidRPr="00D137C9">
        <w:rPr>
          <w:b w:val="0"/>
        </w:rPr>
        <w:t xml:space="preserve">Таблица 1 </w:t>
      </w:r>
      <w:r w:rsidRPr="00D137C9">
        <w:t>–</w:t>
      </w:r>
      <w:r w:rsidRPr="00D137C9">
        <w:rPr>
          <w:b w:val="0"/>
        </w:rPr>
        <w:t xml:space="preserve"> Количественный и ка</w:t>
      </w:r>
      <w:r w:rsidR="00691E9F" w:rsidRPr="00D137C9">
        <w:rPr>
          <w:b w:val="0"/>
        </w:rPr>
        <w:t>чественный состав стада</w:t>
      </w:r>
    </w:p>
    <w:p w14:paraId="706F11D7" w14:textId="77777777" w:rsidR="00297C0D" w:rsidRPr="00D137C9" w:rsidRDefault="00297C0D" w:rsidP="00F03A20">
      <w:pPr>
        <w:pStyle w:val="af7"/>
        <w:shd w:val="clear" w:color="auto" w:fill="auto"/>
        <w:spacing w:line="240" w:lineRule="auto"/>
        <w:rPr>
          <w:b w:val="0"/>
        </w:rPr>
      </w:pPr>
    </w:p>
    <w:tbl>
      <w:tblPr>
        <w:tblW w:w="9619" w:type="dxa"/>
        <w:jc w:val="center"/>
        <w:tblLayout w:type="fixed"/>
        <w:tblCellMar>
          <w:left w:w="0" w:type="dxa"/>
          <w:right w:w="0" w:type="dxa"/>
        </w:tblCellMar>
        <w:tblLook w:val="04A0" w:firstRow="1" w:lastRow="0" w:firstColumn="1" w:lastColumn="0" w:noHBand="0" w:noVBand="1"/>
      </w:tblPr>
      <w:tblGrid>
        <w:gridCol w:w="1919"/>
        <w:gridCol w:w="708"/>
        <w:gridCol w:w="708"/>
        <w:gridCol w:w="708"/>
        <w:gridCol w:w="709"/>
        <w:gridCol w:w="709"/>
        <w:gridCol w:w="709"/>
        <w:gridCol w:w="708"/>
        <w:gridCol w:w="567"/>
        <w:gridCol w:w="567"/>
        <w:gridCol w:w="565"/>
        <w:gridCol w:w="567"/>
        <w:gridCol w:w="475"/>
      </w:tblGrid>
      <w:tr w:rsidR="006C6074" w:rsidRPr="00D137C9" w14:paraId="5ACA1E24" w14:textId="77777777" w:rsidTr="006C6074">
        <w:trPr>
          <w:trHeight w:val="243"/>
          <w:jc w:val="center"/>
        </w:trPr>
        <w:tc>
          <w:tcPr>
            <w:tcW w:w="191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00C4DB4"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Группа</w:t>
            </w:r>
          </w:p>
        </w:tc>
        <w:tc>
          <w:tcPr>
            <w:tcW w:w="1416" w:type="dxa"/>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14:paraId="230DE21C" w14:textId="77777777" w:rsidR="006C6074" w:rsidRPr="00D137C9" w:rsidRDefault="006C6074" w:rsidP="00F03A20">
            <w:pPr>
              <w:pStyle w:val="810"/>
              <w:shd w:val="clear" w:color="auto" w:fill="auto"/>
              <w:spacing w:line="240" w:lineRule="auto"/>
              <w:jc w:val="left"/>
              <w:rPr>
                <w:b w:val="0"/>
                <w:sz w:val="27"/>
                <w:szCs w:val="27"/>
              </w:rPr>
            </w:pPr>
            <w:r w:rsidRPr="00D137C9">
              <w:rPr>
                <w:b w:val="0"/>
                <w:sz w:val="27"/>
                <w:szCs w:val="27"/>
              </w:rPr>
              <w:t>Поголовье</w:t>
            </w:r>
          </w:p>
        </w:tc>
        <w:tc>
          <w:tcPr>
            <w:tcW w:w="6284" w:type="dxa"/>
            <w:gridSpan w:val="10"/>
            <w:tcBorders>
              <w:top w:val="single" w:sz="4" w:space="0" w:color="auto"/>
              <w:left w:val="single" w:sz="4" w:space="0" w:color="auto"/>
              <w:bottom w:val="single" w:sz="4" w:space="0" w:color="auto"/>
              <w:right w:val="single" w:sz="4" w:space="0" w:color="auto"/>
            </w:tcBorders>
            <w:shd w:val="clear" w:color="auto" w:fill="FFFFFF"/>
            <w:hideMark/>
          </w:tcPr>
          <w:p w14:paraId="66A81F6A"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Комплексный класс</w:t>
            </w:r>
          </w:p>
        </w:tc>
      </w:tr>
      <w:tr w:rsidR="006C6074" w:rsidRPr="00D137C9" w14:paraId="209D624F" w14:textId="77777777" w:rsidTr="006C6074">
        <w:trPr>
          <w:trHeight w:val="262"/>
          <w:jc w:val="center"/>
        </w:trPr>
        <w:tc>
          <w:tcPr>
            <w:tcW w:w="1919" w:type="dxa"/>
            <w:vMerge/>
            <w:tcBorders>
              <w:top w:val="single" w:sz="4" w:space="0" w:color="auto"/>
              <w:left w:val="single" w:sz="4" w:space="0" w:color="auto"/>
              <w:bottom w:val="single" w:sz="4" w:space="0" w:color="auto"/>
              <w:right w:val="single" w:sz="4" w:space="0" w:color="auto"/>
            </w:tcBorders>
            <w:vAlign w:val="center"/>
            <w:hideMark/>
          </w:tcPr>
          <w:p w14:paraId="16F335DB" w14:textId="77777777" w:rsidR="006C6074" w:rsidRPr="00D137C9" w:rsidRDefault="006C6074" w:rsidP="00F03A20">
            <w:pPr>
              <w:spacing w:after="0" w:line="240" w:lineRule="auto"/>
              <w:rPr>
                <w:rFonts w:ascii="Times New Roman" w:hAnsi="Times New Roman" w:cs="Times New Roman"/>
                <w:bCs/>
                <w:sz w:val="27"/>
                <w:szCs w:val="27"/>
              </w:rPr>
            </w:pPr>
          </w:p>
        </w:tc>
        <w:tc>
          <w:tcPr>
            <w:tcW w:w="1416" w:type="dxa"/>
            <w:gridSpan w:val="2"/>
            <w:vMerge/>
            <w:tcBorders>
              <w:top w:val="single" w:sz="4" w:space="0" w:color="auto"/>
              <w:left w:val="single" w:sz="4" w:space="0" w:color="auto"/>
              <w:bottom w:val="single" w:sz="4" w:space="0" w:color="auto"/>
              <w:right w:val="single" w:sz="4" w:space="0" w:color="auto"/>
            </w:tcBorders>
            <w:vAlign w:val="center"/>
            <w:hideMark/>
          </w:tcPr>
          <w:p w14:paraId="0B65BFD2" w14:textId="77777777" w:rsidR="006C6074" w:rsidRPr="00D137C9" w:rsidRDefault="006C6074" w:rsidP="00F03A20">
            <w:pPr>
              <w:spacing w:after="0" w:line="240" w:lineRule="auto"/>
              <w:rPr>
                <w:rFonts w:ascii="Times New Roman" w:hAnsi="Times New Roman" w:cs="Times New Roman"/>
                <w:bCs/>
                <w:sz w:val="27"/>
                <w:szCs w:val="27"/>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97C83AD"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элита</w:t>
            </w:r>
            <w:r w:rsidRPr="00D137C9">
              <w:rPr>
                <w:b w:val="0"/>
                <w:sz w:val="27"/>
                <w:szCs w:val="27"/>
                <w:lang w:val="en-US"/>
              </w:rPr>
              <w:t>-</w:t>
            </w:r>
            <w:r w:rsidRPr="00D137C9">
              <w:rPr>
                <w:b w:val="0"/>
                <w:sz w:val="27"/>
                <w:szCs w:val="27"/>
              </w:rPr>
              <w:t>рекорд</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8D45A05"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элита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58E20F3"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I</w:t>
            </w:r>
          </w:p>
        </w:tc>
        <w:tc>
          <w:tcPr>
            <w:tcW w:w="113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892C76B"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II</w:t>
            </w:r>
          </w:p>
        </w:tc>
        <w:tc>
          <w:tcPr>
            <w:tcW w:w="104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1F9361B"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lang w:val="kk-KZ"/>
              </w:rPr>
              <w:t>н</w:t>
            </w:r>
            <w:r w:rsidRPr="00D137C9">
              <w:rPr>
                <w:b w:val="0"/>
                <w:sz w:val="27"/>
                <w:szCs w:val="27"/>
              </w:rPr>
              <w:t>екласс</w:t>
            </w:r>
            <w:r w:rsidRPr="00D137C9">
              <w:rPr>
                <w:b w:val="0"/>
                <w:sz w:val="27"/>
                <w:szCs w:val="27"/>
                <w:lang w:val="kk-KZ"/>
              </w:rPr>
              <w:t>-</w:t>
            </w:r>
            <w:r w:rsidRPr="00D137C9">
              <w:rPr>
                <w:b w:val="0"/>
                <w:sz w:val="27"/>
                <w:szCs w:val="27"/>
              </w:rPr>
              <w:t>ные</w:t>
            </w:r>
          </w:p>
        </w:tc>
      </w:tr>
      <w:tr w:rsidR="006C6074" w:rsidRPr="00D137C9" w14:paraId="727C60BF" w14:textId="77777777" w:rsidTr="006C6074">
        <w:trPr>
          <w:trHeight w:val="419"/>
          <w:jc w:val="center"/>
        </w:trPr>
        <w:tc>
          <w:tcPr>
            <w:tcW w:w="1919" w:type="dxa"/>
            <w:vMerge/>
            <w:tcBorders>
              <w:top w:val="single" w:sz="4" w:space="0" w:color="auto"/>
              <w:left w:val="single" w:sz="4" w:space="0" w:color="auto"/>
              <w:bottom w:val="single" w:sz="4" w:space="0" w:color="auto"/>
              <w:right w:val="single" w:sz="4" w:space="0" w:color="auto"/>
            </w:tcBorders>
            <w:vAlign w:val="center"/>
            <w:hideMark/>
          </w:tcPr>
          <w:p w14:paraId="50D12287" w14:textId="77777777" w:rsidR="006C6074" w:rsidRPr="00D137C9" w:rsidRDefault="006C6074" w:rsidP="00F03A20">
            <w:pPr>
              <w:spacing w:after="0" w:line="240" w:lineRule="auto"/>
              <w:rPr>
                <w:rFonts w:ascii="Times New Roman" w:hAnsi="Times New Roman" w:cs="Times New Roman"/>
                <w:bCs/>
                <w:sz w:val="27"/>
                <w:szCs w:val="27"/>
              </w:rPr>
            </w:pP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022666DE"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гол.</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1645139D" w14:textId="77777777" w:rsidR="006C6074" w:rsidRPr="00D137C9" w:rsidRDefault="006C6074" w:rsidP="00F03A20">
            <w:pPr>
              <w:pStyle w:val="101"/>
              <w:shd w:val="clear" w:color="auto" w:fill="auto"/>
              <w:spacing w:line="240" w:lineRule="auto"/>
              <w:jc w:val="center"/>
              <w:rPr>
                <w:rFonts w:ascii="Times New Roman" w:hAnsi="Times New Roman" w:cs="Times New Roman"/>
                <w:sz w:val="27"/>
                <w:szCs w:val="27"/>
              </w:rPr>
            </w:pPr>
            <w:r w:rsidRPr="00D137C9">
              <w:rPr>
                <w:rFonts w:ascii="Times New Roman" w:hAnsi="Times New Roman" w:cs="Times New Roman"/>
                <w:noProof w:val="0"/>
                <w:sz w:val="27"/>
                <w:szCs w:val="27"/>
              </w:rPr>
              <w:t>%</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730E3405"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гол.</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02EE8753" w14:textId="77777777" w:rsidR="006C6074" w:rsidRPr="00D137C9" w:rsidRDefault="006C6074" w:rsidP="00F03A20">
            <w:pPr>
              <w:pStyle w:val="101"/>
              <w:shd w:val="clear" w:color="auto" w:fill="auto"/>
              <w:spacing w:line="240" w:lineRule="auto"/>
              <w:jc w:val="center"/>
              <w:rPr>
                <w:rFonts w:ascii="Times New Roman" w:hAnsi="Times New Roman" w:cs="Times New Roman"/>
                <w:sz w:val="27"/>
                <w:szCs w:val="27"/>
              </w:rPr>
            </w:pPr>
            <w:r w:rsidRPr="00D137C9">
              <w:rPr>
                <w:rFonts w:ascii="Times New Roman" w:hAnsi="Times New Roman" w:cs="Times New Roman"/>
                <w:noProof w:val="0"/>
                <w:sz w:val="27"/>
                <w:szCs w:val="27"/>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13CA3706"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гол.</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4FAD99AD" w14:textId="77777777" w:rsidR="006C6074" w:rsidRPr="00D137C9" w:rsidRDefault="006C6074" w:rsidP="00F03A20">
            <w:pPr>
              <w:pStyle w:val="101"/>
              <w:shd w:val="clear" w:color="auto" w:fill="auto"/>
              <w:spacing w:line="240" w:lineRule="auto"/>
              <w:jc w:val="center"/>
              <w:rPr>
                <w:rFonts w:ascii="Times New Roman" w:hAnsi="Times New Roman" w:cs="Times New Roman"/>
                <w:sz w:val="27"/>
                <w:szCs w:val="27"/>
              </w:rPr>
            </w:pPr>
            <w:r w:rsidRPr="00D137C9">
              <w:rPr>
                <w:rFonts w:ascii="Times New Roman" w:hAnsi="Times New Roman" w:cs="Times New Roman"/>
                <w:noProof w:val="0"/>
                <w:sz w:val="27"/>
                <w:szCs w:val="27"/>
              </w:rPr>
              <w:t>%</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51ED710A"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гол.</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D167BC1" w14:textId="77777777" w:rsidR="006C6074" w:rsidRPr="00D137C9" w:rsidRDefault="006C6074" w:rsidP="00F03A20">
            <w:pPr>
              <w:pStyle w:val="101"/>
              <w:shd w:val="clear" w:color="auto" w:fill="auto"/>
              <w:spacing w:line="240" w:lineRule="auto"/>
              <w:jc w:val="center"/>
              <w:rPr>
                <w:rFonts w:ascii="Times New Roman" w:hAnsi="Times New Roman" w:cs="Times New Roman"/>
                <w:sz w:val="27"/>
                <w:szCs w:val="27"/>
              </w:rPr>
            </w:pPr>
            <w:r w:rsidRPr="00D137C9">
              <w:rPr>
                <w:rFonts w:ascii="Times New Roman" w:hAnsi="Times New Roman" w:cs="Times New Roman"/>
                <w:noProof w:val="0"/>
                <w:sz w:val="27"/>
                <w:szCs w:val="27"/>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2965CE8"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гол.</w:t>
            </w:r>
          </w:p>
        </w:tc>
        <w:tc>
          <w:tcPr>
            <w:tcW w:w="565" w:type="dxa"/>
            <w:tcBorders>
              <w:top w:val="single" w:sz="4" w:space="0" w:color="auto"/>
              <w:left w:val="single" w:sz="4" w:space="0" w:color="auto"/>
              <w:bottom w:val="single" w:sz="4" w:space="0" w:color="auto"/>
              <w:right w:val="single" w:sz="4" w:space="0" w:color="auto"/>
            </w:tcBorders>
            <w:shd w:val="clear" w:color="auto" w:fill="FFFFFF"/>
            <w:hideMark/>
          </w:tcPr>
          <w:p w14:paraId="5D76CFD3" w14:textId="77777777" w:rsidR="006C6074" w:rsidRPr="00D137C9" w:rsidRDefault="006C6074" w:rsidP="00F03A20">
            <w:pPr>
              <w:pStyle w:val="101"/>
              <w:shd w:val="clear" w:color="auto" w:fill="auto"/>
              <w:spacing w:line="240" w:lineRule="auto"/>
              <w:jc w:val="center"/>
              <w:rPr>
                <w:rFonts w:ascii="Times New Roman" w:hAnsi="Times New Roman" w:cs="Times New Roman"/>
                <w:sz w:val="27"/>
                <w:szCs w:val="27"/>
              </w:rPr>
            </w:pPr>
            <w:r w:rsidRPr="00D137C9">
              <w:rPr>
                <w:rFonts w:ascii="Times New Roman" w:hAnsi="Times New Roman" w:cs="Times New Roman"/>
                <w:noProof w:val="0"/>
                <w:sz w:val="27"/>
                <w:szCs w:val="27"/>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20FBD8D"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гол.</w:t>
            </w:r>
          </w:p>
        </w:tc>
        <w:tc>
          <w:tcPr>
            <w:tcW w:w="475" w:type="dxa"/>
            <w:tcBorders>
              <w:top w:val="single" w:sz="4" w:space="0" w:color="auto"/>
              <w:left w:val="single" w:sz="4" w:space="0" w:color="auto"/>
              <w:bottom w:val="single" w:sz="4" w:space="0" w:color="auto"/>
              <w:right w:val="single" w:sz="4" w:space="0" w:color="auto"/>
            </w:tcBorders>
            <w:shd w:val="clear" w:color="auto" w:fill="FFFFFF"/>
            <w:hideMark/>
          </w:tcPr>
          <w:p w14:paraId="20E7AA48" w14:textId="77777777" w:rsidR="006C6074" w:rsidRPr="00D137C9" w:rsidRDefault="006C6074" w:rsidP="00F03A20">
            <w:pPr>
              <w:pStyle w:val="101"/>
              <w:shd w:val="clear" w:color="auto" w:fill="auto"/>
              <w:spacing w:line="240" w:lineRule="auto"/>
              <w:jc w:val="center"/>
              <w:rPr>
                <w:rFonts w:ascii="Times New Roman" w:hAnsi="Times New Roman" w:cs="Times New Roman"/>
                <w:sz w:val="27"/>
                <w:szCs w:val="27"/>
              </w:rPr>
            </w:pPr>
            <w:r w:rsidRPr="00D137C9">
              <w:rPr>
                <w:rFonts w:ascii="Times New Roman" w:hAnsi="Times New Roman" w:cs="Times New Roman"/>
                <w:noProof w:val="0"/>
                <w:sz w:val="27"/>
                <w:szCs w:val="27"/>
              </w:rPr>
              <w:t>%</w:t>
            </w:r>
          </w:p>
        </w:tc>
      </w:tr>
      <w:tr w:rsidR="006C6074" w:rsidRPr="00D137C9" w14:paraId="7DCDF0BD" w14:textId="77777777" w:rsidTr="006C6074">
        <w:trPr>
          <w:trHeight w:val="341"/>
          <w:jc w:val="center"/>
        </w:trPr>
        <w:tc>
          <w:tcPr>
            <w:tcW w:w="9619" w:type="dxa"/>
            <w:gridSpan w:val="13"/>
            <w:tcBorders>
              <w:top w:val="single" w:sz="4" w:space="0" w:color="auto"/>
              <w:left w:val="single" w:sz="4" w:space="0" w:color="auto"/>
              <w:bottom w:val="single" w:sz="4" w:space="0" w:color="auto"/>
              <w:right w:val="single" w:sz="4" w:space="0" w:color="auto"/>
            </w:tcBorders>
            <w:shd w:val="clear" w:color="auto" w:fill="FFFFFF"/>
            <w:hideMark/>
          </w:tcPr>
          <w:p w14:paraId="2898825D" w14:textId="77777777" w:rsidR="006C6074" w:rsidRPr="00D137C9" w:rsidRDefault="006C6074" w:rsidP="00F03A20">
            <w:pPr>
              <w:pStyle w:val="810"/>
              <w:shd w:val="clear" w:color="auto" w:fill="auto"/>
              <w:spacing w:line="240" w:lineRule="auto"/>
              <w:jc w:val="center"/>
              <w:rPr>
                <w:b w:val="0"/>
                <w:sz w:val="27"/>
                <w:szCs w:val="27"/>
              </w:rPr>
            </w:pPr>
            <w:r w:rsidRPr="00D137C9">
              <w:rPr>
                <w:b w:val="0"/>
                <w:snapToGrid w:val="0"/>
                <w:sz w:val="27"/>
                <w:szCs w:val="27"/>
              </w:rPr>
              <w:t>казахская белоголовая порода</w:t>
            </w:r>
          </w:p>
        </w:tc>
      </w:tr>
      <w:tr w:rsidR="006C6074" w:rsidRPr="00D137C9" w14:paraId="7DF846D3" w14:textId="77777777" w:rsidTr="006C6074">
        <w:trPr>
          <w:trHeight w:val="360"/>
          <w:jc w:val="center"/>
        </w:trPr>
        <w:tc>
          <w:tcPr>
            <w:tcW w:w="1919" w:type="dxa"/>
            <w:tcBorders>
              <w:top w:val="single" w:sz="4" w:space="0" w:color="auto"/>
              <w:left w:val="single" w:sz="4" w:space="0" w:color="auto"/>
              <w:bottom w:val="single" w:sz="4" w:space="0" w:color="auto"/>
              <w:right w:val="single" w:sz="4" w:space="0" w:color="auto"/>
            </w:tcBorders>
            <w:shd w:val="clear" w:color="auto" w:fill="FFFFFF"/>
            <w:hideMark/>
          </w:tcPr>
          <w:p w14:paraId="60998363" w14:textId="77777777" w:rsidR="006C6074" w:rsidRPr="00D137C9" w:rsidRDefault="006C6074" w:rsidP="00F03A20">
            <w:pPr>
              <w:pStyle w:val="810"/>
              <w:shd w:val="clear" w:color="auto" w:fill="auto"/>
              <w:spacing w:line="240" w:lineRule="auto"/>
              <w:jc w:val="left"/>
              <w:rPr>
                <w:b w:val="0"/>
                <w:sz w:val="27"/>
                <w:szCs w:val="27"/>
              </w:rPr>
            </w:pPr>
            <w:r w:rsidRPr="00D137C9">
              <w:rPr>
                <w:b w:val="0"/>
                <w:sz w:val="27"/>
                <w:szCs w:val="27"/>
              </w:rPr>
              <w:t>быки</w:t>
            </w:r>
            <w:r w:rsidRPr="00D137C9">
              <w:rPr>
                <w:b w:val="0"/>
                <w:sz w:val="27"/>
                <w:szCs w:val="27"/>
                <w:lang w:val="en-US"/>
              </w:rPr>
              <w:t xml:space="preserve"> </w:t>
            </w:r>
            <w:r w:rsidRPr="00D137C9">
              <w:rPr>
                <w:b w:val="0"/>
                <w:sz w:val="27"/>
                <w:szCs w:val="27"/>
              </w:rPr>
              <w:t>взрослые</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7C524933"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21</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7BCF1A5E"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2,9</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53337744"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87353ED"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11,5</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B679E56"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11</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5132312B"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3,3</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0D951611"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B7C3CAE"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830A305"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5" w:type="dxa"/>
            <w:tcBorders>
              <w:top w:val="single" w:sz="4" w:space="0" w:color="auto"/>
              <w:left w:val="single" w:sz="4" w:space="0" w:color="auto"/>
              <w:bottom w:val="single" w:sz="4" w:space="0" w:color="auto"/>
              <w:right w:val="single" w:sz="4" w:space="0" w:color="auto"/>
            </w:tcBorders>
            <w:shd w:val="clear" w:color="auto" w:fill="FFFFFF"/>
            <w:hideMark/>
          </w:tcPr>
          <w:p w14:paraId="5CEADF6A"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989D53A"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475" w:type="dxa"/>
            <w:tcBorders>
              <w:top w:val="single" w:sz="4" w:space="0" w:color="auto"/>
              <w:left w:val="single" w:sz="4" w:space="0" w:color="auto"/>
              <w:bottom w:val="single" w:sz="4" w:space="0" w:color="auto"/>
              <w:right w:val="single" w:sz="4" w:space="0" w:color="auto"/>
            </w:tcBorders>
            <w:shd w:val="clear" w:color="auto" w:fill="FFFFFF"/>
            <w:hideMark/>
          </w:tcPr>
          <w:p w14:paraId="77C5E53D"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r>
      <w:tr w:rsidR="006C6074" w:rsidRPr="00D137C9" w14:paraId="095661E5" w14:textId="77777777" w:rsidTr="006C6074">
        <w:trPr>
          <w:trHeight w:val="370"/>
          <w:jc w:val="center"/>
        </w:trPr>
        <w:tc>
          <w:tcPr>
            <w:tcW w:w="1919" w:type="dxa"/>
            <w:tcBorders>
              <w:top w:val="single" w:sz="4" w:space="0" w:color="auto"/>
              <w:left w:val="single" w:sz="4" w:space="0" w:color="auto"/>
              <w:bottom w:val="single" w:sz="4" w:space="0" w:color="auto"/>
              <w:right w:val="single" w:sz="4" w:space="0" w:color="auto"/>
            </w:tcBorders>
            <w:shd w:val="clear" w:color="auto" w:fill="FFFFFF"/>
            <w:hideMark/>
          </w:tcPr>
          <w:p w14:paraId="38C1FB9F" w14:textId="77777777" w:rsidR="006C6074" w:rsidRPr="00D137C9" w:rsidRDefault="006C6074" w:rsidP="00F03A20">
            <w:pPr>
              <w:pStyle w:val="810"/>
              <w:shd w:val="clear" w:color="auto" w:fill="auto"/>
              <w:spacing w:line="240" w:lineRule="auto"/>
              <w:jc w:val="left"/>
              <w:rPr>
                <w:b w:val="0"/>
                <w:sz w:val="27"/>
                <w:szCs w:val="27"/>
              </w:rPr>
            </w:pPr>
            <w:r w:rsidRPr="00D137C9">
              <w:rPr>
                <w:b w:val="0"/>
                <w:sz w:val="27"/>
                <w:szCs w:val="27"/>
              </w:rPr>
              <w:t>коровы взрослые</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04DEDD0E"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350</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74D310D7"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48,1</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6039EF21"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39</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2997BBE7"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44,8</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3D104A82"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98</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350742E8"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29,8</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729E8469"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213</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64AB0F2"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68,5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73170B" w14:textId="77777777" w:rsidR="006C6074" w:rsidRPr="00D137C9" w:rsidRDefault="006C6074" w:rsidP="00F03A20">
            <w:pPr>
              <w:pStyle w:val="810"/>
              <w:shd w:val="clear" w:color="auto" w:fill="auto"/>
              <w:spacing w:line="240" w:lineRule="auto"/>
              <w:jc w:val="center"/>
              <w:rPr>
                <w:b w:val="0"/>
                <w:sz w:val="27"/>
                <w:szCs w:val="27"/>
              </w:rPr>
            </w:pPr>
          </w:p>
        </w:tc>
        <w:tc>
          <w:tcPr>
            <w:tcW w:w="565" w:type="dxa"/>
            <w:tcBorders>
              <w:top w:val="single" w:sz="4" w:space="0" w:color="auto"/>
              <w:left w:val="single" w:sz="4" w:space="0" w:color="auto"/>
              <w:bottom w:val="single" w:sz="4" w:space="0" w:color="auto"/>
              <w:right w:val="single" w:sz="4" w:space="0" w:color="auto"/>
            </w:tcBorders>
            <w:shd w:val="clear" w:color="auto" w:fill="FFFFFF"/>
            <w:hideMark/>
          </w:tcPr>
          <w:p w14:paraId="6C47E6BF"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D6C20DB"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475" w:type="dxa"/>
            <w:tcBorders>
              <w:top w:val="single" w:sz="4" w:space="0" w:color="auto"/>
              <w:left w:val="single" w:sz="4" w:space="0" w:color="auto"/>
              <w:bottom w:val="single" w:sz="4" w:space="0" w:color="auto"/>
              <w:right w:val="single" w:sz="4" w:space="0" w:color="auto"/>
            </w:tcBorders>
            <w:shd w:val="clear" w:color="auto" w:fill="FFFFFF"/>
            <w:hideMark/>
          </w:tcPr>
          <w:p w14:paraId="58352196"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r>
      <w:tr w:rsidR="006C6074" w:rsidRPr="00D137C9" w14:paraId="203DCAD8" w14:textId="77777777" w:rsidTr="006C6074">
        <w:trPr>
          <w:trHeight w:val="300"/>
          <w:jc w:val="center"/>
        </w:trPr>
        <w:tc>
          <w:tcPr>
            <w:tcW w:w="1919" w:type="dxa"/>
            <w:tcBorders>
              <w:top w:val="single" w:sz="4" w:space="0" w:color="auto"/>
              <w:left w:val="single" w:sz="4" w:space="0" w:color="auto"/>
              <w:bottom w:val="single" w:sz="4" w:space="0" w:color="auto"/>
              <w:right w:val="single" w:sz="4" w:space="0" w:color="auto"/>
            </w:tcBorders>
            <w:shd w:val="clear" w:color="auto" w:fill="FFFFFF"/>
            <w:hideMark/>
          </w:tcPr>
          <w:p w14:paraId="51F63EF8" w14:textId="77777777" w:rsidR="006C6074" w:rsidRPr="00D137C9" w:rsidRDefault="006C6074" w:rsidP="00F03A20">
            <w:pPr>
              <w:pStyle w:val="810"/>
              <w:shd w:val="clear" w:color="auto" w:fill="auto"/>
              <w:spacing w:line="240" w:lineRule="auto"/>
              <w:jc w:val="left"/>
              <w:rPr>
                <w:b w:val="0"/>
                <w:sz w:val="27"/>
                <w:szCs w:val="27"/>
              </w:rPr>
            </w:pPr>
            <w:r w:rsidRPr="00D137C9">
              <w:rPr>
                <w:b w:val="0"/>
                <w:sz w:val="27"/>
                <w:szCs w:val="27"/>
              </w:rPr>
              <w:t>бычки до 18 мес.</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6EDA9372"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17</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52577712"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2,3</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007FD4B8"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5</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43104EE4"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5,7</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3AF5592"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12</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5872B80D"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3,6</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440BA7C9"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E30946D"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8BADB3B"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5" w:type="dxa"/>
            <w:tcBorders>
              <w:top w:val="single" w:sz="4" w:space="0" w:color="auto"/>
              <w:left w:val="single" w:sz="4" w:space="0" w:color="auto"/>
              <w:bottom w:val="single" w:sz="4" w:space="0" w:color="auto"/>
              <w:right w:val="single" w:sz="4" w:space="0" w:color="auto"/>
            </w:tcBorders>
            <w:shd w:val="clear" w:color="auto" w:fill="FFFFFF"/>
            <w:hideMark/>
          </w:tcPr>
          <w:p w14:paraId="33796B22"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40FC533"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475" w:type="dxa"/>
            <w:tcBorders>
              <w:top w:val="single" w:sz="4" w:space="0" w:color="auto"/>
              <w:left w:val="single" w:sz="4" w:space="0" w:color="auto"/>
              <w:bottom w:val="single" w:sz="4" w:space="0" w:color="auto"/>
              <w:right w:val="single" w:sz="4" w:space="0" w:color="auto"/>
            </w:tcBorders>
            <w:shd w:val="clear" w:color="auto" w:fill="FFFFFF"/>
            <w:hideMark/>
          </w:tcPr>
          <w:p w14:paraId="7C0D2B29"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r>
      <w:tr w:rsidR="006C6074" w:rsidRPr="00D137C9" w14:paraId="7056AF4D" w14:textId="77777777" w:rsidTr="006C6074">
        <w:trPr>
          <w:trHeight w:val="300"/>
          <w:jc w:val="center"/>
        </w:trPr>
        <w:tc>
          <w:tcPr>
            <w:tcW w:w="1919" w:type="dxa"/>
            <w:tcBorders>
              <w:top w:val="single" w:sz="4" w:space="0" w:color="auto"/>
              <w:left w:val="single" w:sz="4" w:space="0" w:color="auto"/>
              <w:bottom w:val="single" w:sz="4" w:space="0" w:color="auto"/>
              <w:right w:val="single" w:sz="4" w:space="0" w:color="auto"/>
            </w:tcBorders>
            <w:shd w:val="clear" w:color="auto" w:fill="FFFFFF"/>
            <w:hideMark/>
          </w:tcPr>
          <w:p w14:paraId="7D9B7930" w14:textId="77777777" w:rsidR="006C6074" w:rsidRPr="00D137C9" w:rsidRDefault="006C6074" w:rsidP="00F03A20">
            <w:pPr>
              <w:pStyle w:val="810"/>
              <w:shd w:val="clear" w:color="auto" w:fill="auto"/>
              <w:spacing w:line="240" w:lineRule="auto"/>
              <w:jc w:val="left"/>
              <w:rPr>
                <w:b w:val="0"/>
                <w:sz w:val="27"/>
                <w:szCs w:val="27"/>
              </w:rPr>
            </w:pPr>
            <w:r w:rsidRPr="00D137C9">
              <w:rPr>
                <w:b w:val="0"/>
                <w:sz w:val="27"/>
                <w:szCs w:val="27"/>
              </w:rPr>
              <w:t>бычки до 12 мес.</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50851388"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39</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1C4B343B"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5,4</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0C1F7D86"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5</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2F1F3919"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5,7</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5BDE4F7E"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34</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A9C85B0"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10,3</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61C1A6DF"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D2BB59E"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0E34ADB"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5" w:type="dxa"/>
            <w:tcBorders>
              <w:top w:val="single" w:sz="4" w:space="0" w:color="auto"/>
              <w:left w:val="single" w:sz="4" w:space="0" w:color="auto"/>
              <w:bottom w:val="single" w:sz="4" w:space="0" w:color="auto"/>
              <w:right w:val="single" w:sz="4" w:space="0" w:color="auto"/>
            </w:tcBorders>
            <w:shd w:val="clear" w:color="auto" w:fill="FFFFFF"/>
            <w:hideMark/>
          </w:tcPr>
          <w:p w14:paraId="5ABBB94E"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EC0C804"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475" w:type="dxa"/>
            <w:tcBorders>
              <w:top w:val="single" w:sz="4" w:space="0" w:color="auto"/>
              <w:left w:val="single" w:sz="4" w:space="0" w:color="auto"/>
              <w:bottom w:val="single" w:sz="4" w:space="0" w:color="auto"/>
              <w:right w:val="single" w:sz="4" w:space="0" w:color="auto"/>
            </w:tcBorders>
            <w:shd w:val="clear" w:color="auto" w:fill="FFFFFF"/>
            <w:hideMark/>
          </w:tcPr>
          <w:p w14:paraId="74C623C2"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r>
      <w:tr w:rsidR="006C6074" w:rsidRPr="00D137C9" w14:paraId="266C27DA" w14:textId="77777777" w:rsidTr="006C6074">
        <w:trPr>
          <w:trHeight w:val="219"/>
          <w:jc w:val="center"/>
        </w:trPr>
        <w:tc>
          <w:tcPr>
            <w:tcW w:w="1919" w:type="dxa"/>
            <w:tcBorders>
              <w:top w:val="single" w:sz="4" w:space="0" w:color="auto"/>
              <w:left w:val="single" w:sz="4" w:space="0" w:color="auto"/>
              <w:bottom w:val="single" w:sz="4" w:space="0" w:color="auto"/>
              <w:right w:val="single" w:sz="4" w:space="0" w:color="auto"/>
            </w:tcBorders>
            <w:shd w:val="clear" w:color="auto" w:fill="FFFFFF"/>
            <w:hideMark/>
          </w:tcPr>
          <w:p w14:paraId="4890177B" w14:textId="77777777" w:rsidR="006C6074" w:rsidRPr="00D137C9" w:rsidRDefault="006C6074" w:rsidP="00F03A20">
            <w:pPr>
              <w:pStyle w:val="810"/>
              <w:shd w:val="clear" w:color="auto" w:fill="auto"/>
              <w:spacing w:line="240" w:lineRule="auto"/>
              <w:jc w:val="left"/>
              <w:rPr>
                <w:b w:val="0"/>
                <w:sz w:val="27"/>
                <w:szCs w:val="27"/>
              </w:rPr>
            </w:pPr>
            <w:r w:rsidRPr="00D137C9">
              <w:rPr>
                <w:b w:val="0"/>
                <w:sz w:val="27"/>
                <w:szCs w:val="27"/>
              </w:rPr>
              <w:t>телки ст. 18 мес.</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5AE1A2EC"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108</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1D341E63"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14,9</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737E8FF5"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59659B98"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11,5</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2A0EFE25"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77</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1C38A8CF"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23,4</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44B0DF19"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21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06B8A03"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6,8</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89A7D51"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5" w:type="dxa"/>
            <w:tcBorders>
              <w:top w:val="single" w:sz="4" w:space="0" w:color="auto"/>
              <w:left w:val="single" w:sz="4" w:space="0" w:color="auto"/>
              <w:bottom w:val="single" w:sz="4" w:space="0" w:color="auto"/>
              <w:right w:val="single" w:sz="4" w:space="0" w:color="auto"/>
            </w:tcBorders>
            <w:shd w:val="clear" w:color="auto" w:fill="FFFFFF"/>
            <w:hideMark/>
          </w:tcPr>
          <w:p w14:paraId="69C6594D"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95CC6BF"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475" w:type="dxa"/>
            <w:tcBorders>
              <w:top w:val="single" w:sz="4" w:space="0" w:color="auto"/>
              <w:left w:val="single" w:sz="4" w:space="0" w:color="auto"/>
              <w:bottom w:val="single" w:sz="4" w:space="0" w:color="auto"/>
              <w:right w:val="single" w:sz="4" w:space="0" w:color="auto"/>
            </w:tcBorders>
            <w:shd w:val="clear" w:color="auto" w:fill="FFFFFF"/>
            <w:hideMark/>
          </w:tcPr>
          <w:p w14:paraId="77417D2D"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r>
      <w:tr w:rsidR="006C6074" w:rsidRPr="00D137C9" w14:paraId="030C8EEA" w14:textId="77777777" w:rsidTr="006C6074">
        <w:trPr>
          <w:trHeight w:val="219"/>
          <w:jc w:val="center"/>
        </w:trPr>
        <w:tc>
          <w:tcPr>
            <w:tcW w:w="1919" w:type="dxa"/>
            <w:tcBorders>
              <w:top w:val="single" w:sz="4" w:space="0" w:color="auto"/>
              <w:left w:val="single" w:sz="4" w:space="0" w:color="auto"/>
              <w:bottom w:val="single" w:sz="4" w:space="0" w:color="auto"/>
              <w:right w:val="single" w:sz="4" w:space="0" w:color="auto"/>
            </w:tcBorders>
            <w:shd w:val="clear" w:color="auto" w:fill="FFFFFF"/>
            <w:hideMark/>
          </w:tcPr>
          <w:p w14:paraId="1E419D74" w14:textId="77777777" w:rsidR="006C6074" w:rsidRPr="00D137C9" w:rsidRDefault="006C6074" w:rsidP="00F03A20">
            <w:pPr>
              <w:pStyle w:val="810"/>
              <w:shd w:val="clear" w:color="auto" w:fill="auto"/>
              <w:spacing w:line="240" w:lineRule="auto"/>
              <w:jc w:val="left"/>
              <w:rPr>
                <w:b w:val="0"/>
                <w:sz w:val="27"/>
                <w:szCs w:val="27"/>
              </w:rPr>
            </w:pPr>
            <w:r w:rsidRPr="00D137C9">
              <w:rPr>
                <w:b w:val="0"/>
                <w:sz w:val="27"/>
                <w:szCs w:val="27"/>
              </w:rPr>
              <w:t>телки до 18 мес.</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56423B03"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75</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45DED40E"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10,3</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107A017E"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11</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33980189"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12,6</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97FB88A"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37</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3D762D1"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11,2</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58F6E037"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27</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204743A"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8,7</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FEB8B2B"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5" w:type="dxa"/>
            <w:tcBorders>
              <w:top w:val="single" w:sz="4" w:space="0" w:color="auto"/>
              <w:left w:val="single" w:sz="4" w:space="0" w:color="auto"/>
              <w:bottom w:val="single" w:sz="4" w:space="0" w:color="auto"/>
              <w:right w:val="single" w:sz="4" w:space="0" w:color="auto"/>
            </w:tcBorders>
            <w:shd w:val="clear" w:color="auto" w:fill="FFFFFF"/>
            <w:hideMark/>
          </w:tcPr>
          <w:p w14:paraId="1A46D002"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9A698F8"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475" w:type="dxa"/>
            <w:tcBorders>
              <w:top w:val="single" w:sz="4" w:space="0" w:color="auto"/>
              <w:left w:val="single" w:sz="4" w:space="0" w:color="auto"/>
              <w:bottom w:val="single" w:sz="4" w:space="0" w:color="auto"/>
              <w:right w:val="single" w:sz="4" w:space="0" w:color="auto"/>
            </w:tcBorders>
            <w:shd w:val="clear" w:color="auto" w:fill="FFFFFF"/>
            <w:hideMark/>
          </w:tcPr>
          <w:p w14:paraId="77473D6E"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r>
      <w:tr w:rsidR="006C6074" w:rsidRPr="00D137C9" w14:paraId="7671BB4D" w14:textId="77777777" w:rsidTr="006C6074">
        <w:trPr>
          <w:trHeight w:val="219"/>
          <w:jc w:val="center"/>
        </w:trPr>
        <w:tc>
          <w:tcPr>
            <w:tcW w:w="1919" w:type="dxa"/>
            <w:tcBorders>
              <w:top w:val="single" w:sz="4" w:space="0" w:color="auto"/>
              <w:left w:val="single" w:sz="4" w:space="0" w:color="auto"/>
              <w:bottom w:val="single" w:sz="4" w:space="0" w:color="auto"/>
              <w:right w:val="single" w:sz="4" w:space="0" w:color="auto"/>
            </w:tcBorders>
            <w:shd w:val="clear" w:color="auto" w:fill="FFFFFF"/>
            <w:hideMark/>
          </w:tcPr>
          <w:p w14:paraId="13D3547E" w14:textId="77777777" w:rsidR="006C6074" w:rsidRPr="00D137C9" w:rsidRDefault="006C6074" w:rsidP="00F03A20">
            <w:pPr>
              <w:pStyle w:val="810"/>
              <w:shd w:val="clear" w:color="auto" w:fill="auto"/>
              <w:spacing w:line="240" w:lineRule="auto"/>
              <w:jc w:val="left"/>
              <w:rPr>
                <w:b w:val="0"/>
                <w:sz w:val="27"/>
                <w:szCs w:val="27"/>
              </w:rPr>
            </w:pPr>
            <w:r w:rsidRPr="00D137C9">
              <w:rPr>
                <w:b w:val="0"/>
                <w:sz w:val="27"/>
                <w:szCs w:val="27"/>
              </w:rPr>
              <w:t>телки до 12 мес.</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2D5D2312"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117</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691723FB"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16,1</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37CC4819"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7</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32F6C0D9"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8,0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3F510F89"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60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23CDD848"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18,2</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2AEF1002"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50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045EC01"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16,1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57B9C96"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5" w:type="dxa"/>
            <w:tcBorders>
              <w:top w:val="single" w:sz="4" w:space="0" w:color="auto"/>
              <w:left w:val="single" w:sz="4" w:space="0" w:color="auto"/>
              <w:bottom w:val="single" w:sz="4" w:space="0" w:color="auto"/>
              <w:right w:val="single" w:sz="4" w:space="0" w:color="auto"/>
            </w:tcBorders>
            <w:shd w:val="clear" w:color="auto" w:fill="FFFFFF"/>
            <w:hideMark/>
          </w:tcPr>
          <w:p w14:paraId="7232DF23"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4A727D8"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475" w:type="dxa"/>
            <w:tcBorders>
              <w:top w:val="single" w:sz="4" w:space="0" w:color="auto"/>
              <w:left w:val="single" w:sz="4" w:space="0" w:color="auto"/>
              <w:bottom w:val="single" w:sz="4" w:space="0" w:color="auto"/>
              <w:right w:val="single" w:sz="4" w:space="0" w:color="auto"/>
            </w:tcBorders>
            <w:shd w:val="clear" w:color="auto" w:fill="FFFFFF"/>
            <w:hideMark/>
          </w:tcPr>
          <w:p w14:paraId="3BB05320"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r>
      <w:tr w:rsidR="006C6074" w:rsidRPr="00D137C9" w14:paraId="2DC4ED22" w14:textId="77777777" w:rsidTr="006C6074">
        <w:trPr>
          <w:trHeight w:val="360"/>
          <w:jc w:val="center"/>
        </w:trPr>
        <w:tc>
          <w:tcPr>
            <w:tcW w:w="1919" w:type="dxa"/>
            <w:tcBorders>
              <w:top w:val="single" w:sz="4" w:space="0" w:color="auto"/>
              <w:left w:val="single" w:sz="4" w:space="0" w:color="auto"/>
              <w:bottom w:val="single" w:sz="4" w:space="0" w:color="auto"/>
              <w:right w:val="single" w:sz="4" w:space="0" w:color="auto"/>
            </w:tcBorders>
            <w:shd w:val="clear" w:color="auto" w:fill="FFFFFF"/>
            <w:hideMark/>
          </w:tcPr>
          <w:p w14:paraId="042B8086" w14:textId="014B1235" w:rsidR="006C6074" w:rsidRPr="00D137C9" w:rsidRDefault="00BC20C4" w:rsidP="00F03A20">
            <w:pPr>
              <w:pStyle w:val="810"/>
              <w:shd w:val="clear" w:color="auto" w:fill="auto"/>
              <w:spacing w:line="240" w:lineRule="auto"/>
              <w:jc w:val="left"/>
              <w:rPr>
                <w:b w:val="0"/>
                <w:sz w:val="27"/>
                <w:szCs w:val="27"/>
              </w:rPr>
            </w:pPr>
            <w:r w:rsidRPr="00D137C9">
              <w:rPr>
                <w:b w:val="0"/>
                <w:sz w:val="27"/>
                <w:szCs w:val="27"/>
              </w:rPr>
              <w:t>В</w:t>
            </w:r>
            <w:r w:rsidR="006C6074" w:rsidRPr="00D137C9">
              <w:rPr>
                <w:b w:val="0"/>
                <w:sz w:val="27"/>
                <w:szCs w:val="27"/>
              </w:rPr>
              <w:t>сего</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13EE386C"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727</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34F7535D" w14:textId="77777777" w:rsidR="006C6074" w:rsidRPr="00D137C9" w:rsidRDefault="006C6074" w:rsidP="00F03A20">
            <w:pPr>
              <w:pStyle w:val="90"/>
              <w:shd w:val="clear" w:color="auto" w:fill="auto"/>
              <w:spacing w:line="240" w:lineRule="auto"/>
              <w:jc w:val="center"/>
              <w:rPr>
                <w:rFonts w:ascii="Times New Roman" w:hAnsi="Times New Roman" w:cs="Times New Roman"/>
                <w:sz w:val="27"/>
                <w:szCs w:val="27"/>
              </w:rPr>
            </w:pPr>
            <w:r w:rsidRPr="00D137C9">
              <w:rPr>
                <w:rFonts w:ascii="Times New Roman" w:hAnsi="Times New Roman" w:cs="Times New Roman"/>
                <w:sz w:val="27"/>
                <w:szCs w:val="27"/>
              </w:rPr>
              <w:t>100</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0F45DF3E"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87</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069219CE" w14:textId="77777777" w:rsidR="006C6074" w:rsidRPr="00D137C9" w:rsidRDefault="006C6074" w:rsidP="00F03A20">
            <w:pPr>
              <w:pStyle w:val="90"/>
              <w:shd w:val="clear" w:color="auto" w:fill="auto"/>
              <w:spacing w:line="240" w:lineRule="auto"/>
              <w:jc w:val="center"/>
              <w:rPr>
                <w:rFonts w:ascii="Times New Roman" w:hAnsi="Times New Roman" w:cs="Times New Roman"/>
                <w:sz w:val="27"/>
                <w:szCs w:val="27"/>
              </w:rPr>
            </w:pPr>
            <w:r w:rsidRPr="00D137C9">
              <w:rPr>
                <w:rFonts w:ascii="Times New Roman" w:hAnsi="Times New Roman" w:cs="Times New Roman"/>
                <w:sz w:val="27"/>
                <w:szCs w:val="27"/>
              </w:rPr>
              <w:t>12,0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2DF4A3DE"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329</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1D3F3FB0" w14:textId="77777777" w:rsidR="006C6074" w:rsidRPr="00D137C9" w:rsidRDefault="006C6074" w:rsidP="00F03A20">
            <w:pPr>
              <w:pStyle w:val="90"/>
              <w:shd w:val="clear" w:color="auto" w:fill="auto"/>
              <w:spacing w:line="240" w:lineRule="auto"/>
              <w:jc w:val="center"/>
              <w:rPr>
                <w:rFonts w:ascii="Times New Roman" w:hAnsi="Times New Roman" w:cs="Times New Roman"/>
                <w:sz w:val="27"/>
                <w:szCs w:val="27"/>
              </w:rPr>
            </w:pPr>
            <w:r w:rsidRPr="00D137C9">
              <w:rPr>
                <w:rFonts w:ascii="Times New Roman" w:hAnsi="Times New Roman" w:cs="Times New Roman"/>
                <w:sz w:val="27"/>
                <w:szCs w:val="27"/>
              </w:rPr>
              <w:t>49,4</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1E7AF3B8"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311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DE496D5" w14:textId="77777777" w:rsidR="006C6074" w:rsidRPr="00D137C9" w:rsidRDefault="006C6074" w:rsidP="00F03A20">
            <w:pPr>
              <w:pStyle w:val="90"/>
              <w:shd w:val="clear" w:color="auto" w:fill="auto"/>
              <w:spacing w:line="240" w:lineRule="auto"/>
              <w:jc w:val="center"/>
              <w:rPr>
                <w:rFonts w:ascii="Times New Roman" w:hAnsi="Times New Roman" w:cs="Times New Roman"/>
                <w:sz w:val="27"/>
                <w:szCs w:val="27"/>
              </w:rPr>
            </w:pPr>
            <w:r w:rsidRPr="00D137C9">
              <w:rPr>
                <w:rFonts w:ascii="Times New Roman" w:hAnsi="Times New Roman" w:cs="Times New Roman"/>
                <w:sz w:val="27"/>
                <w:szCs w:val="27"/>
              </w:rPr>
              <w:t>42,8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57B6409" w14:textId="77777777" w:rsidR="006C6074" w:rsidRPr="00D137C9" w:rsidRDefault="006C6074" w:rsidP="00F03A20">
            <w:pPr>
              <w:pStyle w:val="810"/>
              <w:shd w:val="clear" w:color="auto" w:fill="auto"/>
              <w:spacing w:line="240" w:lineRule="auto"/>
              <w:jc w:val="center"/>
              <w:rPr>
                <w:b w:val="0"/>
                <w:sz w:val="27"/>
                <w:szCs w:val="27"/>
              </w:rPr>
            </w:pPr>
          </w:p>
        </w:tc>
        <w:tc>
          <w:tcPr>
            <w:tcW w:w="565" w:type="dxa"/>
            <w:tcBorders>
              <w:top w:val="single" w:sz="4" w:space="0" w:color="auto"/>
              <w:left w:val="single" w:sz="4" w:space="0" w:color="auto"/>
              <w:bottom w:val="single" w:sz="4" w:space="0" w:color="auto"/>
              <w:right w:val="single" w:sz="4" w:space="0" w:color="auto"/>
            </w:tcBorders>
            <w:shd w:val="clear" w:color="auto" w:fill="FFFFFF"/>
          </w:tcPr>
          <w:p w14:paraId="19B99473" w14:textId="77777777" w:rsidR="006C6074" w:rsidRPr="00D137C9" w:rsidRDefault="006C6074" w:rsidP="00F03A20">
            <w:pPr>
              <w:pStyle w:val="90"/>
              <w:shd w:val="clear" w:color="auto" w:fill="auto"/>
              <w:spacing w:line="240" w:lineRule="auto"/>
              <w:jc w:val="center"/>
              <w:rPr>
                <w:rFonts w:ascii="Times New Roman" w:hAnsi="Times New Roman" w:cs="Times New Roman"/>
                <w:sz w:val="27"/>
                <w:szCs w:val="27"/>
              </w:rPr>
            </w:pP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F80B7E5"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475" w:type="dxa"/>
            <w:tcBorders>
              <w:top w:val="single" w:sz="4" w:space="0" w:color="auto"/>
              <w:left w:val="single" w:sz="4" w:space="0" w:color="auto"/>
              <w:bottom w:val="single" w:sz="4" w:space="0" w:color="auto"/>
              <w:right w:val="single" w:sz="4" w:space="0" w:color="auto"/>
            </w:tcBorders>
            <w:shd w:val="clear" w:color="auto" w:fill="FFFFFF"/>
            <w:hideMark/>
          </w:tcPr>
          <w:p w14:paraId="081BCE45"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r>
      <w:tr w:rsidR="006C6074" w:rsidRPr="00D137C9" w14:paraId="3C19F6A4" w14:textId="77777777" w:rsidTr="006C6074">
        <w:trPr>
          <w:trHeight w:val="341"/>
          <w:jc w:val="center"/>
        </w:trPr>
        <w:tc>
          <w:tcPr>
            <w:tcW w:w="9619" w:type="dxa"/>
            <w:gridSpan w:val="13"/>
            <w:tcBorders>
              <w:top w:val="single" w:sz="4" w:space="0" w:color="auto"/>
              <w:left w:val="single" w:sz="4" w:space="0" w:color="auto"/>
              <w:bottom w:val="single" w:sz="4" w:space="0" w:color="auto"/>
              <w:right w:val="single" w:sz="4" w:space="0" w:color="auto"/>
            </w:tcBorders>
            <w:shd w:val="clear" w:color="auto" w:fill="FFFFFF"/>
            <w:hideMark/>
          </w:tcPr>
          <w:p w14:paraId="76C9F070" w14:textId="77777777" w:rsidR="006C6074" w:rsidRPr="00D137C9" w:rsidRDefault="006C6074" w:rsidP="00F03A20">
            <w:pPr>
              <w:pStyle w:val="810"/>
              <w:shd w:val="clear" w:color="auto" w:fill="auto"/>
              <w:spacing w:line="240" w:lineRule="auto"/>
              <w:jc w:val="center"/>
              <w:rPr>
                <w:b w:val="0"/>
                <w:sz w:val="27"/>
                <w:szCs w:val="27"/>
              </w:rPr>
            </w:pPr>
            <w:r w:rsidRPr="00D137C9">
              <w:rPr>
                <w:b w:val="0"/>
                <w:snapToGrid w:val="0"/>
                <w:sz w:val="27"/>
                <w:szCs w:val="27"/>
              </w:rPr>
              <w:t>герефордская порода</w:t>
            </w:r>
          </w:p>
        </w:tc>
      </w:tr>
      <w:tr w:rsidR="006C6074" w:rsidRPr="00D137C9" w14:paraId="7BCD8DDD" w14:textId="77777777" w:rsidTr="006C6074">
        <w:trPr>
          <w:trHeight w:val="360"/>
          <w:jc w:val="center"/>
        </w:trPr>
        <w:tc>
          <w:tcPr>
            <w:tcW w:w="1919" w:type="dxa"/>
            <w:tcBorders>
              <w:top w:val="single" w:sz="4" w:space="0" w:color="auto"/>
              <w:left w:val="single" w:sz="4" w:space="0" w:color="auto"/>
              <w:bottom w:val="single" w:sz="4" w:space="0" w:color="auto"/>
              <w:right w:val="single" w:sz="4" w:space="0" w:color="auto"/>
            </w:tcBorders>
            <w:shd w:val="clear" w:color="auto" w:fill="FFFFFF"/>
            <w:hideMark/>
          </w:tcPr>
          <w:p w14:paraId="4B17D874" w14:textId="77777777" w:rsidR="006C6074" w:rsidRPr="00D137C9" w:rsidRDefault="006C6074" w:rsidP="00F03A20">
            <w:pPr>
              <w:pStyle w:val="810"/>
              <w:shd w:val="clear" w:color="auto" w:fill="auto"/>
              <w:spacing w:line="240" w:lineRule="auto"/>
              <w:jc w:val="left"/>
              <w:rPr>
                <w:b w:val="0"/>
                <w:sz w:val="27"/>
                <w:szCs w:val="27"/>
              </w:rPr>
            </w:pPr>
            <w:r w:rsidRPr="00D137C9">
              <w:rPr>
                <w:b w:val="0"/>
                <w:sz w:val="27"/>
                <w:szCs w:val="27"/>
              </w:rPr>
              <w:t>быки</w:t>
            </w:r>
            <w:r w:rsidRPr="00D137C9">
              <w:rPr>
                <w:b w:val="0"/>
                <w:sz w:val="27"/>
                <w:szCs w:val="27"/>
                <w:lang w:val="en-US"/>
              </w:rPr>
              <w:t xml:space="preserve"> </w:t>
            </w:r>
            <w:r w:rsidRPr="00D137C9">
              <w:rPr>
                <w:b w:val="0"/>
                <w:sz w:val="27"/>
                <w:szCs w:val="27"/>
              </w:rPr>
              <w:t>взрослые</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6CD7C30A"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60</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2C623BDD"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2,1</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4F9F500C"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29</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2DCEB021"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12,9</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D47BEAC"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31</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46AC0C5"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4,4</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3E72422C"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0616E85"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4D9CAAA"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5" w:type="dxa"/>
            <w:tcBorders>
              <w:top w:val="single" w:sz="4" w:space="0" w:color="auto"/>
              <w:left w:val="single" w:sz="4" w:space="0" w:color="auto"/>
              <w:bottom w:val="single" w:sz="4" w:space="0" w:color="auto"/>
              <w:right w:val="single" w:sz="4" w:space="0" w:color="auto"/>
            </w:tcBorders>
            <w:shd w:val="clear" w:color="auto" w:fill="FFFFFF"/>
            <w:hideMark/>
          </w:tcPr>
          <w:p w14:paraId="6240E09B"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DF57618"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475" w:type="dxa"/>
            <w:tcBorders>
              <w:top w:val="single" w:sz="4" w:space="0" w:color="auto"/>
              <w:left w:val="single" w:sz="4" w:space="0" w:color="auto"/>
              <w:bottom w:val="single" w:sz="4" w:space="0" w:color="auto"/>
              <w:right w:val="single" w:sz="4" w:space="0" w:color="auto"/>
            </w:tcBorders>
            <w:shd w:val="clear" w:color="auto" w:fill="FFFFFF"/>
            <w:hideMark/>
          </w:tcPr>
          <w:p w14:paraId="7CC0641C"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r>
      <w:tr w:rsidR="006C6074" w:rsidRPr="00D137C9" w14:paraId="70F01869" w14:textId="77777777" w:rsidTr="006C6074">
        <w:trPr>
          <w:trHeight w:val="370"/>
          <w:jc w:val="center"/>
        </w:trPr>
        <w:tc>
          <w:tcPr>
            <w:tcW w:w="1919" w:type="dxa"/>
            <w:tcBorders>
              <w:top w:val="single" w:sz="4" w:space="0" w:color="auto"/>
              <w:left w:val="single" w:sz="4" w:space="0" w:color="auto"/>
              <w:bottom w:val="single" w:sz="4" w:space="0" w:color="auto"/>
              <w:right w:val="single" w:sz="4" w:space="0" w:color="auto"/>
            </w:tcBorders>
            <w:shd w:val="clear" w:color="auto" w:fill="FFFFFF"/>
            <w:hideMark/>
          </w:tcPr>
          <w:p w14:paraId="17C855B1" w14:textId="77777777" w:rsidR="006C6074" w:rsidRPr="00D137C9" w:rsidRDefault="006C6074" w:rsidP="00F03A20">
            <w:pPr>
              <w:pStyle w:val="810"/>
              <w:shd w:val="clear" w:color="auto" w:fill="auto"/>
              <w:spacing w:line="240" w:lineRule="auto"/>
              <w:jc w:val="left"/>
              <w:rPr>
                <w:b w:val="0"/>
                <w:sz w:val="27"/>
                <w:szCs w:val="27"/>
              </w:rPr>
            </w:pPr>
            <w:r w:rsidRPr="00D137C9">
              <w:rPr>
                <w:b w:val="0"/>
                <w:sz w:val="27"/>
                <w:szCs w:val="27"/>
              </w:rPr>
              <w:t>коровы взрослые</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7B8C2B42" w14:textId="77777777" w:rsidR="006C6074" w:rsidRPr="00D137C9" w:rsidRDefault="006C6074" w:rsidP="00F03A20">
            <w:pPr>
              <w:pStyle w:val="810"/>
              <w:shd w:val="clear" w:color="auto" w:fill="auto"/>
              <w:spacing w:line="240" w:lineRule="auto"/>
              <w:jc w:val="center"/>
              <w:rPr>
                <w:b w:val="0"/>
                <w:sz w:val="27"/>
                <w:szCs w:val="27"/>
              </w:rPr>
            </w:pPr>
            <w:r w:rsidRPr="00D137C9">
              <w:rPr>
                <w:b w:val="0"/>
                <w:snapToGrid w:val="0"/>
                <w:sz w:val="27"/>
                <w:szCs w:val="27"/>
              </w:rPr>
              <w:t>1358</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4B647983"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47,9</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68967E37"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50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074E5D6"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22,2</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4FA2251F"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159</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1A770323"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22,7</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62C00644"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1037</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BBD5383"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59,0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939CF9D"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112</w:t>
            </w:r>
          </w:p>
        </w:tc>
        <w:tc>
          <w:tcPr>
            <w:tcW w:w="565" w:type="dxa"/>
            <w:tcBorders>
              <w:top w:val="single" w:sz="4" w:space="0" w:color="auto"/>
              <w:left w:val="single" w:sz="4" w:space="0" w:color="auto"/>
              <w:bottom w:val="single" w:sz="4" w:space="0" w:color="auto"/>
              <w:right w:val="single" w:sz="4" w:space="0" w:color="auto"/>
            </w:tcBorders>
            <w:shd w:val="clear" w:color="auto" w:fill="FFFFFF"/>
            <w:hideMark/>
          </w:tcPr>
          <w:p w14:paraId="29DE79CD" w14:textId="77777777" w:rsidR="006C6074" w:rsidRPr="00D137C9" w:rsidRDefault="006C6074" w:rsidP="00F03A20">
            <w:pPr>
              <w:pStyle w:val="90"/>
              <w:shd w:val="clear" w:color="auto" w:fill="auto"/>
              <w:spacing w:line="240" w:lineRule="auto"/>
              <w:jc w:val="center"/>
              <w:rPr>
                <w:rFonts w:ascii="Times New Roman" w:hAnsi="Times New Roman" w:cs="Times New Roman"/>
                <w:sz w:val="27"/>
                <w:szCs w:val="27"/>
              </w:rPr>
            </w:pPr>
            <w:r w:rsidRPr="00D137C9">
              <w:rPr>
                <w:rFonts w:ascii="Times New Roman" w:hAnsi="Times New Roman" w:cs="Times New Roman"/>
                <w:sz w:val="27"/>
                <w:szCs w:val="27"/>
              </w:rPr>
              <w:t>73,2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6F3770D"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475" w:type="dxa"/>
            <w:tcBorders>
              <w:top w:val="single" w:sz="4" w:space="0" w:color="auto"/>
              <w:left w:val="single" w:sz="4" w:space="0" w:color="auto"/>
              <w:bottom w:val="single" w:sz="4" w:space="0" w:color="auto"/>
              <w:right w:val="single" w:sz="4" w:space="0" w:color="auto"/>
            </w:tcBorders>
            <w:shd w:val="clear" w:color="auto" w:fill="FFFFFF"/>
            <w:hideMark/>
          </w:tcPr>
          <w:p w14:paraId="552B15CC"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r>
      <w:tr w:rsidR="006C6074" w:rsidRPr="00D137C9" w14:paraId="770793A3" w14:textId="77777777" w:rsidTr="006C6074">
        <w:trPr>
          <w:trHeight w:val="300"/>
          <w:jc w:val="center"/>
        </w:trPr>
        <w:tc>
          <w:tcPr>
            <w:tcW w:w="1919" w:type="dxa"/>
            <w:tcBorders>
              <w:top w:val="single" w:sz="4" w:space="0" w:color="auto"/>
              <w:left w:val="single" w:sz="4" w:space="0" w:color="auto"/>
              <w:bottom w:val="single" w:sz="4" w:space="0" w:color="auto"/>
              <w:right w:val="single" w:sz="4" w:space="0" w:color="auto"/>
            </w:tcBorders>
            <w:shd w:val="clear" w:color="auto" w:fill="FFFFFF"/>
            <w:hideMark/>
          </w:tcPr>
          <w:p w14:paraId="45E5642A" w14:textId="77777777" w:rsidR="006C6074" w:rsidRPr="00D137C9" w:rsidRDefault="006C6074" w:rsidP="00F03A20">
            <w:pPr>
              <w:pStyle w:val="810"/>
              <w:shd w:val="clear" w:color="auto" w:fill="auto"/>
              <w:spacing w:line="240" w:lineRule="auto"/>
              <w:jc w:val="left"/>
              <w:rPr>
                <w:b w:val="0"/>
                <w:sz w:val="27"/>
                <w:szCs w:val="27"/>
              </w:rPr>
            </w:pPr>
            <w:r w:rsidRPr="00D137C9">
              <w:rPr>
                <w:b w:val="0"/>
                <w:sz w:val="27"/>
                <w:szCs w:val="27"/>
              </w:rPr>
              <w:t>бычки до 18 мес.</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0C406804"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72</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1DE3233E"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2,5</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2DCBC76F"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14</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DAEB2DB"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6,2</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32106AFA"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37</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3AE4D68E"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5,3</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7807E857"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21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2693AE1"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A04AB84"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5" w:type="dxa"/>
            <w:tcBorders>
              <w:top w:val="single" w:sz="4" w:space="0" w:color="auto"/>
              <w:left w:val="single" w:sz="4" w:space="0" w:color="auto"/>
              <w:bottom w:val="single" w:sz="4" w:space="0" w:color="auto"/>
              <w:right w:val="single" w:sz="4" w:space="0" w:color="auto"/>
            </w:tcBorders>
            <w:shd w:val="clear" w:color="auto" w:fill="FFFFFF"/>
            <w:hideMark/>
          </w:tcPr>
          <w:p w14:paraId="2034E8BB"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8D1187D"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475" w:type="dxa"/>
            <w:tcBorders>
              <w:top w:val="single" w:sz="4" w:space="0" w:color="auto"/>
              <w:left w:val="single" w:sz="4" w:space="0" w:color="auto"/>
              <w:bottom w:val="single" w:sz="4" w:space="0" w:color="auto"/>
              <w:right w:val="single" w:sz="4" w:space="0" w:color="auto"/>
            </w:tcBorders>
            <w:shd w:val="clear" w:color="auto" w:fill="FFFFFF"/>
            <w:hideMark/>
          </w:tcPr>
          <w:p w14:paraId="78A542FB"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r>
      <w:tr w:rsidR="006C6074" w:rsidRPr="00D137C9" w14:paraId="5FFE943F" w14:textId="77777777" w:rsidTr="006C6074">
        <w:trPr>
          <w:trHeight w:val="300"/>
          <w:jc w:val="center"/>
        </w:trPr>
        <w:tc>
          <w:tcPr>
            <w:tcW w:w="1919" w:type="dxa"/>
            <w:tcBorders>
              <w:top w:val="single" w:sz="4" w:space="0" w:color="auto"/>
              <w:left w:val="single" w:sz="4" w:space="0" w:color="auto"/>
              <w:bottom w:val="single" w:sz="4" w:space="0" w:color="auto"/>
              <w:right w:val="single" w:sz="4" w:space="0" w:color="auto"/>
            </w:tcBorders>
            <w:shd w:val="clear" w:color="auto" w:fill="FFFFFF"/>
          </w:tcPr>
          <w:p w14:paraId="78B7C92D" w14:textId="77777777" w:rsidR="006C6074" w:rsidRPr="00D137C9" w:rsidRDefault="006C6074" w:rsidP="00F03A20">
            <w:pPr>
              <w:pStyle w:val="810"/>
              <w:shd w:val="clear" w:color="auto" w:fill="auto"/>
              <w:spacing w:line="240" w:lineRule="auto"/>
              <w:jc w:val="left"/>
              <w:rPr>
                <w:b w:val="0"/>
                <w:sz w:val="27"/>
                <w:szCs w:val="27"/>
              </w:rPr>
            </w:pPr>
            <w:r w:rsidRPr="00D137C9">
              <w:rPr>
                <w:b w:val="0"/>
                <w:sz w:val="27"/>
                <w:szCs w:val="27"/>
              </w:rPr>
              <w:t>бычки до 12 мес.</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DADB204"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229</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B93283B"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8,1</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77B4509"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27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144FCB"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94623AB"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129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2D339F4"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18,5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C630F86"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70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F573EE7"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4,0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114F8BC"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3</w:t>
            </w:r>
          </w:p>
        </w:tc>
        <w:tc>
          <w:tcPr>
            <w:tcW w:w="565" w:type="dxa"/>
            <w:tcBorders>
              <w:top w:val="single" w:sz="4" w:space="0" w:color="auto"/>
              <w:left w:val="single" w:sz="4" w:space="0" w:color="auto"/>
              <w:bottom w:val="single" w:sz="4" w:space="0" w:color="auto"/>
              <w:right w:val="single" w:sz="4" w:space="0" w:color="auto"/>
            </w:tcBorders>
            <w:shd w:val="clear" w:color="auto" w:fill="FFFFFF"/>
          </w:tcPr>
          <w:p w14:paraId="4C9735D0"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2,0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FF84D98"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475" w:type="dxa"/>
            <w:tcBorders>
              <w:top w:val="single" w:sz="4" w:space="0" w:color="auto"/>
              <w:left w:val="single" w:sz="4" w:space="0" w:color="auto"/>
              <w:bottom w:val="single" w:sz="4" w:space="0" w:color="auto"/>
              <w:right w:val="single" w:sz="4" w:space="0" w:color="auto"/>
            </w:tcBorders>
            <w:shd w:val="clear" w:color="auto" w:fill="FFFFFF"/>
          </w:tcPr>
          <w:p w14:paraId="53C5A2AC"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r>
      <w:tr w:rsidR="006C6074" w:rsidRPr="00D137C9" w14:paraId="1A2AF5F5" w14:textId="77777777" w:rsidTr="006C6074">
        <w:trPr>
          <w:trHeight w:val="300"/>
          <w:jc w:val="center"/>
        </w:trPr>
        <w:tc>
          <w:tcPr>
            <w:tcW w:w="1919" w:type="dxa"/>
            <w:tcBorders>
              <w:top w:val="single" w:sz="4" w:space="0" w:color="auto"/>
              <w:left w:val="single" w:sz="4" w:space="0" w:color="auto"/>
              <w:bottom w:val="single" w:sz="4" w:space="0" w:color="auto"/>
              <w:right w:val="single" w:sz="4" w:space="0" w:color="auto"/>
            </w:tcBorders>
            <w:shd w:val="clear" w:color="auto" w:fill="FFFFFF"/>
          </w:tcPr>
          <w:p w14:paraId="448A2714" w14:textId="77777777" w:rsidR="006C6074" w:rsidRPr="00D137C9" w:rsidRDefault="006C6074" w:rsidP="00F03A20">
            <w:pPr>
              <w:pStyle w:val="810"/>
              <w:shd w:val="clear" w:color="auto" w:fill="auto"/>
              <w:spacing w:line="240" w:lineRule="auto"/>
              <w:rPr>
                <w:b w:val="0"/>
                <w:sz w:val="27"/>
                <w:szCs w:val="27"/>
              </w:rPr>
            </w:pPr>
            <w:r w:rsidRPr="00D137C9">
              <w:rPr>
                <w:b w:val="0"/>
                <w:sz w:val="27"/>
                <w:szCs w:val="27"/>
              </w:rPr>
              <w:t>телки ст. 18 мес.</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309FD37"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262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43DD61"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9,2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390A723"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29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F68AC7A"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12,9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DAD9817"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97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7B0870A"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13,9</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A397EEB"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129</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AC6F9FB"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7,3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E70C85C"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7</w:t>
            </w:r>
          </w:p>
        </w:tc>
        <w:tc>
          <w:tcPr>
            <w:tcW w:w="565" w:type="dxa"/>
            <w:tcBorders>
              <w:top w:val="single" w:sz="4" w:space="0" w:color="auto"/>
              <w:left w:val="single" w:sz="4" w:space="0" w:color="auto"/>
              <w:bottom w:val="single" w:sz="4" w:space="0" w:color="auto"/>
              <w:right w:val="single" w:sz="4" w:space="0" w:color="auto"/>
            </w:tcBorders>
            <w:shd w:val="clear" w:color="auto" w:fill="FFFFFF"/>
          </w:tcPr>
          <w:p w14:paraId="17C3316A" w14:textId="77777777" w:rsidR="006C6074" w:rsidRPr="00D137C9" w:rsidRDefault="006C6074" w:rsidP="00F03A20">
            <w:pPr>
              <w:pStyle w:val="170"/>
              <w:shd w:val="clear" w:color="auto" w:fill="auto"/>
              <w:spacing w:line="240" w:lineRule="auto"/>
              <w:jc w:val="center"/>
              <w:rPr>
                <w:rFonts w:ascii="Times New Roman" w:hAnsi="Times New Roman" w:cs="Times New Roman"/>
                <w:sz w:val="27"/>
                <w:szCs w:val="27"/>
              </w:rPr>
            </w:pPr>
            <w:r w:rsidRPr="00D137C9">
              <w:rPr>
                <w:rFonts w:ascii="Times New Roman" w:hAnsi="Times New Roman" w:cs="Times New Roman"/>
                <w:sz w:val="27"/>
                <w:szCs w:val="27"/>
              </w:rPr>
              <w:t>4,6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64B67A1"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475" w:type="dxa"/>
            <w:tcBorders>
              <w:top w:val="single" w:sz="4" w:space="0" w:color="auto"/>
              <w:left w:val="single" w:sz="4" w:space="0" w:color="auto"/>
              <w:bottom w:val="single" w:sz="4" w:space="0" w:color="auto"/>
              <w:right w:val="single" w:sz="4" w:space="0" w:color="auto"/>
            </w:tcBorders>
            <w:shd w:val="clear" w:color="auto" w:fill="FFFFFF"/>
          </w:tcPr>
          <w:p w14:paraId="05D36734"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r>
      <w:tr w:rsidR="006C6074" w:rsidRPr="00D137C9" w14:paraId="47FBD5E8" w14:textId="77777777" w:rsidTr="006C6074">
        <w:trPr>
          <w:trHeight w:val="300"/>
          <w:jc w:val="center"/>
        </w:trPr>
        <w:tc>
          <w:tcPr>
            <w:tcW w:w="1919" w:type="dxa"/>
            <w:tcBorders>
              <w:top w:val="single" w:sz="4" w:space="0" w:color="auto"/>
              <w:left w:val="single" w:sz="4" w:space="0" w:color="auto"/>
              <w:bottom w:val="single" w:sz="4" w:space="0" w:color="auto"/>
              <w:right w:val="single" w:sz="4" w:space="0" w:color="auto"/>
            </w:tcBorders>
            <w:shd w:val="clear" w:color="auto" w:fill="FFFFFF"/>
          </w:tcPr>
          <w:p w14:paraId="7D2A7717" w14:textId="77777777" w:rsidR="006C6074" w:rsidRPr="00D137C9" w:rsidRDefault="006C6074" w:rsidP="00F03A20">
            <w:pPr>
              <w:pStyle w:val="810"/>
              <w:shd w:val="clear" w:color="auto" w:fill="auto"/>
              <w:spacing w:line="240" w:lineRule="auto"/>
              <w:rPr>
                <w:b w:val="0"/>
                <w:sz w:val="27"/>
                <w:szCs w:val="27"/>
              </w:rPr>
            </w:pPr>
            <w:r w:rsidRPr="00D137C9">
              <w:rPr>
                <w:b w:val="0"/>
                <w:sz w:val="27"/>
                <w:szCs w:val="27"/>
              </w:rPr>
              <w:t>телки до 18 мес.</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127AB4F"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lang w:val="kk-KZ"/>
              </w:rPr>
              <w:t>337</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9E3DC93"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11,9</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591DC4D"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39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7BD5B34"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17,3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6609C95"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129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363A691"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18,5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0F9E97B"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159</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7F0798"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9,0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535259"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10</w:t>
            </w:r>
          </w:p>
        </w:tc>
        <w:tc>
          <w:tcPr>
            <w:tcW w:w="565" w:type="dxa"/>
            <w:tcBorders>
              <w:top w:val="single" w:sz="4" w:space="0" w:color="auto"/>
              <w:left w:val="single" w:sz="4" w:space="0" w:color="auto"/>
              <w:bottom w:val="single" w:sz="4" w:space="0" w:color="auto"/>
              <w:right w:val="single" w:sz="4" w:space="0" w:color="auto"/>
            </w:tcBorders>
            <w:shd w:val="clear" w:color="auto" w:fill="FFFFFF"/>
          </w:tcPr>
          <w:p w14:paraId="098AEB30" w14:textId="77777777" w:rsidR="006C6074" w:rsidRPr="00D137C9" w:rsidRDefault="006C6074" w:rsidP="00F03A20">
            <w:pPr>
              <w:pStyle w:val="170"/>
              <w:shd w:val="clear" w:color="auto" w:fill="auto"/>
              <w:spacing w:line="240" w:lineRule="auto"/>
              <w:jc w:val="center"/>
              <w:rPr>
                <w:rFonts w:ascii="Times New Roman" w:hAnsi="Times New Roman" w:cs="Times New Roman"/>
                <w:noProof w:val="0"/>
                <w:sz w:val="27"/>
                <w:szCs w:val="27"/>
              </w:rPr>
            </w:pPr>
            <w:r w:rsidRPr="00D137C9">
              <w:rPr>
                <w:rFonts w:ascii="Times New Roman" w:hAnsi="Times New Roman" w:cs="Times New Roman"/>
                <w:noProof w:val="0"/>
                <w:sz w:val="27"/>
                <w:szCs w:val="27"/>
              </w:rPr>
              <w:t>6,5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16D5586"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475" w:type="dxa"/>
            <w:tcBorders>
              <w:top w:val="single" w:sz="4" w:space="0" w:color="auto"/>
              <w:left w:val="single" w:sz="4" w:space="0" w:color="auto"/>
              <w:bottom w:val="single" w:sz="4" w:space="0" w:color="auto"/>
              <w:right w:val="single" w:sz="4" w:space="0" w:color="auto"/>
            </w:tcBorders>
            <w:shd w:val="clear" w:color="auto" w:fill="FFFFFF"/>
          </w:tcPr>
          <w:p w14:paraId="4A76BB4A"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r>
      <w:tr w:rsidR="006C6074" w:rsidRPr="00D137C9" w14:paraId="491AF88C" w14:textId="77777777" w:rsidTr="006C6074">
        <w:trPr>
          <w:trHeight w:val="300"/>
          <w:jc w:val="center"/>
        </w:trPr>
        <w:tc>
          <w:tcPr>
            <w:tcW w:w="1919" w:type="dxa"/>
            <w:tcBorders>
              <w:top w:val="single" w:sz="4" w:space="0" w:color="auto"/>
              <w:left w:val="single" w:sz="4" w:space="0" w:color="auto"/>
              <w:bottom w:val="single" w:sz="4" w:space="0" w:color="auto"/>
              <w:right w:val="single" w:sz="4" w:space="0" w:color="auto"/>
            </w:tcBorders>
            <w:shd w:val="clear" w:color="auto" w:fill="FFFFFF"/>
          </w:tcPr>
          <w:p w14:paraId="2349FED3" w14:textId="77777777" w:rsidR="006C6074" w:rsidRPr="00D137C9" w:rsidRDefault="006C6074" w:rsidP="00F03A20">
            <w:pPr>
              <w:pStyle w:val="810"/>
              <w:shd w:val="clear" w:color="auto" w:fill="auto"/>
              <w:spacing w:line="240" w:lineRule="auto"/>
              <w:rPr>
                <w:b w:val="0"/>
                <w:sz w:val="27"/>
                <w:szCs w:val="27"/>
              </w:rPr>
            </w:pPr>
            <w:r w:rsidRPr="00D137C9">
              <w:rPr>
                <w:b w:val="0"/>
                <w:sz w:val="27"/>
                <w:szCs w:val="27"/>
              </w:rPr>
              <w:t>телки до 12 мес.</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8C19A73"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lang w:val="kk-KZ"/>
              </w:rPr>
              <w:t>517</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64F17A6"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18,2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34B2E66"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37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63FB287"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16,4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4B0DD16"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117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01E38BC"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16,7</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273506C"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342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CE12E0E"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19,5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5B09B6F"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21</w:t>
            </w:r>
          </w:p>
        </w:tc>
        <w:tc>
          <w:tcPr>
            <w:tcW w:w="565" w:type="dxa"/>
            <w:tcBorders>
              <w:top w:val="single" w:sz="4" w:space="0" w:color="auto"/>
              <w:left w:val="single" w:sz="4" w:space="0" w:color="auto"/>
              <w:bottom w:val="single" w:sz="4" w:space="0" w:color="auto"/>
              <w:right w:val="single" w:sz="4" w:space="0" w:color="auto"/>
            </w:tcBorders>
            <w:shd w:val="clear" w:color="auto" w:fill="FFFFFF"/>
          </w:tcPr>
          <w:p w14:paraId="1347F50D" w14:textId="77777777" w:rsidR="006C6074" w:rsidRPr="00D137C9" w:rsidRDefault="006C6074" w:rsidP="00F03A20">
            <w:pPr>
              <w:pStyle w:val="170"/>
              <w:shd w:val="clear" w:color="auto" w:fill="auto"/>
              <w:spacing w:line="240" w:lineRule="auto"/>
              <w:jc w:val="center"/>
              <w:rPr>
                <w:rFonts w:ascii="Times New Roman" w:hAnsi="Times New Roman" w:cs="Times New Roman"/>
                <w:noProof w:val="0"/>
                <w:sz w:val="27"/>
                <w:szCs w:val="27"/>
              </w:rPr>
            </w:pPr>
            <w:r w:rsidRPr="00D137C9">
              <w:rPr>
                <w:rFonts w:ascii="Times New Roman" w:hAnsi="Times New Roman" w:cs="Times New Roman"/>
                <w:noProof w:val="0"/>
                <w:sz w:val="27"/>
                <w:szCs w:val="27"/>
              </w:rPr>
              <w:t>13,7</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A90B3C9"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475" w:type="dxa"/>
            <w:tcBorders>
              <w:top w:val="single" w:sz="4" w:space="0" w:color="auto"/>
              <w:left w:val="single" w:sz="4" w:space="0" w:color="auto"/>
              <w:bottom w:val="single" w:sz="4" w:space="0" w:color="auto"/>
              <w:right w:val="single" w:sz="4" w:space="0" w:color="auto"/>
            </w:tcBorders>
            <w:shd w:val="clear" w:color="auto" w:fill="FFFFFF"/>
          </w:tcPr>
          <w:p w14:paraId="2C4E0B79"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r>
      <w:tr w:rsidR="006C6074" w:rsidRPr="00D137C9" w14:paraId="6CB94CA4" w14:textId="77777777" w:rsidTr="006C6074">
        <w:trPr>
          <w:trHeight w:val="300"/>
          <w:jc w:val="center"/>
        </w:trPr>
        <w:tc>
          <w:tcPr>
            <w:tcW w:w="1919" w:type="dxa"/>
            <w:tcBorders>
              <w:top w:val="single" w:sz="4" w:space="0" w:color="auto"/>
              <w:left w:val="single" w:sz="4" w:space="0" w:color="auto"/>
              <w:bottom w:val="single" w:sz="4" w:space="0" w:color="auto"/>
              <w:right w:val="single" w:sz="4" w:space="0" w:color="auto"/>
            </w:tcBorders>
            <w:shd w:val="clear" w:color="auto" w:fill="FFFFFF"/>
          </w:tcPr>
          <w:p w14:paraId="2ABDF9AA" w14:textId="6204990B" w:rsidR="006C6074" w:rsidRPr="00D137C9" w:rsidRDefault="00BC20C4" w:rsidP="00F03A20">
            <w:pPr>
              <w:pStyle w:val="810"/>
              <w:shd w:val="clear" w:color="auto" w:fill="auto"/>
              <w:spacing w:line="240" w:lineRule="auto"/>
              <w:rPr>
                <w:b w:val="0"/>
                <w:sz w:val="27"/>
                <w:szCs w:val="27"/>
              </w:rPr>
            </w:pPr>
            <w:r w:rsidRPr="00D137C9">
              <w:rPr>
                <w:b w:val="0"/>
                <w:sz w:val="27"/>
                <w:szCs w:val="27"/>
              </w:rPr>
              <w:t>В</w:t>
            </w:r>
            <w:r w:rsidR="006C6074" w:rsidRPr="00D137C9">
              <w:rPr>
                <w:b w:val="0"/>
                <w:sz w:val="27"/>
                <w:szCs w:val="27"/>
              </w:rPr>
              <w:t>сего</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51FAA53" w14:textId="77777777" w:rsidR="006C6074" w:rsidRPr="00D137C9" w:rsidRDefault="006C6074" w:rsidP="00F03A20">
            <w:pPr>
              <w:pStyle w:val="810"/>
              <w:shd w:val="clear" w:color="auto" w:fill="auto"/>
              <w:spacing w:line="240" w:lineRule="auto"/>
              <w:jc w:val="center"/>
              <w:rPr>
                <w:b w:val="0"/>
                <w:sz w:val="27"/>
                <w:szCs w:val="27"/>
              </w:rPr>
            </w:pPr>
            <w:r w:rsidRPr="00D137C9">
              <w:rPr>
                <w:b w:val="0"/>
                <w:snapToGrid w:val="0"/>
                <w:sz w:val="27"/>
                <w:szCs w:val="27"/>
              </w:rPr>
              <w:t>2835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AD61B81" w14:textId="77777777" w:rsidR="006C6074" w:rsidRPr="00D137C9" w:rsidRDefault="006C6074" w:rsidP="00F03A20">
            <w:pPr>
              <w:pStyle w:val="90"/>
              <w:shd w:val="clear" w:color="auto" w:fill="auto"/>
              <w:spacing w:line="240" w:lineRule="auto"/>
              <w:jc w:val="center"/>
              <w:rPr>
                <w:rFonts w:ascii="Times New Roman" w:hAnsi="Times New Roman" w:cs="Times New Roman"/>
                <w:sz w:val="27"/>
                <w:szCs w:val="27"/>
              </w:rPr>
            </w:pPr>
            <w:r w:rsidRPr="00D137C9">
              <w:rPr>
                <w:rFonts w:ascii="Times New Roman" w:hAnsi="Times New Roman" w:cs="Times New Roman"/>
                <w:sz w:val="27"/>
                <w:szCs w:val="27"/>
              </w:rPr>
              <w:t>100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2E9E62D"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225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2301CAC" w14:textId="77777777" w:rsidR="006C6074" w:rsidRPr="00D137C9" w:rsidRDefault="006C6074" w:rsidP="00F03A20">
            <w:pPr>
              <w:pStyle w:val="90"/>
              <w:shd w:val="clear" w:color="auto" w:fill="auto"/>
              <w:spacing w:line="240" w:lineRule="auto"/>
              <w:jc w:val="center"/>
              <w:rPr>
                <w:rFonts w:ascii="Times New Roman" w:hAnsi="Times New Roman" w:cs="Times New Roman"/>
                <w:sz w:val="27"/>
                <w:szCs w:val="27"/>
              </w:rPr>
            </w:pPr>
            <w:r w:rsidRPr="00D137C9">
              <w:rPr>
                <w:rFonts w:ascii="Times New Roman" w:hAnsi="Times New Roman" w:cs="Times New Roman"/>
                <w:sz w:val="27"/>
                <w:szCs w:val="27"/>
              </w:rPr>
              <w:t>7,9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AC8C189"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699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2B57072" w14:textId="77777777" w:rsidR="006C6074" w:rsidRPr="00D137C9" w:rsidRDefault="006C6074" w:rsidP="00F03A20">
            <w:pPr>
              <w:pStyle w:val="90"/>
              <w:shd w:val="clear" w:color="auto" w:fill="auto"/>
              <w:spacing w:line="240" w:lineRule="auto"/>
              <w:jc w:val="center"/>
              <w:rPr>
                <w:rFonts w:ascii="Times New Roman" w:hAnsi="Times New Roman" w:cs="Times New Roman"/>
                <w:sz w:val="27"/>
                <w:szCs w:val="27"/>
              </w:rPr>
            </w:pPr>
            <w:r w:rsidRPr="00D137C9">
              <w:rPr>
                <w:rFonts w:ascii="Times New Roman" w:hAnsi="Times New Roman" w:cs="Times New Roman"/>
                <w:sz w:val="27"/>
                <w:szCs w:val="27"/>
              </w:rPr>
              <w:t>24,7</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5A7B0CA"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1758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D35F418" w14:textId="77777777" w:rsidR="006C6074" w:rsidRPr="00D137C9" w:rsidRDefault="006C6074" w:rsidP="00F03A20">
            <w:pPr>
              <w:pStyle w:val="90"/>
              <w:shd w:val="clear" w:color="auto" w:fill="auto"/>
              <w:spacing w:line="240" w:lineRule="auto"/>
              <w:jc w:val="center"/>
              <w:rPr>
                <w:rFonts w:ascii="Times New Roman" w:hAnsi="Times New Roman" w:cs="Times New Roman"/>
                <w:sz w:val="27"/>
                <w:szCs w:val="27"/>
              </w:rPr>
            </w:pPr>
            <w:r w:rsidRPr="00D137C9">
              <w:rPr>
                <w:rFonts w:ascii="Times New Roman" w:hAnsi="Times New Roman" w:cs="Times New Roman"/>
                <w:sz w:val="27"/>
                <w:szCs w:val="27"/>
              </w:rPr>
              <w:t>62,0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9E23E33" w14:textId="77777777" w:rsidR="006C6074" w:rsidRPr="00D137C9" w:rsidRDefault="006C6074" w:rsidP="00F03A20">
            <w:pPr>
              <w:pStyle w:val="810"/>
              <w:shd w:val="clear" w:color="auto" w:fill="auto"/>
              <w:spacing w:line="240" w:lineRule="auto"/>
              <w:jc w:val="center"/>
              <w:rPr>
                <w:b w:val="0"/>
                <w:sz w:val="27"/>
                <w:szCs w:val="27"/>
              </w:rPr>
            </w:pPr>
            <w:r w:rsidRPr="00D137C9">
              <w:rPr>
                <w:b w:val="0"/>
                <w:sz w:val="27"/>
                <w:szCs w:val="27"/>
              </w:rPr>
              <w:t>153</w:t>
            </w:r>
          </w:p>
        </w:tc>
        <w:tc>
          <w:tcPr>
            <w:tcW w:w="565" w:type="dxa"/>
            <w:tcBorders>
              <w:top w:val="single" w:sz="4" w:space="0" w:color="auto"/>
              <w:left w:val="single" w:sz="4" w:space="0" w:color="auto"/>
              <w:bottom w:val="single" w:sz="4" w:space="0" w:color="auto"/>
              <w:right w:val="single" w:sz="4" w:space="0" w:color="auto"/>
            </w:tcBorders>
            <w:shd w:val="clear" w:color="auto" w:fill="FFFFFF"/>
          </w:tcPr>
          <w:p w14:paraId="1778D936" w14:textId="77777777" w:rsidR="006C6074" w:rsidRPr="00D137C9" w:rsidRDefault="006C6074" w:rsidP="00F03A20">
            <w:pPr>
              <w:pStyle w:val="90"/>
              <w:shd w:val="clear" w:color="auto" w:fill="auto"/>
              <w:spacing w:line="240" w:lineRule="auto"/>
              <w:jc w:val="center"/>
              <w:rPr>
                <w:rFonts w:ascii="Times New Roman" w:hAnsi="Times New Roman" w:cs="Times New Roman"/>
                <w:sz w:val="27"/>
                <w:szCs w:val="27"/>
              </w:rPr>
            </w:pPr>
            <w:r w:rsidRPr="00D137C9">
              <w:rPr>
                <w:rFonts w:ascii="Times New Roman" w:hAnsi="Times New Roman" w:cs="Times New Roman"/>
                <w:sz w:val="27"/>
                <w:szCs w:val="27"/>
              </w:rPr>
              <w:t>5,4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231A651"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c>
          <w:tcPr>
            <w:tcW w:w="475" w:type="dxa"/>
            <w:tcBorders>
              <w:top w:val="single" w:sz="4" w:space="0" w:color="auto"/>
              <w:left w:val="single" w:sz="4" w:space="0" w:color="auto"/>
              <w:bottom w:val="single" w:sz="4" w:space="0" w:color="auto"/>
              <w:right w:val="single" w:sz="4" w:space="0" w:color="auto"/>
            </w:tcBorders>
            <w:shd w:val="clear" w:color="auto" w:fill="FFFFFF"/>
          </w:tcPr>
          <w:p w14:paraId="15C61FA9" w14:textId="77777777" w:rsidR="006C6074" w:rsidRPr="00D137C9" w:rsidRDefault="006C6074" w:rsidP="00F03A20">
            <w:pPr>
              <w:pStyle w:val="810"/>
              <w:shd w:val="clear" w:color="auto" w:fill="auto"/>
              <w:spacing w:line="240" w:lineRule="auto"/>
              <w:jc w:val="center"/>
              <w:rPr>
                <w:b w:val="0"/>
                <w:sz w:val="27"/>
                <w:szCs w:val="27"/>
                <w:lang w:val="kk-KZ"/>
              </w:rPr>
            </w:pPr>
            <w:r w:rsidRPr="00D137C9">
              <w:rPr>
                <w:b w:val="0"/>
                <w:sz w:val="27"/>
                <w:szCs w:val="27"/>
                <w:lang w:val="kk-KZ"/>
              </w:rPr>
              <w:t>-</w:t>
            </w:r>
          </w:p>
        </w:tc>
      </w:tr>
    </w:tbl>
    <w:p w14:paraId="1BBE1CE7" w14:textId="77777777" w:rsidR="006C6074" w:rsidRPr="00D137C9" w:rsidRDefault="006C6074" w:rsidP="00F03A20">
      <w:pPr>
        <w:pStyle w:val="a4"/>
        <w:widowControl w:val="0"/>
        <w:ind w:left="0" w:firstLine="708"/>
        <w:rPr>
          <w:snapToGrid w:val="0"/>
          <w:sz w:val="28"/>
          <w:szCs w:val="28"/>
          <w:lang w:val="kk-KZ"/>
        </w:rPr>
      </w:pPr>
    </w:p>
    <w:p w14:paraId="67677DFE" w14:textId="54BA61F0" w:rsidR="003F4F0C" w:rsidRPr="003C7ADB" w:rsidRDefault="003C7ADB" w:rsidP="006A7EBB">
      <w:pPr>
        <w:pStyle w:val="a4"/>
        <w:shd w:val="clear" w:color="auto" w:fill="FFFFFF"/>
        <w:ind w:left="0"/>
        <w:rPr>
          <w:sz w:val="28"/>
          <w:szCs w:val="28"/>
        </w:rPr>
      </w:pPr>
      <w:r w:rsidRPr="003C7ADB">
        <w:rPr>
          <w:sz w:val="28"/>
          <w:szCs w:val="28"/>
        </w:rPr>
        <w:t xml:space="preserve">В хозяйстве зарегистрировано 2835 голов скота герефордской породы, из которых 1358 представляют собой коров, что составляет 47,9% от общего числа. Телки старше 18 месяцев составляют 262 головы (9,2%), телки младше 18 месяцев – 337 голов (11,9%), телки до 12 месяцев – 517 голов (18,2%). Также учтены 60 быков-производителей (2,1%), бычки до 18 месяцев – 72 головы </w:t>
      </w:r>
      <w:r w:rsidRPr="003C7ADB">
        <w:rPr>
          <w:sz w:val="28"/>
          <w:szCs w:val="28"/>
        </w:rPr>
        <w:lastRenderedPageBreak/>
        <w:t>(2,5%), бычки до 12 месяцев – 229 голов (8,1%).</w:t>
      </w:r>
      <w:r w:rsidR="006A7EBB">
        <w:rPr>
          <w:sz w:val="28"/>
          <w:szCs w:val="28"/>
        </w:rPr>
        <w:t xml:space="preserve"> </w:t>
      </w:r>
      <w:r w:rsidRPr="003C7ADB">
        <w:rPr>
          <w:sz w:val="28"/>
          <w:szCs w:val="28"/>
        </w:rPr>
        <w:t>В стаде казахской белоголовой породы насчитывается 727 голов, включая 350 коров (48,1%), 108 телок старше 18 месяцев (14,9%), 75 телок младше 18 месяцев (10,3%), 117 телок до 12 месяцев (16,1%), 21 быка-производителя (2,9%), 17 бычков до 18 месяцев (2,3%) и 39 бычков до 12 месяцев (5,4%) (см. Рисунки Б.1 и Б.2).</w:t>
      </w:r>
    </w:p>
    <w:p w14:paraId="54EF5858" w14:textId="36678DC4" w:rsidR="00676E89" w:rsidRPr="006A7EBB" w:rsidRDefault="00A63BD9" w:rsidP="006A7EBB">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napToGrid w:val="0"/>
          <w:sz w:val="28"/>
          <w:szCs w:val="28"/>
        </w:rPr>
        <w:t>В тоже, время и</w:t>
      </w:r>
      <w:r w:rsidRPr="00D137C9">
        <w:rPr>
          <w:rFonts w:ascii="Times New Roman" w:hAnsi="Times New Roman" w:cs="Times New Roman"/>
          <w:sz w:val="28"/>
          <w:szCs w:val="28"/>
        </w:rPr>
        <w:t>зменился качественный состав стада, согла</w:t>
      </w:r>
      <w:r w:rsidR="004D7C9B" w:rsidRPr="00D137C9">
        <w:rPr>
          <w:rFonts w:ascii="Times New Roman" w:hAnsi="Times New Roman" w:cs="Times New Roman"/>
          <w:sz w:val="28"/>
          <w:szCs w:val="28"/>
        </w:rPr>
        <w:t>сно данным бонитировки скота за</w:t>
      </w:r>
      <w:r w:rsidRPr="00D137C9">
        <w:rPr>
          <w:rFonts w:ascii="Times New Roman" w:hAnsi="Times New Roman" w:cs="Times New Roman"/>
          <w:sz w:val="28"/>
          <w:szCs w:val="28"/>
        </w:rPr>
        <w:t xml:space="preserve"> год 67,1-75,7% животных в хозяйствах по комплексу признаков превыш</w:t>
      </w:r>
      <w:r w:rsidR="00676E89" w:rsidRPr="00D137C9">
        <w:rPr>
          <w:rFonts w:ascii="Times New Roman" w:hAnsi="Times New Roman" w:cs="Times New Roman"/>
          <w:sz w:val="28"/>
          <w:szCs w:val="28"/>
        </w:rPr>
        <w:t>аю</w:t>
      </w:r>
      <w:r w:rsidR="006C6074" w:rsidRPr="00D137C9">
        <w:rPr>
          <w:rFonts w:ascii="Times New Roman" w:hAnsi="Times New Roman" w:cs="Times New Roman"/>
          <w:sz w:val="28"/>
          <w:szCs w:val="28"/>
        </w:rPr>
        <w:t>т требования стандарта породы</w:t>
      </w:r>
      <w:r w:rsidR="00CD128A" w:rsidRPr="00D137C9">
        <w:rPr>
          <w:rFonts w:ascii="Times New Roman" w:hAnsi="Times New Roman" w:cs="Times New Roman"/>
          <w:sz w:val="28"/>
          <w:szCs w:val="28"/>
        </w:rPr>
        <w:t xml:space="preserve"> </w:t>
      </w:r>
      <w:r w:rsidR="00CD128A" w:rsidRPr="00D137C9">
        <w:rPr>
          <w:rFonts w:ascii="Times New Roman" w:hAnsi="Times New Roman" w:cs="Times New Roman"/>
          <w:sz w:val="28"/>
          <w:szCs w:val="28"/>
          <w:lang w:val="en-US"/>
        </w:rPr>
        <w:t>I</w:t>
      </w:r>
      <w:r w:rsidR="00CD128A" w:rsidRPr="00D137C9">
        <w:rPr>
          <w:rFonts w:ascii="Times New Roman" w:hAnsi="Times New Roman" w:cs="Times New Roman"/>
          <w:sz w:val="28"/>
          <w:szCs w:val="28"/>
        </w:rPr>
        <w:t xml:space="preserve"> класса</w:t>
      </w:r>
      <w:r w:rsidR="006C6074" w:rsidRPr="00D137C9">
        <w:rPr>
          <w:rFonts w:ascii="Times New Roman" w:hAnsi="Times New Roman" w:cs="Times New Roman"/>
          <w:sz w:val="28"/>
          <w:szCs w:val="28"/>
        </w:rPr>
        <w:t>.</w:t>
      </w:r>
      <w:r w:rsidR="00F97370" w:rsidRPr="00D137C9">
        <w:rPr>
          <w:rFonts w:ascii="Times New Roman" w:hAnsi="Times New Roman" w:cs="Times New Roman"/>
          <w:sz w:val="28"/>
          <w:szCs w:val="28"/>
        </w:rPr>
        <w:t xml:space="preserve"> </w:t>
      </w:r>
      <w:r w:rsidRPr="00D137C9">
        <w:rPr>
          <w:rFonts w:ascii="Times New Roman" w:hAnsi="Times New Roman" w:cs="Times New Roman"/>
          <w:sz w:val="28"/>
          <w:szCs w:val="28"/>
        </w:rPr>
        <w:t>По данным можно пронаблюдать за качественным составом стада мясных пород (казахская белоголовая, герефордская) «Агрофирма «</w:t>
      </w:r>
      <w:r w:rsidRPr="00D137C9">
        <w:rPr>
          <w:rFonts w:ascii="Times New Roman" w:hAnsi="Times New Roman" w:cs="Times New Roman"/>
          <w:sz w:val="28"/>
          <w:szCs w:val="28"/>
          <w:lang w:val="en-US"/>
        </w:rPr>
        <w:t>Dinara</w:t>
      </w:r>
      <w:r w:rsidRPr="00D137C9">
        <w:rPr>
          <w:rFonts w:ascii="Times New Roman" w:hAnsi="Times New Roman" w:cs="Times New Roman"/>
          <w:sz w:val="28"/>
          <w:szCs w:val="28"/>
        </w:rPr>
        <w:t>-</w:t>
      </w:r>
      <w:r w:rsidRPr="00D137C9">
        <w:rPr>
          <w:rFonts w:ascii="Times New Roman" w:hAnsi="Times New Roman" w:cs="Times New Roman"/>
          <w:sz w:val="28"/>
          <w:szCs w:val="28"/>
          <w:lang w:val="en-US"/>
        </w:rPr>
        <w:t>Ranch</w:t>
      </w:r>
      <w:r w:rsidR="004D7C9B" w:rsidRPr="00D137C9">
        <w:rPr>
          <w:rFonts w:ascii="Times New Roman" w:hAnsi="Times New Roman" w:cs="Times New Roman"/>
          <w:sz w:val="28"/>
          <w:szCs w:val="28"/>
        </w:rPr>
        <w:t>»</w:t>
      </w:r>
      <w:r w:rsidR="00A770D4">
        <w:rPr>
          <w:rFonts w:ascii="Times New Roman" w:hAnsi="Times New Roman" w:cs="Times New Roman"/>
          <w:sz w:val="28"/>
          <w:szCs w:val="28"/>
        </w:rPr>
        <w:t>.</w:t>
      </w:r>
      <w:r w:rsidR="006A7EBB">
        <w:rPr>
          <w:rFonts w:ascii="Times New Roman" w:hAnsi="Times New Roman" w:cs="Times New Roman"/>
          <w:sz w:val="28"/>
          <w:szCs w:val="28"/>
        </w:rPr>
        <w:t xml:space="preserve"> </w:t>
      </w:r>
      <w:r w:rsidR="006A7EBB" w:rsidRPr="006A7EBB">
        <w:rPr>
          <w:rFonts w:ascii="Times New Roman" w:eastAsia="Times New Roman" w:hAnsi="Times New Roman" w:cs="Times New Roman"/>
          <w:sz w:val="28"/>
          <w:szCs w:val="28"/>
        </w:rPr>
        <w:t>В ходе анализа данных было установлено, что доля быков-производителей класса элита-рекорд в стаде по герефордской породе составляет 9,6 % (17 голов), а по казахской белоголовой — 9,9 % (7 голов). Среди коров эти показатели составляют 22 % (39 голов) и 40,8 % (29 голов) соответственно.</w:t>
      </w:r>
      <w:r w:rsidR="006A7EBB">
        <w:rPr>
          <w:rFonts w:ascii="Times New Roman" w:hAnsi="Times New Roman" w:cs="Times New Roman"/>
          <w:sz w:val="28"/>
          <w:szCs w:val="28"/>
        </w:rPr>
        <w:t xml:space="preserve"> </w:t>
      </w:r>
      <w:r w:rsidR="006A7EBB" w:rsidRPr="006A7EBB">
        <w:rPr>
          <w:rFonts w:ascii="Times New Roman" w:eastAsia="Times New Roman" w:hAnsi="Times New Roman" w:cs="Times New Roman"/>
          <w:sz w:val="28"/>
          <w:szCs w:val="28"/>
        </w:rPr>
        <w:t>В «Агрофирме «Dinara-Ranch», специализирующейся на казахской белоголовой породе, были достигнуты положительные результаты в улучшении классного состава животных. 100 % поголовья относится к первому классу и выше. В стаде по герефордской породе наблюдается несколько более низкий уровень классного состава: 5,4 % животных относятся ко второму классу.</w:t>
      </w:r>
      <w:r w:rsidR="006A7EBB">
        <w:rPr>
          <w:rFonts w:ascii="Times New Roman" w:hAnsi="Times New Roman" w:cs="Times New Roman"/>
          <w:sz w:val="28"/>
          <w:szCs w:val="28"/>
        </w:rPr>
        <w:t xml:space="preserve"> </w:t>
      </w:r>
      <w:r w:rsidR="006A7EBB" w:rsidRPr="006A7EBB">
        <w:rPr>
          <w:rFonts w:ascii="Times New Roman" w:eastAsia="Times New Roman" w:hAnsi="Times New Roman" w:cs="Times New Roman"/>
          <w:sz w:val="28"/>
          <w:szCs w:val="28"/>
        </w:rPr>
        <w:t>Генетический потенциал стада оценивается как высокий, так как все животные являются чистопородными. Среди коров по казахской белоголовой и герефордской породам 209 голов (15,4 %) соответствовали или превышали требования класса элита и элита-рекорд.</w:t>
      </w:r>
      <w:r w:rsidRPr="006A7EBB">
        <w:rPr>
          <w:rFonts w:ascii="Times New Roman" w:hAnsi="Times New Roman" w:cs="Times New Roman"/>
          <w:sz w:val="28"/>
          <w:szCs w:val="28"/>
        </w:rPr>
        <w:t>С</w:t>
      </w:r>
      <w:r w:rsidRPr="003C7ADB">
        <w:rPr>
          <w:rFonts w:ascii="Times New Roman" w:hAnsi="Times New Roman" w:cs="Times New Roman"/>
          <w:sz w:val="28"/>
          <w:szCs w:val="28"/>
        </w:rPr>
        <w:t>реди коров племенного ядра выделяются животные с высоким показателем этого селекционного признака, указывающим на потенциальные возможности совершенствования стада в напра</w:t>
      </w:r>
      <w:r w:rsidR="008F51A6" w:rsidRPr="003C7ADB">
        <w:rPr>
          <w:rFonts w:ascii="Times New Roman" w:hAnsi="Times New Roman" w:cs="Times New Roman"/>
          <w:sz w:val="28"/>
          <w:szCs w:val="28"/>
        </w:rPr>
        <w:t xml:space="preserve">влении его увеличения (Рисунок </w:t>
      </w:r>
      <w:r w:rsidR="007C01E1" w:rsidRPr="003C7ADB">
        <w:rPr>
          <w:rFonts w:ascii="Times New Roman" w:hAnsi="Times New Roman" w:cs="Times New Roman"/>
          <w:sz w:val="28"/>
          <w:szCs w:val="28"/>
        </w:rPr>
        <w:t>2,</w:t>
      </w:r>
      <w:r w:rsidR="00A770D4" w:rsidRPr="003C7ADB">
        <w:rPr>
          <w:rFonts w:ascii="Times New Roman" w:hAnsi="Times New Roman" w:cs="Times New Roman"/>
          <w:sz w:val="28"/>
          <w:szCs w:val="28"/>
          <w:lang w:val="kk-KZ"/>
        </w:rPr>
        <w:t xml:space="preserve"> </w:t>
      </w:r>
      <w:r w:rsidR="008F51A6" w:rsidRPr="003C7ADB">
        <w:rPr>
          <w:rFonts w:ascii="Times New Roman" w:hAnsi="Times New Roman" w:cs="Times New Roman"/>
          <w:sz w:val="28"/>
          <w:szCs w:val="28"/>
        </w:rPr>
        <w:t>3</w:t>
      </w:r>
      <w:r w:rsidRPr="003C7ADB">
        <w:rPr>
          <w:rFonts w:ascii="Times New Roman" w:hAnsi="Times New Roman" w:cs="Times New Roman"/>
          <w:sz w:val="28"/>
          <w:szCs w:val="28"/>
        </w:rPr>
        <w:t>).</w:t>
      </w:r>
      <w:r w:rsidR="006A7EBB">
        <w:rPr>
          <w:rFonts w:ascii="Times New Roman" w:hAnsi="Times New Roman" w:cs="Times New Roman"/>
          <w:sz w:val="28"/>
          <w:szCs w:val="28"/>
        </w:rPr>
        <w:t xml:space="preserve"> </w:t>
      </w:r>
      <w:r w:rsidR="00676E89" w:rsidRPr="006A7EBB">
        <w:rPr>
          <w:rFonts w:ascii="Times New Roman" w:hAnsi="Times New Roman" w:cs="Times New Roman"/>
          <w:sz w:val="28"/>
          <w:szCs w:val="28"/>
        </w:rPr>
        <w:t>В мясном скотоводстве живая масса является основным селекционным признаком, которому придается большое значение в племенной работе (таблица 2,</w:t>
      </w:r>
      <w:r w:rsidR="00A770D4" w:rsidRPr="006A7EBB">
        <w:rPr>
          <w:rFonts w:ascii="Times New Roman" w:hAnsi="Times New Roman" w:cs="Times New Roman"/>
          <w:sz w:val="28"/>
          <w:szCs w:val="28"/>
          <w:lang w:val="kk-KZ"/>
        </w:rPr>
        <w:t xml:space="preserve"> </w:t>
      </w:r>
      <w:r w:rsidR="00676E89" w:rsidRPr="006A7EBB">
        <w:rPr>
          <w:rFonts w:ascii="Times New Roman" w:hAnsi="Times New Roman" w:cs="Times New Roman"/>
          <w:sz w:val="28"/>
          <w:szCs w:val="28"/>
        </w:rPr>
        <w:t>3).</w:t>
      </w:r>
    </w:p>
    <w:p w14:paraId="7D1D0913" w14:textId="77777777" w:rsidR="00676E89" w:rsidRPr="00D137C9" w:rsidRDefault="00676E89" w:rsidP="00F03A20">
      <w:pPr>
        <w:pStyle w:val="a6"/>
        <w:ind w:firstLine="720"/>
        <w:rPr>
          <w:sz w:val="28"/>
          <w:szCs w:val="28"/>
        </w:rPr>
      </w:pPr>
    </w:p>
    <w:p w14:paraId="5DF20753" w14:textId="77777777" w:rsidR="00676E89" w:rsidRPr="00D137C9" w:rsidRDefault="00676E89" w:rsidP="00F03A20">
      <w:pPr>
        <w:pStyle w:val="af7"/>
        <w:shd w:val="clear" w:color="auto" w:fill="auto"/>
        <w:spacing w:line="240" w:lineRule="auto"/>
        <w:rPr>
          <w:b w:val="0"/>
        </w:rPr>
      </w:pPr>
      <w:r w:rsidRPr="00D137C9">
        <w:rPr>
          <w:b w:val="0"/>
        </w:rPr>
        <w:t xml:space="preserve">Таблица 2 </w:t>
      </w:r>
      <w:r w:rsidR="00170B4A" w:rsidRPr="00D137C9">
        <w:t>–</w:t>
      </w:r>
      <w:r w:rsidRPr="00D137C9">
        <w:rPr>
          <w:b w:val="0"/>
        </w:rPr>
        <w:t xml:space="preserve"> Характеристика коров по живой массе</w:t>
      </w:r>
    </w:p>
    <w:p w14:paraId="290FEADF" w14:textId="77777777" w:rsidR="00676E89" w:rsidRPr="00D137C9" w:rsidRDefault="00676E89" w:rsidP="00F03A20">
      <w:pPr>
        <w:pStyle w:val="af7"/>
        <w:shd w:val="clear" w:color="auto" w:fill="auto"/>
        <w:spacing w:line="240" w:lineRule="auto"/>
        <w:rPr>
          <w:b w:val="0"/>
          <w:lang w:val="kk-KZ"/>
        </w:rPr>
      </w:pPr>
    </w:p>
    <w:tbl>
      <w:tblPr>
        <w:tblW w:w="9731" w:type="dxa"/>
        <w:jc w:val="center"/>
        <w:tblLayout w:type="fixed"/>
        <w:tblCellMar>
          <w:left w:w="0" w:type="dxa"/>
          <w:right w:w="0" w:type="dxa"/>
        </w:tblCellMar>
        <w:tblLook w:val="04A0" w:firstRow="1" w:lastRow="0" w:firstColumn="1" w:lastColumn="0" w:noHBand="0" w:noVBand="1"/>
      </w:tblPr>
      <w:tblGrid>
        <w:gridCol w:w="1465"/>
        <w:gridCol w:w="709"/>
        <w:gridCol w:w="567"/>
        <w:gridCol w:w="1275"/>
        <w:gridCol w:w="567"/>
        <w:gridCol w:w="709"/>
        <w:gridCol w:w="1134"/>
        <w:gridCol w:w="709"/>
        <w:gridCol w:w="567"/>
        <w:gridCol w:w="1417"/>
        <w:gridCol w:w="612"/>
      </w:tblGrid>
      <w:tr w:rsidR="004219DC" w:rsidRPr="00D137C9" w14:paraId="03290BD1" w14:textId="77777777" w:rsidTr="00CE637A">
        <w:trPr>
          <w:trHeight w:val="285"/>
          <w:jc w:val="center"/>
        </w:trPr>
        <w:tc>
          <w:tcPr>
            <w:tcW w:w="1465"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2B2402E" w14:textId="77777777" w:rsidR="00676E89" w:rsidRPr="00D137C9" w:rsidRDefault="00676E89" w:rsidP="00F03A20">
            <w:pPr>
              <w:pStyle w:val="a6"/>
              <w:jc w:val="left"/>
              <w:rPr>
                <w:sz w:val="28"/>
                <w:szCs w:val="28"/>
              </w:rPr>
            </w:pPr>
            <w:r w:rsidRPr="00D137C9">
              <w:rPr>
                <w:sz w:val="28"/>
                <w:szCs w:val="28"/>
              </w:rPr>
              <w:t>Породы</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B551660" w14:textId="77777777" w:rsidR="00676E89" w:rsidRPr="00D137C9" w:rsidRDefault="00676E89" w:rsidP="00F03A20">
            <w:pPr>
              <w:pStyle w:val="a6"/>
              <w:jc w:val="center"/>
              <w:rPr>
                <w:sz w:val="28"/>
                <w:szCs w:val="28"/>
              </w:rPr>
            </w:pPr>
            <w:r w:rsidRPr="00D137C9">
              <w:rPr>
                <w:sz w:val="28"/>
                <w:szCs w:val="28"/>
                <w:lang w:val="en-US"/>
              </w:rPr>
              <w:t>n</w:t>
            </w:r>
          </w:p>
        </w:tc>
        <w:tc>
          <w:tcPr>
            <w:tcW w:w="7557" w:type="dxa"/>
            <w:gridSpan w:val="9"/>
            <w:tcBorders>
              <w:top w:val="single" w:sz="4" w:space="0" w:color="auto"/>
              <w:left w:val="single" w:sz="4" w:space="0" w:color="auto"/>
              <w:bottom w:val="single" w:sz="4" w:space="0" w:color="auto"/>
              <w:right w:val="single" w:sz="4" w:space="0" w:color="auto"/>
            </w:tcBorders>
            <w:shd w:val="clear" w:color="auto" w:fill="FFFFFF"/>
            <w:hideMark/>
          </w:tcPr>
          <w:p w14:paraId="3A484FC5" w14:textId="77777777" w:rsidR="00676E89" w:rsidRPr="00D137C9" w:rsidRDefault="00676E89" w:rsidP="00F03A20">
            <w:pPr>
              <w:pStyle w:val="a6"/>
              <w:jc w:val="center"/>
              <w:rPr>
                <w:sz w:val="28"/>
                <w:szCs w:val="28"/>
              </w:rPr>
            </w:pPr>
            <w:r w:rsidRPr="00D137C9">
              <w:rPr>
                <w:sz w:val="28"/>
                <w:szCs w:val="28"/>
              </w:rPr>
              <w:t>Возраст, лет</w:t>
            </w:r>
          </w:p>
        </w:tc>
      </w:tr>
      <w:tr w:rsidR="004219DC" w:rsidRPr="00D137C9" w14:paraId="5D7ADEF3" w14:textId="77777777" w:rsidTr="00CE637A">
        <w:trPr>
          <w:trHeight w:val="336"/>
          <w:jc w:val="center"/>
        </w:trPr>
        <w:tc>
          <w:tcPr>
            <w:tcW w:w="1465" w:type="dxa"/>
            <w:vMerge/>
            <w:tcBorders>
              <w:top w:val="single" w:sz="4" w:space="0" w:color="auto"/>
              <w:left w:val="single" w:sz="4" w:space="0" w:color="auto"/>
              <w:bottom w:val="single" w:sz="4" w:space="0" w:color="auto"/>
              <w:right w:val="single" w:sz="4" w:space="0" w:color="auto"/>
            </w:tcBorders>
            <w:vAlign w:val="center"/>
            <w:hideMark/>
          </w:tcPr>
          <w:p w14:paraId="58B6FCD5" w14:textId="77777777" w:rsidR="00676E89" w:rsidRPr="00D137C9" w:rsidRDefault="00676E89" w:rsidP="00F03A20">
            <w:pPr>
              <w:spacing w:after="0" w:line="240" w:lineRule="auto"/>
              <w:rPr>
                <w:rFonts w:ascii="Times New Roman" w:eastAsia="Times New Roman" w:hAnsi="Times New Roman" w:cs="Times New Roman"/>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F0E6227" w14:textId="77777777" w:rsidR="00676E89" w:rsidRPr="00D137C9" w:rsidRDefault="00676E89" w:rsidP="00F03A20">
            <w:pPr>
              <w:spacing w:after="0" w:line="240" w:lineRule="auto"/>
              <w:jc w:val="center"/>
              <w:rPr>
                <w:rFonts w:ascii="Times New Roman" w:eastAsia="Times New Roman" w:hAnsi="Times New Roman" w:cs="Times New Roman"/>
                <w:sz w:val="28"/>
                <w:szCs w:val="28"/>
              </w:rPr>
            </w:pPr>
          </w:p>
        </w:tc>
        <w:tc>
          <w:tcPr>
            <w:tcW w:w="240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5D85CCA" w14:textId="77777777" w:rsidR="00676E89" w:rsidRPr="00D137C9" w:rsidRDefault="00676E89" w:rsidP="00F03A20">
            <w:pPr>
              <w:pStyle w:val="a6"/>
              <w:jc w:val="center"/>
              <w:rPr>
                <w:sz w:val="28"/>
                <w:szCs w:val="28"/>
              </w:rPr>
            </w:pPr>
            <w:r w:rsidRPr="00D137C9">
              <w:rPr>
                <w:sz w:val="28"/>
                <w:szCs w:val="28"/>
              </w:rPr>
              <w:t>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386C9D81" w14:textId="77777777" w:rsidR="00676E89" w:rsidRPr="00D137C9" w:rsidRDefault="00676E89" w:rsidP="00F03A20">
            <w:pPr>
              <w:pStyle w:val="a6"/>
              <w:jc w:val="center"/>
              <w:rPr>
                <w:sz w:val="28"/>
                <w:szCs w:val="28"/>
              </w:rPr>
            </w:pPr>
            <w:r w:rsidRPr="00D137C9">
              <w:rPr>
                <w:sz w:val="28"/>
                <w:szCs w:val="28"/>
              </w:rPr>
              <w:t>4</w:t>
            </w:r>
          </w:p>
        </w:tc>
        <w:tc>
          <w:tcPr>
            <w:tcW w:w="2596"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39E33BD3" w14:textId="77777777" w:rsidR="00676E89" w:rsidRPr="00D137C9" w:rsidRDefault="00676E89" w:rsidP="00F03A20">
            <w:pPr>
              <w:pStyle w:val="a6"/>
              <w:jc w:val="center"/>
              <w:rPr>
                <w:sz w:val="28"/>
                <w:szCs w:val="28"/>
              </w:rPr>
            </w:pPr>
            <w:r w:rsidRPr="00D137C9">
              <w:rPr>
                <w:sz w:val="28"/>
                <w:szCs w:val="28"/>
              </w:rPr>
              <w:t>5 лет и старше</w:t>
            </w:r>
          </w:p>
        </w:tc>
      </w:tr>
      <w:tr w:rsidR="00957B66" w:rsidRPr="00D137C9" w14:paraId="779D96A4" w14:textId="77777777" w:rsidTr="00CE637A">
        <w:trPr>
          <w:trHeight w:val="341"/>
          <w:jc w:val="center"/>
        </w:trPr>
        <w:tc>
          <w:tcPr>
            <w:tcW w:w="1465" w:type="dxa"/>
            <w:vMerge/>
            <w:tcBorders>
              <w:top w:val="single" w:sz="4" w:space="0" w:color="auto"/>
              <w:left w:val="single" w:sz="4" w:space="0" w:color="auto"/>
              <w:bottom w:val="single" w:sz="4" w:space="0" w:color="auto"/>
              <w:right w:val="single" w:sz="4" w:space="0" w:color="auto"/>
            </w:tcBorders>
            <w:vAlign w:val="center"/>
            <w:hideMark/>
          </w:tcPr>
          <w:p w14:paraId="4DC7ED30" w14:textId="77777777" w:rsidR="00957B66" w:rsidRPr="00D137C9" w:rsidRDefault="00957B66" w:rsidP="00F03A20">
            <w:pPr>
              <w:spacing w:after="0" w:line="240" w:lineRule="auto"/>
              <w:rPr>
                <w:rFonts w:ascii="Times New Roman" w:eastAsia="Times New Roman" w:hAnsi="Times New Roman" w:cs="Times New Roman"/>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9E32D46" w14:textId="77777777" w:rsidR="00957B66" w:rsidRPr="00D137C9" w:rsidRDefault="00957B66" w:rsidP="00F03A20">
            <w:pPr>
              <w:spacing w:after="0" w:line="240" w:lineRule="auto"/>
              <w:jc w:val="center"/>
              <w:rPr>
                <w:rFonts w:ascii="Times New Roman" w:eastAsia="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B4C79F2" w14:textId="77777777" w:rsidR="00957B66" w:rsidRPr="00D137C9" w:rsidRDefault="00957B66" w:rsidP="00F03A20">
            <w:pPr>
              <w:pStyle w:val="a6"/>
              <w:jc w:val="center"/>
              <w:rPr>
                <w:sz w:val="28"/>
                <w:szCs w:val="28"/>
              </w:rPr>
            </w:pPr>
            <w:r w:rsidRPr="00D137C9">
              <w:rPr>
                <w:sz w:val="28"/>
                <w:szCs w:val="28"/>
                <w:lang w:val="en-US"/>
              </w:rPr>
              <w:t>n</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6FEF167F" w14:textId="77777777" w:rsidR="00957B66" w:rsidRPr="00D137C9" w:rsidRDefault="00D539F3" w:rsidP="00F03A20">
            <w:pPr>
              <w:tabs>
                <w:tab w:val="left" w:pos="540"/>
              </w:tabs>
              <w:spacing w:after="0" w:line="240" w:lineRule="auto"/>
              <w:jc w:val="center"/>
              <w:rPr>
                <w:rFonts w:ascii="Times New Roman" w:hAnsi="Times New Roman" w:cs="Times New Roman"/>
                <w:sz w:val="24"/>
                <w:szCs w:val="24"/>
              </w:rPr>
            </w:pPr>
            <w:r w:rsidRPr="00D137C9">
              <w:rPr>
                <w:sz w:val="24"/>
                <w:szCs w:val="24"/>
              </w:rPr>
              <w:t>X̄</w:t>
            </w:r>
            <w:r w:rsidRPr="00D137C9">
              <w:rPr>
                <w:rFonts w:ascii="Times New Roman" w:hAnsi="Times New Roman"/>
                <w:sz w:val="24"/>
                <w:szCs w:val="24"/>
              </w:rPr>
              <w:t>±</w:t>
            </w:r>
            <w:r w:rsidRPr="00D137C9">
              <w:rPr>
                <w:rFonts w:ascii="Times New Roman" w:hAnsi="Times New Roman"/>
                <w:sz w:val="24"/>
                <w:szCs w:val="24"/>
                <w:lang w:val="en-US"/>
              </w:rPr>
              <w:t>m</w:t>
            </w:r>
            <w:r w:rsidRPr="00D137C9">
              <w:rPr>
                <w:rFonts w:ascii="Times New Roman" w:hAnsi="Times New Roman"/>
                <w:sz w:val="24"/>
                <w:szCs w:val="24"/>
                <w:vertAlign w:val="subscript"/>
                <w:lang w:val="en-US"/>
              </w:rPr>
              <w:t>x</w:t>
            </w:r>
            <w:r w:rsidRPr="00D137C9">
              <w:rPr>
                <w:rFonts w:ascii="Times New Roman" w:hAnsi="Times New Roman" w:cs="Times New Roman"/>
                <w:spacing w:val="16"/>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23F0165" w14:textId="77777777" w:rsidR="00957B66" w:rsidRPr="00D137C9" w:rsidRDefault="00957B66" w:rsidP="00F03A20">
            <w:pPr>
              <w:pStyle w:val="a6"/>
              <w:jc w:val="center"/>
              <w:rPr>
                <w:sz w:val="24"/>
                <w:szCs w:val="24"/>
              </w:rPr>
            </w:pPr>
            <w:r w:rsidRPr="00D137C9">
              <w:rPr>
                <w:snapToGrid w:val="0"/>
                <w:sz w:val="24"/>
                <w:szCs w:val="24"/>
              </w:rPr>
              <w:t>C</w:t>
            </w:r>
            <w:r w:rsidRPr="00D137C9">
              <w:rPr>
                <w:snapToGrid w:val="0"/>
                <w:sz w:val="24"/>
                <w:szCs w:val="24"/>
                <w:vertAlign w:val="subscript"/>
              </w:rPr>
              <w:t>v</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062551E4" w14:textId="77777777" w:rsidR="00957B66" w:rsidRPr="00D137C9" w:rsidRDefault="00957B66" w:rsidP="00F03A20">
            <w:pPr>
              <w:pStyle w:val="a6"/>
              <w:jc w:val="center"/>
              <w:rPr>
                <w:sz w:val="24"/>
                <w:szCs w:val="24"/>
              </w:rPr>
            </w:pPr>
            <w:r w:rsidRPr="00D137C9">
              <w:rPr>
                <w:sz w:val="24"/>
                <w:szCs w:val="24"/>
                <w:lang w:val="en-US"/>
              </w:rPr>
              <w:t>n</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60C35545" w14:textId="77777777" w:rsidR="00957B66" w:rsidRPr="00D137C9" w:rsidRDefault="00D539F3" w:rsidP="00F03A20">
            <w:pPr>
              <w:tabs>
                <w:tab w:val="left" w:pos="540"/>
              </w:tabs>
              <w:spacing w:after="0" w:line="240" w:lineRule="auto"/>
              <w:jc w:val="center"/>
              <w:rPr>
                <w:rFonts w:ascii="Times New Roman" w:hAnsi="Times New Roman" w:cs="Times New Roman"/>
                <w:sz w:val="24"/>
                <w:szCs w:val="24"/>
              </w:rPr>
            </w:pPr>
            <w:r w:rsidRPr="00D137C9">
              <w:rPr>
                <w:sz w:val="24"/>
                <w:szCs w:val="24"/>
              </w:rPr>
              <w:t>X̄</w:t>
            </w:r>
            <w:r w:rsidRPr="00D137C9">
              <w:rPr>
                <w:rFonts w:ascii="Times New Roman" w:hAnsi="Times New Roman"/>
                <w:sz w:val="24"/>
                <w:szCs w:val="24"/>
              </w:rPr>
              <w:t>±</w:t>
            </w:r>
            <w:r w:rsidRPr="00D137C9">
              <w:rPr>
                <w:rFonts w:ascii="Times New Roman" w:hAnsi="Times New Roman"/>
                <w:sz w:val="24"/>
                <w:szCs w:val="24"/>
                <w:lang w:val="en-US"/>
              </w:rPr>
              <w:t>m</w:t>
            </w:r>
            <w:r w:rsidRPr="00D137C9">
              <w:rPr>
                <w:rFonts w:ascii="Times New Roman" w:hAnsi="Times New Roman"/>
                <w:sz w:val="24"/>
                <w:szCs w:val="24"/>
                <w:vertAlign w:val="subscript"/>
                <w:lang w:val="en-US"/>
              </w:rPr>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0AB0FCF" w14:textId="77777777" w:rsidR="00957B66" w:rsidRPr="00D137C9" w:rsidRDefault="00957B66" w:rsidP="00F03A20">
            <w:pPr>
              <w:pStyle w:val="a6"/>
              <w:jc w:val="center"/>
              <w:rPr>
                <w:sz w:val="24"/>
                <w:szCs w:val="24"/>
              </w:rPr>
            </w:pPr>
            <w:r w:rsidRPr="00D137C9">
              <w:rPr>
                <w:snapToGrid w:val="0"/>
                <w:sz w:val="24"/>
                <w:szCs w:val="24"/>
              </w:rPr>
              <w:t>C</w:t>
            </w:r>
            <w:r w:rsidRPr="00D137C9">
              <w:rPr>
                <w:snapToGrid w:val="0"/>
                <w:sz w:val="24"/>
                <w:szCs w:val="24"/>
                <w:vertAlign w:val="subscript"/>
              </w:rPr>
              <w:t>v</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D8A4692" w14:textId="77777777" w:rsidR="00957B66" w:rsidRPr="00D137C9" w:rsidRDefault="00957B66" w:rsidP="00F03A20">
            <w:pPr>
              <w:pStyle w:val="a6"/>
              <w:jc w:val="center"/>
              <w:rPr>
                <w:sz w:val="24"/>
                <w:szCs w:val="24"/>
              </w:rPr>
            </w:pPr>
            <w:r w:rsidRPr="00D137C9">
              <w:rPr>
                <w:sz w:val="24"/>
                <w:szCs w:val="24"/>
                <w:lang w:val="en-US"/>
              </w:rPr>
              <w:t>n</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3CC24F18" w14:textId="77777777" w:rsidR="00957B66" w:rsidRPr="00D137C9" w:rsidRDefault="00D539F3" w:rsidP="00F03A20">
            <w:pPr>
              <w:tabs>
                <w:tab w:val="left" w:pos="540"/>
              </w:tabs>
              <w:spacing w:after="0" w:line="240" w:lineRule="auto"/>
              <w:jc w:val="center"/>
              <w:rPr>
                <w:rFonts w:ascii="Times New Roman" w:hAnsi="Times New Roman" w:cs="Times New Roman"/>
                <w:sz w:val="24"/>
                <w:szCs w:val="24"/>
              </w:rPr>
            </w:pPr>
            <w:r w:rsidRPr="00D137C9">
              <w:rPr>
                <w:sz w:val="24"/>
                <w:szCs w:val="24"/>
              </w:rPr>
              <w:t>X̄</w:t>
            </w:r>
            <w:r w:rsidRPr="00D137C9">
              <w:rPr>
                <w:rFonts w:ascii="Times New Roman" w:hAnsi="Times New Roman"/>
                <w:sz w:val="24"/>
                <w:szCs w:val="24"/>
              </w:rPr>
              <w:t>±</w:t>
            </w:r>
            <w:r w:rsidRPr="00D137C9">
              <w:rPr>
                <w:rFonts w:ascii="Times New Roman" w:hAnsi="Times New Roman"/>
                <w:sz w:val="24"/>
                <w:szCs w:val="24"/>
                <w:lang w:val="en-US"/>
              </w:rPr>
              <w:t>m</w:t>
            </w:r>
            <w:r w:rsidRPr="00D137C9">
              <w:rPr>
                <w:rFonts w:ascii="Times New Roman" w:hAnsi="Times New Roman"/>
                <w:sz w:val="24"/>
                <w:szCs w:val="24"/>
                <w:vertAlign w:val="subscript"/>
                <w:lang w:val="en-US"/>
              </w:rPr>
              <w:t>x</w:t>
            </w:r>
          </w:p>
        </w:tc>
        <w:tc>
          <w:tcPr>
            <w:tcW w:w="612" w:type="dxa"/>
            <w:tcBorders>
              <w:top w:val="single" w:sz="4" w:space="0" w:color="auto"/>
              <w:left w:val="single" w:sz="4" w:space="0" w:color="auto"/>
              <w:bottom w:val="single" w:sz="4" w:space="0" w:color="auto"/>
              <w:right w:val="single" w:sz="4" w:space="0" w:color="auto"/>
            </w:tcBorders>
            <w:shd w:val="clear" w:color="auto" w:fill="FFFFFF"/>
          </w:tcPr>
          <w:p w14:paraId="05610F88" w14:textId="77777777" w:rsidR="00957B66" w:rsidRPr="00D137C9" w:rsidRDefault="00957B66" w:rsidP="00F03A20">
            <w:pPr>
              <w:pStyle w:val="a6"/>
              <w:jc w:val="center"/>
              <w:rPr>
                <w:sz w:val="24"/>
                <w:szCs w:val="24"/>
              </w:rPr>
            </w:pPr>
            <w:r w:rsidRPr="00D137C9">
              <w:rPr>
                <w:snapToGrid w:val="0"/>
                <w:sz w:val="24"/>
                <w:szCs w:val="24"/>
              </w:rPr>
              <w:t>C</w:t>
            </w:r>
            <w:r w:rsidRPr="00D137C9">
              <w:rPr>
                <w:snapToGrid w:val="0"/>
                <w:sz w:val="24"/>
                <w:szCs w:val="24"/>
                <w:vertAlign w:val="subscript"/>
              </w:rPr>
              <w:t>v</w:t>
            </w:r>
          </w:p>
        </w:tc>
      </w:tr>
      <w:tr w:rsidR="00A1334B" w:rsidRPr="00D137C9" w14:paraId="426EA158" w14:textId="77777777" w:rsidTr="00CE637A">
        <w:trPr>
          <w:trHeight w:val="336"/>
          <w:jc w:val="center"/>
        </w:trPr>
        <w:tc>
          <w:tcPr>
            <w:tcW w:w="1465" w:type="dxa"/>
            <w:tcBorders>
              <w:top w:val="single" w:sz="4" w:space="0" w:color="auto"/>
              <w:left w:val="single" w:sz="4" w:space="0" w:color="auto"/>
              <w:bottom w:val="single" w:sz="4" w:space="0" w:color="auto"/>
              <w:right w:val="single" w:sz="4" w:space="0" w:color="auto"/>
            </w:tcBorders>
            <w:shd w:val="clear" w:color="auto" w:fill="FFFFFF"/>
            <w:hideMark/>
          </w:tcPr>
          <w:p w14:paraId="73A9014B" w14:textId="77777777" w:rsidR="00A1334B" w:rsidRPr="00D137C9" w:rsidRDefault="00A1334B" w:rsidP="00F03A20">
            <w:pPr>
              <w:pStyle w:val="a6"/>
              <w:jc w:val="left"/>
              <w:rPr>
                <w:sz w:val="24"/>
                <w:szCs w:val="24"/>
              </w:rPr>
            </w:pPr>
            <w:r w:rsidRPr="00D137C9">
              <w:rPr>
                <w:snapToGrid w:val="0"/>
                <w:sz w:val="24"/>
                <w:szCs w:val="24"/>
              </w:rPr>
              <w:t>казахская белоголовая</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35A393DB" w14:textId="77777777" w:rsidR="00A1334B" w:rsidRPr="00D137C9" w:rsidRDefault="00A1334B" w:rsidP="00F03A20">
            <w:pPr>
              <w:pStyle w:val="a6"/>
              <w:jc w:val="center"/>
              <w:rPr>
                <w:sz w:val="24"/>
                <w:szCs w:val="24"/>
                <w:lang w:val="en-US"/>
              </w:rPr>
            </w:pPr>
            <w:r w:rsidRPr="00D137C9">
              <w:rPr>
                <w:sz w:val="24"/>
                <w:szCs w:val="24"/>
                <w:lang w:val="en-US"/>
              </w:rPr>
              <w:t>137</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F6C0AE7" w14:textId="77777777" w:rsidR="00A1334B" w:rsidRPr="00D137C9" w:rsidRDefault="00A1334B" w:rsidP="00F03A20">
            <w:pPr>
              <w:pStyle w:val="a6"/>
              <w:jc w:val="center"/>
              <w:rPr>
                <w:sz w:val="24"/>
                <w:szCs w:val="24"/>
                <w:lang w:val="en-US"/>
              </w:rPr>
            </w:pPr>
            <w:r w:rsidRPr="00D137C9">
              <w:rPr>
                <w:sz w:val="24"/>
                <w:szCs w:val="24"/>
                <w:lang w:val="en-US"/>
              </w:rPr>
              <w:t>39</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EEB31A9" w14:textId="77777777" w:rsidR="00A1334B" w:rsidRPr="00D137C9" w:rsidRDefault="00A1334B" w:rsidP="00F03A20">
            <w:pPr>
              <w:spacing w:after="0" w:line="240" w:lineRule="auto"/>
              <w:jc w:val="center"/>
              <w:rPr>
                <w:rFonts w:ascii="Times New Roman" w:hAnsi="Times New Roman" w:cs="Times New Roman"/>
                <w:sz w:val="24"/>
                <w:szCs w:val="24"/>
              </w:rPr>
            </w:pPr>
            <w:r w:rsidRPr="00D137C9">
              <w:rPr>
                <w:rFonts w:ascii="Times New Roman" w:hAnsi="Times New Roman" w:cs="Times New Roman"/>
                <w:sz w:val="24"/>
                <w:szCs w:val="24"/>
              </w:rPr>
              <w:t>410</w:t>
            </w:r>
            <w:r w:rsidRPr="00D137C9">
              <w:rPr>
                <w:rFonts w:ascii="Times New Roman" w:hAnsi="Times New Roman" w:cs="Times New Roman"/>
                <w:spacing w:val="16"/>
                <w:sz w:val="24"/>
                <w:szCs w:val="24"/>
              </w:rPr>
              <w:t>±3,21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FDCEFE5" w14:textId="77777777" w:rsidR="00A1334B" w:rsidRPr="00D137C9" w:rsidRDefault="00A1334B" w:rsidP="00F03A20">
            <w:pPr>
              <w:pStyle w:val="a6"/>
              <w:jc w:val="center"/>
              <w:rPr>
                <w:sz w:val="24"/>
                <w:szCs w:val="24"/>
              </w:rPr>
            </w:pPr>
            <w:r w:rsidRPr="00D137C9">
              <w:rPr>
                <w:sz w:val="24"/>
                <w:szCs w:val="24"/>
              </w:rPr>
              <w:t>4,88</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49EBF351" w14:textId="77777777" w:rsidR="00A1334B" w:rsidRPr="00D137C9" w:rsidRDefault="00A1334B" w:rsidP="00F03A20">
            <w:pPr>
              <w:pStyle w:val="a6"/>
              <w:jc w:val="center"/>
              <w:rPr>
                <w:sz w:val="24"/>
                <w:szCs w:val="24"/>
                <w:lang w:val="en-US"/>
              </w:rPr>
            </w:pPr>
            <w:r w:rsidRPr="00D137C9">
              <w:rPr>
                <w:sz w:val="24"/>
                <w:szCs w:val="24"/>
                <w:lang w:val="en-US"/>
              </w:rPr>
              <w:t>60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7BE23D11" w14:textId="77777777" w:rsidR="00A1334B" w:rsidRPr="00D137C9" w:rsidRDefault="00A1334B" w:rsidP="00F03A20">
            <w:pPr>
              <w:pStyle w:val="a6"/>
              <w:jc w:val="center"/>
              <w:rPr>
                <w:sz w:val="24"/>
                <w:szCs w:val="24"/>
              </w:rPr>
            </w:pPr>
            <w:r w:rsidRPr="00D137C9">
              <w:rPr>
                <w:sz w:val="24"/>
                <w:szCs w:val="24"/>
              </w:rPr>
              <w:t>446</w:t>
            </w:r>
            <w:r w:rsidRPr="00D137C9">
              <w:rPr>
                <w:spacing w:val="16"/>
                <w:sz w:val="24"/>
                <w:szCs w:val="24"/>
              </w:rPr>
              <w:t>±2,58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14DC2CB" w14:textId="77777777" w:rsidR="00A1334B" w:rsidRPr="00D137C9" w:rsidRDefault="00A1334B" w:rsidP="00F03A20">
            <w:pPr>
              <w:pStyle w:val="a6"/>
              <w:jc w:val="center"/>
              <w:rPr>
                <w:sz w:val="24"/>
                <w:szCs w:val="24"/>
              </w:rPr>
            </w:pPr>
            <w:r w:rsidRPr="00D137C9">
              <w:rPr>
                <w:sz w:val="24"/>
                <w:szCs w:val="24"/>
              </w:rPr>
              <w:t>4,48</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F36A4EA" w14:textId="77777777" w:rsidR="00A1334B" w:rsidRPr="00D137C9" w:rsidRDefault="00A1334B" w:rsidP="00F03A20">
            <w:pPr>
              <w:pStyle w:val="a6"/>
              <w:jc w:val="center"/>
              <w:rPr>
                <w:sz w:val="24"/>
                <w:szCs w:val="24"/>
                <w:lang w:val="en-US"/>
              </w:rPr>
            </w:pPr>
            <w:r w:rsidRPr="00D137C9">
              <w:rPr>
                <w:sz w:val="24"/>
                <w:szCs w:val="24"/>
                <w:lang w:val="en-US"/>
              </w:rPr>
              <w:t>38</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3E615D34" w14:textId="77777777" w:rsidR="00A1334B" w:rsidRPr="00D137C9" w:rsidRDefault="00A1334B" w:rsidP="00F03A20">
            <w:pPr>
              <w:pStyle w:val="a6"/>
              <w:jc w:val="center"/>
              <w:rPr>
                <w:sz w:val="24"/>
                <w:szCs w:val="24"/>
              </w:rPr>
            </w:pPr>
            <w:r w:rsidRPr="00D137C9">
              <w:rPr>
                <w:sz w:val="24"/>
                <w:szCs w:val="24"/>
              </w:rPr>
              <w:t>483</w:t>
            </w:r>
            <w:r w:rsidRPr="00D137C9">
              <w:rPr>
                <w:spacing w:val="16"/>
                <w:sz w:val="24"/>
                <w:szCs w:val="24"/>
              </w:rPr>
              <w:t>±3,24</w:t>
            </w:r>
          </w:p>
        </w:tc>
        <w:tc>
          <w:tcPr>
            <w:tcW w:w="612" w:type="dxa"/>
            <w:tcBorders>
              <w:top w:val="single" w:sz="4" w:space="0" w:color="auto"/>
              <w:left w:val="single" w:sz="4" w:space="0" w:color="auto"/>
              <w:bottom w:val="single" w:sz="4" w:space="0" w:color="auto"/>
              <w:right w:val="single" w:sz="4" w:space="0" w:color="auto"/>
            </w:tcBorders>
            <w:shd w:val="clear" w:color="auto" w:fill="FFFFFF"/>
          </w:tcPr>
          <w:p w14:paraId="38417692" w14:textId="77777777" w:rsidR="00A1334B" w:rsidRPr="00D137C9" w:rsidRDefault="00A1334B" w:rsidP="00F03A20">
            <w:pPr>
              <w:pStyle w:val="a6"/>
              <w:jc w:val="center"/>
              <w:rPr>
                <w:sz w:val="24"/>
                <w:szCs w:val="24"/>
              </w:rPr>
            </w:pPr>
            <w:r w:rsidRPr="00D137C9">
              <w:rPr>
                <w:sz w:val="24"/>
                <w:szCs w:val="24"/>
              </w:rPr>
              <w:t>4,14</w:t>
            </w:r>
          </w:p>
        </w:tc>
      </w:tr>
      <w:tr w:rsidR="00A1334B" w:rsidRPr="00D137C9" w14:paraId="40932F0F" w14:textId="77777777" w:rsidTr="00CE637A">
        <w:trPr>
          <w:trHeight w:val="341"/>
          <w:jc w:val="center"/>
        </w:trPr>
        <w:tc>
          <w:tcPr>
            <w:tcW w:w="1465" w:type="dxa"/>
            <w:tcBorders>
              <w:top w:val="single" w:sz="4" w:space="0" w:color="auto"/>
              <w:left w:val="single" w:sz="4" w:space="0" w:color="auto"/>
              <w:bottom w:val="single" w:sz="4" w:space="0" w:color="auto"/>
              <w:right w:val="single" w:sz="4" w:space="0" w:color="auto"/>
            </w:tcBorders>
            <w:shd w:val="clear" w:color="auto" w:fill="FFFFFF"/>
            <w:hideMark/>
          </w:tcPr>
          <w:p w14:paraId="293092CC" w14:textId="6BA13A95" w:rsidR="00A1334B" w:rsidRPr="00D137C9" w:rsidRDefault="00C24AF9" w:rsidP="00F03A20">
            <w:pPr>
              <w:pStyle w:val="a6"/>
              <w:jc w:val="left"/>
              <w:rPr>
                <w:sz w:val="24"/>
                <w:szCs w:val="24"/>
              </w:rPr>
            </w:pPr>
            <w:r w:rsidRPr="00D137C9">
              <w:rPr>
                <w:snapToGrid w:val="0"/>
                <w:sz w:val="24"/>
                <w:szCs w:val="24"/>
              </w:rPr>
              <w:t>Г</w:t>
            </w:r>
            <w:r w:rsidR="00A1334B" w:rsidRPr="00D137C9">
              <w:rPr>
                <w:snapToGrid w:val="0"/>
                <w:sz w:val="24"/>
                <w:szCs w:val="24"/>
              </w:rPr>
              <w:t>ерефордская</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477C702E" w14:textId="77777777" w:rsidR="00A1334B" w:rsidRPr="00D137C9" w:rsidRDefault="00A1334B" w:rsidP="00F03A20">
            <w:pPr>
              <w:pStyle w:val="a6"/>
              <w:jc w:val="center"/>
              <w:rPr>
                <w:sz w:val="24"/>
                <w:szCs w:val="24"/>
                <w:lang w:val="en-US"/>
              </w:rPr>
            </w:pPr>
            <w:r w:rsidRPr="00D137C9">
              <w:rPr>
                <w:sz w:val="24"/>
                <w:szCs w:val="24"/>
                <w:lang w:val="en-US"/>
              </w:rPr>
              <w:t>129</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BE866E9" w14:textId="77777777" w:rsidR="00A1334B" w:rsidRPr="00D137C9" w:rsidRDefault="00A1334B" w:rsidP="00F03A20">
            <w:pPr>
              <w:pStyle w:val="a6"/>
              <w:jc w:val="center"/>
              <w:rPr>
                <w:sz w:val="24"/>
                <w:szCs w:val="24"/>
                <w:lang w:val="en-US"/>
              </w:rPr>
            </w:pPr>
            <w:r w:rsidRPr="00D137C9">
              <w:rPr>
                <w:sz w:val="24"/>
                <w:szCs w:val="24"/>
                <w:lang w:val="en-US"/>
              </w:rPr>
              <w:t>31</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6DC0B615" w14:textId="77777777" w:rsidR="00A1334B" w:rsidRPr="00D137C9" w:rsidRDefault="00A1334B" w:rsidP="00F03A20">
            <w:pPr>
              <w:pStyle w:val="a6"/>
              <w:jc w:val="center"/>
              <w:rPr>
                <w:sz w:val="24"/>
                <w:szCs w:val="24"/>
              </w:rPr>
            </w:pPr>
            <w:r w:rsidRPr="00D137C9">
              <w:rPr>
                <w:sz w:val="24"/>
                <w:szCs w:val="24"/>
              </w:rPr>
              <w:t>431</w:t>
            </w:r>
            <w:r w:rsidRPr="00D137C9">
              <w:rPr>
                <w:spacing w:val="16"/>
                <w:sz w:val="24"/>
                <w:szCs w:val="24"/>
              </w:rPr>
              <w:t>±4,49</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51641BC" w14:textId="77777777" w:rsidR="00A1334B" w:rsidRPr="00D137C9" w:rsidRDefault="00A1334B" w:rsidP="00F03A20">
            <w:pPr>
              <w:pStyle w:val="a6"/>
              <w:jc w:val="center"/>
              <w:rPr>
                <w:sz w:val="24"/>
                <w:szCs w:val="24"/>
              </w:rPr>
            </w:pPr>
            <w:r w:rsidRPr="00D137C9">
              <w:rPr>
                <w:sz w:val="24"/>
                <w:szCs w:val="24"/>
              </w:rPr>
              <w:t>5,79</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11E497C0" w14:textId="77777777" w:rsidR="00A1334B" w:rsidRPr="00D137C9" w:rsidRDefault="00A1334B" w:rsidP="00F03A20">
            <w:pPr>
              <w:pStyle w:val="a6"/>
              <w:jc w:val="center"/>
              <w:rPr>
                <w:sz w:val="24"/>
                <w:szCs w:val="24"/>
                <w:lang w:val="en-US"/>
              </w:rPr>
            </w:pPr>
            <w:r w:rsidRPr="00D137C9">
              <w:rPr>
                <w:sz w:val="24"/>
                <w:szCs w:val="24"/>
                <w:lang w:val="en-US"/>
              </w:rPr>
              <w:t>58</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099E5B0C" w14:textId="77777777" w:rsidR="00A1334B" w:rsidRPr="00D137C9" w:rsidRDefault="00A1334B" w:rsidP="00F03A20">
            <w:pPr>
              <w:pStyle w:val="a6"/>
              <w:jc w:val="center"/>
              <w:rPr>
                <w:sz w:val="24"/>
                <w:szCs w:val="24"/>
              </w:rPr>
            </w:pPr>
            <w:r w:rsidRPr="00D137C9">
              <w:rPr>
                <w:sz w:val="24"/>
                <w:szCs w:val="24"/>
              </w:rPr>
              <w:t>484</w:t>
            </w:r>
            <w:r w:rsidRPr="00D137C9">
              <w:rPr>
                <w:spacing w:val="16"/>
                <w:sz w:val="24"/>
                <w:szCs w:val="24"/>
              </w:rPr>
              <w:t>±3,29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B179AFA" w14:textId="77777777" w:rsidR="00A1334B" w:rsidRPr="00D137C9" w:rsidRDefault="00A1334B" w:rsidP="00F03A20">
            <w:pPr>
              <w:pStyle w:val="a6"/>
              <w:jc w:val="center"/>
              <w:rPr>
                <w:sz w:val="24"/>
                <w:szCs w:val="24"/>
              </w:rPr>
            </w:pPr>
            <w:r w:rsidRPr="00D137C9">
              <w:rPr>
                <w:sz w:val="24"/>
                <w:szCs w:val="24"/>
              </w:rPr>
              <w:t>5,16</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3A12476" w14:textId="77777777" w:rsidR="00A1334B" w:rsidRPr="00D137C9" w:rsidRDefault="00A1334B" w:rsidP="00F03A20">
            <w:pPr>
              <w:pStyle w:val="a6"/>
              <w:jc w:val="center"/>
              <w:rPr>
                <w:sz w:val="24"/>
                <w:szCs w:val="24"/>
                <w:lang w:val="en-US"/>
              </w:rPr>
            </w:pPr>
            <w:r w:rsidRPr="00D137C9">
              <w:rPr>
                <w:sz w:val="24"/>
                <w:szCs w:val="24"/>
                <w:lang w:val="en-US"/>
              </w:rPr>
              <w:t>40</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0800B330" w14:textId="77777777" w:rsidR="00A1334B" w:rsidRPr="00D137C9" w:rsidRDefault="00A1334B" w:rsidP="00F03A20">
            <w:pPr>
              <w:pStyle w:val="a6"/>
              <w:jc w:val="center"/>
              <w:rPr>
                <w:sz w:val="24"/>
                <w:szCs w:val="24"/>
              </w:rPr>
            </w:pPr>
            <w:r w:rsidRPr="00D137C9">
              <w:rPr>
                <w:sz w:val="24"/>
                <w:szCs w:val="24"/>
              </w:rPr>
              <w:t>520</w:t>
            </w:r>
            <w:r w:rsidRPr="00D137C9">
              <w:rPr>
                <w:spacing w:val="16"/>
                <w:sz w:val="24"/>
                <w:szCs w:val="24"/>
              </w:rPr>
              <w:t>±3,95</w:t>
            </w:r>
          </w:p>
        </w:tc>
        <w:tc>
          <w:tcPr>
            <w:tcW w:w="612" w:type="dxa"/>
            <w:tcBorders>
              <w:top w:val="single" w:sz="4" w:space="0" w:color="auto"/>
              <w:left w:val="single" w:sz="4" w:space="0" w:color="auto"/>
              <w:bottom w:val="single" w:sz="4" w:space="0" w:color="auto"/>
              <w:right w:val="single" w:sz="4" w:space="0" w:color="auto"/>
            </w:tcBorders>
            <w:shd w:val="clear" w:color="auto" w:fill="FFFFFF"/>
          </w:tcPr>
          <w:p w14:paraId="1DE6F6B5" w14:textId="77777777" w:rsidR="00A1334B" w:rsidRPr="00D137C9" w:rsidRDefault="00A1334B" w:rsidP="00F03A20">
            <w:pPr>
              <w:pStyle w:val="a6"/>
              <w:jc w:val="center"/>
              <w:rPr>
                <w:sz w:val="24"/>
                <w:szCs w:val="24"/>
              </w:rPr>
            </w:pPr>
            <w:r w:rsidRPr="00D137C9">
              <w:rPr>
                <w:sz w:val="24"/>
                <w:szCs w:val="24"/>
              </w:rPr>
              <w:t>4,81</w:t>
            </w:r>
          </w:p>
        </w:tc>
      </w:tr>
      <w:tr w:rsidR="00A1334B" w:rsidRPr="00D137C9" w14:paraId="4D3573FF" w14:textId="77777777" w:rsidTr="00CE637A">
        <w:trPr>
          <w:trHeight w:val="331"/>
          <w:jc w:val="center"/>
        </w:trPr>
        <w:tc>
          <w:tcPr>
            <w:tcW w:w="1465" w:type="dxa"/>
            <w:tcBorders>
              <w:top w:val="single" w:sz="4" w:space="0" w:color="auto"/>
              <w:left w:val="single" w:sz="4" w:space="0" w:color="auto"/>
              <w:bottom w:val="single" w:sz="4" w:space="0" w:color="auto"/>
              <w:right w:val="single" w:sz="4" w:space="0" w:color="auto"/>
            </w:tcBorders>
            <w:shd w:val="clear" w:color="auto" w:fill="FFFFFF"/>
            <w:hideMark/>
          </w:tcPr>
          <w:p w14:paraId="698119DB" w14:textId="77777777" w:rsidR="00A1334B" w:rsidRPr="00D137C9" w:rsidRDefault="00A1334B" w:rsidP="00F03A20">
            <w:pPr>
              <w:pStyle w:val="a6"/>
              <w:jc w:val="left"/>
              <w:rPr>
                <w:sz w:val="24"/>
                <w:szCs w:val="24"/>
              </w:rPr>
            </w:pPr>
            <w:r w:rsidRPr="00D137C9">
              <w:rPr>
                <w:sz w:val="24"/>
                <w:szCs w:val="24"/>
              </w:rPr>
              <w:t>В среднем</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18C9C45F" w14:textId="77777777" w:rsidR="00A1334B" w:rsidRPr="00D137C9" w:rsidRDefault="00A1334B" w:rsidP="00F03A20">
            <w:pPr>
              <w:pStyle w:val="a6"/>
              <w:jc w:val="center"/>
              <w:rPr>
                <w:sz w:val="24"/>
                <w:szCs w:val="24"/>
                <w:lang w:val="en-US"/>
              </w:rPr>
            </w:pPr>
            <w:r w:rsidRPr="00D137C9">
              <w:rPr>
                <w:sz w:val="24"/>
                <w:szCs w:val="24"/>
                <w:lang w:val="en-US"/>
              </w:rPr>
              <w:t>266</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F7F33E0" w14:textId="77777777" w:rsidR="00A1334B" w:rsidRPr="00D137C9" w:rsidRDefault="00A1334B" w:rsidP="00F03A20">
            <w:pPr>
              <w:pStyle w:val="a6"/>
              <w:jc w:val="center"/>
              <w:rPr>
                <w:sz w:val="24"/>
                <w:szCs w:val="24"/>
                <w:lang w:val="en-US"/>
              </w:rPr>
            </w:pPr>
            <w:r w:rsidRPr="00D137C9">
              <w:rPr>
                <w:sz w:val="24"/>
                <w:szCs w:val="24"/>
                <w:lang w:val="en-US"/>
              </w:rPr>
              <w:t>70</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DF5D72B" w14:textId="77777777" w:rsidR="00A1334B" w:rsidRPr="00D137C9" w:rsidRDefault="00A1334B" w:rsidP="00F03A20">
            <w:pPr>
              <w:pStyle w:val="a6"/>
              <w:jc w:val="center"/>
              <w:rPr>
                <w:sz w:val="24"/>
                <w:szCs w:val="24"/>
              </w:rPr>
            </w:pPr>
            <w:r w:rsidRPr="00D137C9">
              <w:rPr>
                <w:sz w:val="24"/>
                <w:szCs w:val="24"/>
              </w:rPr>
              <w:t>420,5</w:t>
            </w:r>
            <w:r w:rsidRPr="00D137C9">
              <w:rPr>
                <w:spacing w:val="16"/>
                <w:sz w:val="24"/>
                <w:szCs w:val="24"/>
              </w:rPr>
              <w:t>±3,73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B4C4856" w14:textId="77777777" w:rsidR="00A1334B" w:rsidRPr="00D137C9" w:rsidRDefault="00A1334B" w:rsidP="00F03A20">
            <w:pPr>
              <w:pStyle w:val="a6"/>
              <w:jc w:val="center"/>
              <w:rPr>
                <w:sz w:val="24"/>
                <w:szCs w:val="24"/>
                <w:lang w:val="en-US"/>
              </w:rPr>
            </w:pPr>
            <w:r w:rsidRPr="00D137C9">
              <w:rPr>
                <w:sz w:val="24"/>
                <w:szCs w:val="24"/>
              </w:rPr>
              <w:t>5,23</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38800287" w14:textId="77777777" w:rsidR="00A1334B" w:rsidRPr="00D137C9" w:rsidRDefault="00A1334B" w:rsidP="00F03A20">
            <w:pPr>
              <w:pStyle w:val="a6"/>
              <w:jc w:val="center"/>
              <w:rPr>
                <w:sz w:val="24"/>
                <w:szCs w:val="24"/>
                <w:lang w:val="en-US"/>
              </w:rPr>
            </w:pPr>
            <w:r w:rsidRPr="00D137C9">
              <w:rPr>
                <w:sz w:val="24"/>
                <w:szCs w:val="24"/>
                <w:lang w:val="en-US"/>
              </w:rPr>
              <w:t>118</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21EDD57A" w14:textId="77777777" w:rsidR="00A1334B" w:rsidRPr="00D137C9" w:rsidRDefault="00A1334B" w:rsidP="00F03A20">
            <w:pPr>
              <w:pStyle w:val="a6"/>
              <w:jc w:val="center"/>
              <w:rPr>
                <w:sz w:val="24"/>
                <w:szCs w:val="24"/>
                <w:lang w:val="en-US"/>
              </w:rPr>
            </w:pPr>
            <w:r w:rsidRPr="00D137C9">
              <w:rPr>
                <w:sz w:val="24"/>
                <w:szCs w:val="24"/>
                <w:lang w:val="en-US"/>
              </w:rPr>
              <w:t>465</w:t>
            </w:r>
            <w:r w:rsidRPr="00D137C9">
              <w:rPr>
                <w:spacing w:val="16"/>
                <w:sz w:val="24"/>
                <w:szCs w:val="24"/>
              </w:rPr>
              <w:t>±2,05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C237A65" w14:textId="77777777" w:rsidR="00A1334B" w:rsidRPr="00D137C9" w:rsidRDefault="00A1334B" w:rsidP="00F03A20">
            <w:pPr>
              <w:pStyle w:val="a6"/>
              <w:jc w:val="center"/>
              <w:rPr>
                <w:sz w:val="24"/>
                <w:szCs w:val="24"/>
              </w:rPr>
            </w:pPr>
            <w:r w:rsidRPr="00D137C9">
              <w:rPr>
                <w:sz w:val="24"/>
                <w:szCs w:val="24"/>
              </w:rPr>
              <w:t>4,73</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81B3CB3" w14:textId="77777777" w:rsidR="00A1334B" w:rsidRPr="00D137C9" w:rsidRDefault="00A1334B" w:rsidP="00F03A20">
            <w:pPr>
              <w:pStyle w:val="a6"/>
              <w:jc w:val="center"/>
              <w:rPr>
                <w:sz w:val="24"/>
                <w:szCs w:val="24"/>
                <w:lang w:val="en-US"/>
              </w:rPr>
            </w:pPr>
            <w:r w:rsidRPr="00D137C9">
              <w:rPr>
                <w:sz w:val="24"/>
                <w:szCs w:val="24"/>
                <w:lang w:val="en-US"/>
              </w:rPr>
              <w:t>78</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07F467DD" w14:textId="77777777" w:rsidR="00A1334B" w:rsidRPr="00D137C9" w:rsidRDefault="00A1334B" w:rsidP="00F03A20">
            <w:pPr>
              <w:pStyle w:val="a6"/>
              <w:jc w:val="center"/>
              <w:rPr>
                <w:sz w:val="24"/>
                <w:szCs w:val="24"/>
              </w:rPr>
            </w:pPr>
            <w:r w:rsidRPr="00D137C9">
              <w:rPr>
                <w:sz w:val="24"/>
                <w:szCs w:val="24"/>
                <w:lang w:val="en-US"/>
              </w:rPr>
              <w:t>501</w:t>
            </w:r>
            <w:r w:rsidRPr="00D137C9">
              <w:rPr>
                <w:sz w:val="24"/>
                <w:szCs w:val="24"/>
              </w:rPr>
              <w:t>,</w:t>
            </w:r>
            <w:r w:rsidRPr="00D137C9">
              <w:rPr>
                <w:sz w:val="24"/>
                <w:szCs w:val="24"/>
                <w:lang w:val="en-US"/>
              </w:rPr>
              <w:t>5</w:t>
            </w:r>
            <w:r w:rsidRPr="00D137C9">
              <w:rPr>
                <w:spacing w:val="16"/>
                <w:sz w:val="24"/>
                <w:szCs w:val="24"/>
              </w:rPr>
              <w:t>±2,49</w:t>
            </w:r>
          </w:p>
        </w:tc>
        <w:tc>
          <w:tcPr>
            <w:tcW w:w="612" w:type="dxa"/>
            <w:tcBorders>
              <w:top w:val="single" w:sz="4" w:space="0" w:color="auto"/>
              <w:left w:val="single" w:sz="4" w:space="0" w:color="auto"/>
              <w:bottom w:val="single" w:sz="4" w:space="0" w:color="auto"/>
              <w:right w:val="single" w:sz="4" w:space="0" w:color="auto"/>
            </w:tcBorders>
            <w:shd w:val="clear" w:color="auto" w:fill="FFFFFF"/>
          </w:tcPr>
          <w:p w14:paraId="46412BAD" w14:textId="77777777" w:rsidR="00A1334B" w:rsidRPr="00D137C9" w:rsidRDefault="00A1334B" w:rsidP="00F03A20">
            <w:pPr>
              <w:pStyle w:val="a6"/>
              <w:jc w:val="center"/>
              <w:rPr>
                <w:sz w:val="24"/>
                <w:szCs w:val="24"/>
              </w:rPr>
            </w:pPr>
            <w:r w:rsidRPr="00D137C9">
              <w:rPr>
                <w:sz w:val="24"/>
                <w:szCs w:val="24"/>
              </w:rPr>
              <w:t>4,39</w:t>
            </w:r>
          </w:p>
        </w:tc>
      </w:tr>
    </w:tbl>
    <w:p w14:paraId="16AFE9E9" w14:textId="77777777" w:rsidR="00676E89" w:rsidRPr="00D137C9" w:rsidRDefault="00676E89" w:rsidP="00F03A20">
      <w:pPr>
        <w:pStyle w:val="a6"/>
        <w:ind w:firstLine="709"/>
        <w:rPr>
          <w:sz w:val="24"/>
          <w:szCs w:val="24"/>
          <w:lang w:val="kk-KZ"/>
        </w:rPr>
      </w:pPr>
    </w:p>
    <w:p w14:paraId="75AD552D" w14:textId="45FB7628" w:rsidR="00F97370" w:rsidRPr="00D137C9" w:rsidRDefault="00676E89" w:rsidP="00172BB7">
      <w:pPr>
        <w:pStyle w:val="a6"/>
        <w:ind w:firstLine="709"/>
        <w:rPr>
          <w:sz w:val="28"/>
          <w:szCs w:val="28"/>
        </w:rPr>
      </w:pPr>
      <w:r w:rsidRPr="00D137C9">
        <w:rPr>
          <w:sz w:val="28"/>
          <w:szCs w:val="28"/>
        </w:rPr>
        <w:t>Анализ данных таблицы 2 показал, что средняя живая масса коров казахской белоголовой породы в возрасте 3</w:t>
      </w:r>
      <w:r w:rsidRPr="00D137C9">
        <w:rPr>
          <w:sz w:val="28"/>
          <w:szCs w:val="28"/>
          <w:vertAlign w:val="superscript"/>
        </w:rPr>
        <w:t>х</w:t>
      </w:r>
      <w:r w:rsidRPr="00D137C9">
        <w:rPr>
          <w:sz w:val="28"/>
          <w:szCs w:val="28"/>
        </w:rPr>
        <w:t xml:space="preserve"> лет составила </w:t>
      </w:r>
      <w:r w:rsidR="000B5186">
        <w:rPr>
          <w:sz w:val="28"/>
          <w:szCs w:val="28"/>
          <w:lang w:val="kk-KZ"/>
        </w:rPr>
        <w:t>–</w:t>
      </w:r>
      <w:r w:rsidRPr="00D137C9">
        <w:rPr>
          <w:sz w:val="28"/>
          <w:szCs w:val="28"/>
        </w:rPr>
        <w:t xml:space="preserve"> </w:t>
      </w:r>
      <w:smartTag w:uri="urn:schemas-microsoft-com:office:smarttags" w:element="metricconverter">
        <w:smartTagPr>
          <w:attr w:name="ProductID" w:val="410 кг"/>
        </w:smartTagPr>
        <w:r w:rsidRPr="00D137C9">
          <w:rPr>
            <w:sz w:val="28"/>
            <w:szCs w:val="28"/>
          </w:rPr>
          <w:t>410 кг</w:t>
        </w:r>
      </w:smartTag>
      <w:r w:rsidRPr="00D137C9">
        <w:rPr>
          <w:sz w:val="28"/>
          <w:szCs w:val="28"/>
        </w:rPr>
        <w:t xml:space="preserve">, в 4 года - </w:t>
      </w:r>
      <w:smartTag w:uri="urn:schemas-microsoft-com:office:smarttags" w:element="metricconverter">
        <w:smartTagPr>
          <w:attr w:name="ProductID" w:val="446 кг"/>
        </w:smartTagPr>
        <w:r w:rsidRPr="00D137C9">
          <w:rPr>
            <w:sz w:val="28"/>
            <w:szCs w:val="28"/>
          </w:rPr>
          <w:t>446 кг</w:t>
        </w:r>
      </w:smartTag>
      <w:r w:rsidRPr="00D137C9">
        <w:rPr>
          <w:sz w:val="28"/>
          <w:szCs w:val="28"/>
        </w:rPr>
        <w:t xml:space="preserve">, в 5 лет и старше - </w:t>
      </w:r>
      <w:smartTag w:uri="urn:schemas-microsoft-com:office:smarttags" w:element="metricconverter">
        <w:smartTagPr>
          <w:attr w:name="ProductID" w:val="483 кг"/>
        </w:smartTagPr>
        <w:r w:rsidRPr="00D137C9">
          <w:rPr>
            <w:sz w:val="28"/>
            <w:szCs w:val="28"/>
          </w:rPr>
          <w:t>483 кг</w:t>
        </w:r>
      </w:smartTag>
      <w:r w:rsidRPr="00D137C9">
        <w:rPr>
          <w:sz w:val="28"/>
          <w:szCs w:val="28"/>
        </w:rPr>
        <w:t xml:space="preserve"> по</w:t>
      </w:r>
      <w:r w:rsidRPr="00D137C9">
        <w:rPr>
          <w:snapToGrid w:val="0"/>
          <w:sz w:val="28"/>
          <w:szCs w:val="28"/>
        </w:rPr>
        <w:t xml:space="preserve"> герефордской породе </w:t>
      </w:r>
      <w:r w:rsidRPr="00D137C9">
        <w:rPr>
          <w:sz w:val="28"/>
          <w:szCs w:val="28"/>
        </w:rPr>
        <w:t>соответственно 431кг; 484кг; 520кг. В среднем показатели у коров 3</w:t>
      </w:r>
      <w:r w:rsidRPr="00D137C9">
        <w:rPr>
          <w:sz w:val="28"/>
          <w:szCs w:val="28"/>
          <w:vertAlign w:val="superscript"/>
        </w:rPr>
        <w:t>х</w:t>
      </w:r>
      <w:r w:rsidRPr="00D137C9">
        <w:rPr>
          <w:sz w:val="28"/>
          <w:szCs w:val="28"/>
        </w:rPr>
        <w:t xml:space="preserve"> и 4</w:t>
      </w:r>
      <w:r w:rsidRPr="00D137C9">
        <w:rPr>
          <w:sz w:val="28"/>
          <w:szCs w:val="28"/>
          <w:vertAlign w:val="superscript"/>
        </w:rPr>
        <w:t>х</w:t>
      </w:r>
      <w:r w:rsidRPr="00D137C9">
        <w:rPr>
          <w:sz w:val="28"/>
          <w:szCs w:val="28"/>
        </w:rPr>
        <w:t xml:space="preserve"> лет отвечают требованиям I класса. </w:t>
      </w:r>
    </w:p>
    <w:p w14:paraId="15A98EC5" w14:textId="77777777" w:rsidR="00F97370" w:rsidRPr="00D137C9" w:rsidRDefault="00F97370" w:rsidP="00F03A20">
      <w:pPr>
        <w:pStyle w:val="a6"/>
        <w:jc w:val="center"/>
        <w:rPr>
          <w:sz w:val="28"/>
          <w:szCs w:val="28"/>
        </w:rPr>
      </w:pPr>
      <w:r w:rsidRPr="00D137C9">
        <w:rPr>
          <w:noProof/>
        </w:rPr>
        <w:lastRenderedPageBreak/>
        <w:drawing>
          <wp:inline distT="0" distB="0" distL="0" distR="0" wp14:anchorId="0C9B0695" wp14:editId="24EC5208">
            <wp:extent cx="6099175" cy="3612333"/>
            <wp:effectExtent l="0" t="0" r="0" b="7620"/>
            <wp:docPr id="18" name="Рисунок 18" descr="G:\Коровы\IMG_8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Коровы\IMG_8756.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 t="14983" r="-1046"/>
                    <a:stretch>
                      <a:fillRect/>
                    </a:stretch>
                  </pic:blipFill>
                  <pic:spPr bwMode="auto">
                    <a:xfrm>
                      <a:off x="0" y="0"/>
                      <a:ext cx="6117455" cy="3623159"/>
                    </a:xfrm>
                    <a:prstGeom prst="rect">
                      <a:avLst/>
                    </a:prstGeom>
                    <a:noFill/>
                    <a:ln>
                      <a:noFill/>
                    </a:ln>
                    <a:extLst>
                      <a:ext uri="{53640926-AAD7-44D8-BBD7-CCE9431645EC}">
                        <a14:shadowObscured xmlns:a14="http://schemas.microsoft.com/office/drawing/2010/main"/>
                      </a:ext>
                    </a:extLst>
                  </pic:spPr>
                </pic:pic>
              </a:graphicData>
            </a:graphic>
          </wp:inline>
        </w:drawing>
      </w:r>
    </w:p>
    <w:p w14:paraId="24D6D2F1" w14:textId="77777777" w:rsidR="00F97370" w:rsidRPr="00D137C9" w:rsidRDefault="00F97370" w:rsidP="00F03A20">
      <w:pPr>
        <w:pStyle w:val="a6"/>
        <w:jc w:val="center"/>
        <w:rPr>
          <w:sz w:val="28"/>
          <w:szCs w:val="28"/>
        </w:rPr>
      </w:pPr>
    </w:p>
    <w:p w14:paraId="606723F1" w14:textId="682CBEA5" w:rsidR="00F97370" w:rsidRPr="00D137C9" w:rsidRDefault="00F97370" w:rsidP="00F03A20">
      <w:pPr>
        <w:pStyle w:val="a6"/>
        <w:jc w:val="center"/>
        <w:rPr>
          <w:sz w:val="28"/>
          <w:szCs w:val="28"/>
        </w:rPr>
      </w:pPr>
      <w:r w:rsidRPr="00D137C9">
        <w:rPr>
          <w:sz w:val="28"/>
          <w:szCs w:val="28"/>
        </w:rPr>
        <w:t>Рисунок 2 – Корова герефордской породы</w:t>
      </w:r>
      <w:r w:rsidR="00532359" w:rsidRPr="00D137C9">
        <w:rPr>
          <w:sz w:val="28"/>
          <w:szCs w:val="28"/>
        </w:rPr>
        <w:t xml:space="preserve"> на весеннем пастбище</w:t>
      </w:r>
    </w:p>
    <w:p w14:paraId="6FDABDD3" w14:textId="5BEACA2B" w:rsidR="00F97370" w:rsidRDefault="00F97370" w:rsidP="00F03A20">
      <w:pPr>
        <w:pStyle w:val="a6"/>
        <w:jc w:val="center"/>
        <w:rPr>
          <w:sz w:val="28"/>
          <w:szCs w:val="28"/>
        </w:rPr>
      </w:pPr>
    </w:p>
    <w:p w14:paraId="595AC297" w14:textId="77777777" w:rsidR="00A90F75" w:rsidRPr="00D137C9" w:rsidRDefault="00A90F75" w:rsidP="00F03A20">
      <w:pPr>
        <w:pStyle w:val="a6"/>
        <w:jc w:val="center"/>
        <w:rPr>
          <w:sz w:val="28"/>
          <w:szCs w:val="28"/>
        </w:rPr>
      </w:pPr>
    </w:p>
    <w:p w14:paraId="35B1295C" w14:textId="77777777" w:rsidR="00F97370" w:rsidRPr="00D137C9" w:rsidRDefault="00F97370" w:rsidP="00F03A20">
      <w:pPr>
        <w:pStyle w:val="a6"/>
        <w:jc w:val="center"/>
        <w:rPr>
          <w:sz w:val="28"/>
          <w:szCs w:val="28"/>
        </w:rPr>
      </w:pPr>
      <w:r w:rsidRPr="00D137C9">
        <w:rPr>
          <w:noProof/>
        </w:rPr>
        <w:drawing>
          <wp:inline distT="0" distB="0" distL="0" distR="0" wp14:anchorId="7BD9BAD1" wp14:editId="60C60DC6">
            <wp:extent cx="6105525" cy="4001631"/>
            <wp:effectExtent l="0" t="0" r="0" b="0"/>
            <wp:docPr id="24" name="Рисунок 24" descr="G:\фото папа животные\фото Мерке\IMG_7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фото папа животные\фото Мерке\IMG_746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0300" cy="4004760"/>
                    </a:xfrm>
                    <a:prstGeom prst="rect">
                      <a:avLst/>
                    </a:prstGeom>
                    <a:noFill/>
                    <a:ln>
                      <a:noFill/>
                    </a:ln>
                  </pic:spPr>
                </pic:pic>
              </a:graphicData>
            </a:graphic>
          </wp:inline>
        </w:drawing>
      </w:r>
    </w:p>
    <w:p w14:paraId="688C82DD" w14:textId="77777777" w:rsidR="00F97370" w:rsidRPr="00D137C9" w:rsidRDefault="00F97370" w:rsidP="00F03A20">
      <w:pPr>
        <w:pStyle w:val="a6"/>
        <w:jc w:val="center"/>
        <w:rPr>
          <w:sz w:val="28"/>
          <w:szCs w:val="28"/>
        </w:rPr>
      </w:pPr>
    </w:p>
    <w:p w14:paraId="71854D52" w14:textId="77777777" w:rsidR="00F97370" w:rsidRPr="00D137C9" w:rsidRDefault="00F97370" w:rsidP="00F03A20">
      <w:pPr>
        <w:pStyle w:val="a6"/>
        <w:jc w:val="center"/>
        <w:rPr>
          <w:sz w:val="28"/>
          <w:szCs w:val="28"/>
        </w:rPr>
      </w:pPr>
      <w:r w:rsidRPr="00D137C9">
        <w:rPr>
          <w:sz w:val="28"/>
          <w:szCs w:val="28"/>
        </w:rPr>
        <w:t>Рисунок 3 – Корова казахской белоголовой породы</w:t>
      </w:r>
      <w:r w:rsidR="00532359" w:rsidRPr="00D137C9">
        <w:rPr>
          <w:sz w:val="28"/>
          <w:szCs w:val="28"/>
        </w:rPr>
        <w:t xml:space="preserve"> на осеннем </w:t>
      </w:r>
      <w:r w:rsidR="001A3283" w:rsidRPr="00D137C9">
        <w:rPr>
          <w:sz w:val="28"/>
          <w:szCs w:val="28"/>
        </w:rPr>
        <w:t>пастбище</w:t>
      </w:r>
    </w:p>
    <w:p w14:paraId="2EC12B0D" w14:textId="77777777" w:rsidR="009B13A9" w:rsidRDefault="0081226B" w:rsidP="009B13A9">
      <w:pPr>
        <w:spacing w:after="0" w:line="240" w:lineRule="auto"/>
        <w:ind w:firstLine="709"/>
        <w:jc w:val="both"/>
        <w:rPr>
          <w:rFonts w:ascii="Times New Roman" w:eastAsia="Times New Roman" w:hAnsi="Times New Roman" w:cs="Times New Roman"/>
          <w:sz w:val="28"/>
          <w:szCs w:val="28"/>
        </w:rPr>
      </w:pPr>
      <w:r w:rsidRPr="0081226B">
        <w:rPr>
          <w:rFonts w:ascii="Times New Roman" w:eastAsia="Times New Roman" w:hAnsi="Times New Roman" w:cs="Times New Roman"/>
          <w:sz w:val="28"/>
          <w:szCs w:val="28"/>
        </w:rPr>
        <w:lastRenderedPageBreak/>
        <w:t>В ходе исследования было установлено, что коровы герефордской породы в любом возрасте демонстрируют более высокую живую массу по сравнению с представителями казахской белоголовой породы.</w:t>
      </w:r>
    </w:p>
    <w:p w14:paraId="20D4748E" w14:textId="77777777" w:rsidR="009B13A9" w:rsidRDefault="0081226B" w:rsidP="009B13A9">
      <w:pPr>
        <w:spacing w:after="0" w:line="240" w:lineRule="auto"/>
        <w:ind w:firstLine="709"/>
        <w:jc w:val="both"/>
        <w:rPr>
          <w:rFonts w:ascii="Times New Roman" w:eastAsia="Times New Roman" w:hAnsi="Times New Roman" w:cs="Times New Roman"/>
          <w:sz w:val="28"/>
          <w:szCs w:val="28"/>
        </w:rPr>
      </w:pPr>
      <w:r w:rsidRPr="0081226B">
        <w:rPr>
          <w:rFonts w:ascii="Times New Roman" w:eastAsia="Times New Roman" w:hAnsi="Times New Roman" w:cs="Times New Roman"/>
          <w:sz w:val="28"/>
          <w:szCs w:val="28"/>
        </w:rPr>
        <w:t>Анализ данных показал, что среди животных в возрасте 5 лет и старше значительное количество особей (29,3%) имеют живую массу свыше 501,5 кг.</w:t>
      </w:r>
    </w:p>
    <w:p w14:paraId="6B516596" w14:textId="2972C9DA" w:rsidR="0081226B" w:rsidRPr="0081226B" w:rsidRDefault="0081226B" w:rsidP="009B13A9">
      <w:pPr>
        <w:spacing w:after="0" w:line="240" w:lineRule="auto"/>
        <w:ind w:firstLine="709"/>
        <w:jc w:val="both"/>
        <w:rPr>
          <w:rFonts w:ascii="Times New Roman" w:eastAsia="Times New Roman" w:hAnsi="Times New Roman" w:cs="Times New Roman"/>
          <w:sz w:val="28"/>
          <w:szCs w:val="28"/>
        </w:rPr>
      </w:pPr>
      <w:r w:rsidRPr="0081226B">
        <w:rPr>
          <w:rFonts w:ascii="Times New Roman" w:eastAsia="Times New Roman" w:hAnsi="Times New Roman" w:cs="Times New Roman"/>
          <w:sz w:val="28"/>
          <w:szCs w:val="28"/>
        </w:rPr>
        <w:t>В наших стадах применяются исключительно чистопородные быки-производители герефордской и казахской белоголовой пород, имеющие высший класс «элита-рекорд». Благодаря проводимой селекционно-племенной работе наблюдается устойчивая тенденция к увеличению живой массы быков всех возрастных групп.</w:t>
      </w:r>
    </w:p>
    <w:p w14:paraId="409864C1" w14:textId="77777777" w:rsidR="009B13A9" w:rsidRDefault="0081226B" w:rsidP="009B13A9">
      <w:pPr>
        <w:spacing w:after="0" w:line="240" w:lineRule="auto"/>
        <w:ind w:firstLine="709"/>
        <w:jc w:val="both"/>
        <w:rPr>
          <w:rFonts w:ascii="Times New Roman" w:hAnsi="Times New Roman" w:cs="Times New Roman"/>
          <w:sz w:val="28"/>
          <w:szCs w:val="28"/>
        </w:rPr>
      </w:pPr>
      <w:r w:rsidRPr="0081226B">
        <w:rPr>
          <w:rFonts w:ascii="Times New Roman" w:eastAsia="Times New Roman" w:hAnsi="Times New Roman" w:cs="Times New Roman"/>
          <w:sz w:val="28"/>
          <w:szCs w:val="28"/>
        </w:rPr>
        <w:t>В ТОО «Агрофирма «Dinara-Ranch» для воспроизводства стада отбираются лучшие особи после оценки их продуктивности</w:t>
      </w:r>
      <w:r w:rsidR="00A770D4" w:rsidRPr="0081226B">
        <w:rPr>
          <w:rFonts w:ascii="Times New Roman" w:hAnsi="Times New Roman" w:cs="Times New Roman"/>
          <w:sz w:val="28"/>
          <w:szCs w:val="28"/>
        </w:rPr>
        <w:t>.</w:t>
      </w:r>
    </w:p>
    <w:p w14:paraId="1A65417C" w14:textId="759DC4EB" w:rsidR="00420C43" w:rsidRPr="00420C43" w:rsidRDefault="00420C43" w:rsidP="009B13A9">
      <w:pPr>
        <w:spacing w:after="0" w:line="240" w:lineRule="auto"/>
        <w:ind w:firstLine="709"/>
        <w:jc w:val="both"/>
        <w:rPr>
          <w:rFonts w:ascii="Times New Roman" w:eastAsia="Times New Roman" w:hAnsi="Times New Roman" w:cs="Times New Roman"/>
          <w:sz w:val="28"/>
          <w:szCs w:val="28"/>
        </w:rPr>
      </w:pPr>
      <w:r w:rsidRPr="00420C43">
        <w:rPr>
          <w:rFonts w:ascii="Times New Roman" w:hAnsi="Times New Roman" w:cs="Times New Roman"/>
          <w:sz w:val="28"/>
          <w:szCs w:val="28"/>
        </w:rPr>
        <w:t>Средняя живая масса животных во все возрастные периоды превышала нормативные показатели высшего класса, при этом некоторые взрослые быки достигали 1200–1350 кг.</w:t>
      </w:r>
    </w:p>
    <w:p w14:paraId="123C3CD0" w14:textId="47A92C8E" w:rsidR="004219DC" w:rsidRPr="00420C43" w:rsidRDefault="00420C43" w:rsidP="00420C43">
      <w:pPr>
        <w:spacing w:after="0" w:line="240" w:lineRule="auto"/>
        <w:ind w:firstLine="709"/>
        <w:jc w:val="both"/>
        <w:rPr>
          <w:rFonts w:ascii="Times New Roman" w:hAnsi="Times New Roman" w:cs="Times New Roman"/>
          <w:sz w:val="28"/>
          <w:szCs w:val="28"/>
        </w:rPr>
      </w:pPr>
      <w:r w:rsidRPr="00420C43">
        <w:rPr>
          <w:rFonts w:ascii="Times New Roman" w:eastAsia="Times New Roman" w:hAnsi="Times New Roman" w:cs="Times New Roman"/>
          <w:sz w:val="28"/>
          <w:szCs w:val="28"/>
        </w:rPr>
        <w:t xml:space="preserve">В ТОО «Агрофирма «Dinara-Ranch» </w:t>
      </w:r>
      <w:r w:rsidRPr="00420C43">
        <w:rPr>
          <w:rFonts w:ascii="Times New Roman" w:hAnsi="Times New Roman" w:cs="Times New Roman"/>
          <w:sz w:val="28"/>
          <w:szCs w:val="28"/>
        </w:rPr>
        <w:t>у быков-производителей в возрасте 6–7 лет зарегистрированы следующие показатели живой массы:</w:t>
      </w:r>
      <w:r w:rsidRPr="00420C43">
        <w:rPr>
          <w:rFonts w:ascii="Times New Roman" w:eastAsia="Times New Roman" w:hAnsi="Times New Roman" w:cs="Times New Roman"/>
          <w:sz w:val="28"/>
          <w:szCs w:val="28"/>
        </w:rPr>
        <w:t xml:space="preserve"> Рапс № 6730- 1360 кг, Урсул № 2247 - 1280 кг, Тихий №1448 - 1200 кг, Самыр № 3311- 1150 кг. Более 1100 кг весили быки Талын № 9910, Тархан № 2611, Баскын № 2418 и Сары № 2213 (Рисунок 4, 5).</w:t>
      </w:r>
    </w:p>
    <w:p w14:paraId="2BF5A006" w14:textId="77777777" w:rsidR="004219DC" w:rsidRPr="00D137C9" w:rsidRDefault="004219DC" w:rsidP="00172BB7">
      <w:pPr>
        <w:spacing w:after="0" w:line="240" w:lineRule="auto"/>
        <w:ind w:firstLine="709"/>
        <w:jc w:val="both"/>
        <w:rPr>
          <w:rFonts w:ascii="Times New Roman" w:hAnsi="Times New Roman" w:cs="Times New Roman"/>
          <w:sz w:val="28"/>
          <w:szCs w:val="28"/>
          <w:lang w:val="kk-KZ"/>
        </w:rPr>
      </w:pPr>
      <w:r w:rsidRPr="00D137C9">
        <w:rPr>
          <w:rFonts w:ascii="Times New Roman" w:hAnsi="Times New Roman" w:cs="Times New Roman"/>
          <w:sz w:val="28"/>
          <w:szCs w:val="28"/>
        </w:rPr>
        <w:t xml:space="preserve">Анализ данных таблицы 3 показывает, что быки-производители герефордской породы за два года исследований в возрастном аспекте по живой массе превышали быков </w:t>
      </w:r>
      <w:r w:rsidRPr="00D137C9">
        <w:rPr>
          <w:rFonts w:ascii="Times New Roman" w:hAnsi="Times New Roman" w:cs="Times New Roman"/>
          <w:snapToGrid w:val="0"/>
          <w:sz w:val="28"/>
          <w:szCs w:val="28"/>
        </w:rPr>
        <w:t>казахской белоголовой.</w:t>
      </w:r>
    </w:p>
    <w:p w14:paraId="0908E352" w14:textId="77777777" w:rsidR="00676E89" w:rsidRPr="00D137C9" w:rsidRDefault="00676E89" w:rsidP="00F03A20">
      <w:pPr>
        <w:spacing w:after="0" w:line="240" w:lineRule="auto"/>
        <w:jc w:val="both"/>
        <w:rPr>
          <w:rFonts w:ascii="Times New Roman" w:hAnsi="Times New Roman" w:cs="Times New Roman"/>
          <w:sz w:val="28"/>
          <w:szCs w:val="28"/>
        </w:rPr>
      </w:pPr>
    </w:p>
    <w:p w14:paraId="35056BCD" w14:textId="77777777" w:rsidR="00676E89" w:rsidRPr="00D137C9" w:rsidRDefault="00676E89"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 xml:space="preserve">Таблица 3 </w:t>
      </w:r>
      <w:r w:rsidR="00170B4A" w:rsidRPr="00D137C9">
        <w:rPr>
          <w:rFonts w:ascii="Times New Roman" w:hAnsi="Times New Roman" w:cs="Times New Roman"/>
          <w:sz w:val="28"/>
          <w:szCs w:val="28"/>
        </w:rPr>
        <w:t>–</w:t>
      </w:r>
      <w:r w:rsidRPr="00D137C9">
        <w:rPr>
          <w:rFonts w:ascii="Times New Roman" w:hAnsi="Times New Roman" w:cs="Times New Roman"/>
          <w:sz w:val="28"/>
          <w:szCs w:val="28"/>
        </w:rPr>
        <w:t xml:space="preserve"> Характеристика быков по живой массе</w:t>
      </w:r>
    </w:p>
    <w:p w14:paraId="2C0554FE" w14:textId="77777777" w:rsidR="00676E89" w:rsidRPr="00D137C9" w:rsidRDefault="00676E89" w:rsidP="00F03A20">
      <w:pPr>
        <w:spacing w:after="0" w:line="240" w:lineRule="auto"/>
        <w:jc w:val="center"/>
        <w:rPr>
          <w:rFonts w:ascii="Times New Roman" w:hAnsi="Times New Roman" w:cs="Times New Roman"/>
          <w:b/>
          <w:sz w:val="28"/>
          <w:szCs w:val="28"/>
        </w:rPr>
      </w:pPr>
    </w:p>
    <w:tbl>
      <w:tblPr>
        <w:tblW w:w="9735" w:type="dxa"/>
        <w:jc w:val="center"/>
        <w:tblLayout w:type="fixed"/>
        <w:tblCellMar>
          <w:left w:w="0" w:type="dxa"/>
          <w:right w:w="0" w:type="dxa"/>
        </w:tblCellMar>
        <w:tblLook w:val="04A0" w:firstRow="1" w:lastRow="0" w:firstColumn="1" w:lastColumn="0" w:noHBand="0" w:noVBand="1"/>
      </w:tblPr>
      <w:tblGrid>
        <w:gridCol w:w="1821"/>
        <w:gridCol w:w="567"/>
        <w:gridCol w:w="426"/>
        <w:gridCol w:w="1275"/>
        <w:gridCol w:w="567"/>
        <w:gridCol w:w="567"/>
        <w:gridCol w:w="1560"/>
        <w:gridCol w:w="708"/>
        <w:gridCol w:w="426"/>
        <w:gridCol w:w="1275"/>
        <w:gridCol w:w="543"/>
      </w:tblGrid>
      <w:tr w:rsidR="004D7C9B" w:rsidRPr="00D137C9" w14:paraId="49DEFF88" w14:textId="77777777" w:rsidTr="00A770D4">
        <w:trPr>
          <w:trHeight w:val="285"/>
          <w:jc w:val="center"/>
        </w:trPr>
        <w:tc>
          <w:tcPr>
            <w:tcW w:w="1821"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39A4C9E" w14:textId="77777777" w:rsidR="00676E89" w:rsidRPr="00D137C9" w:rsidRDefault="00676E89" w:rsidP="00A770D4">
            <w:pPr>
              <w:pStyle w:val="a6"/>
              <w:jc w:val="center"/>
              <w:rPr>
                <w:sz w:val="28"/>
                <w:szCs w:val="28"/>
              </w:rPr>
            </w:pPr>
            <w:r w:rsidRPr="00D137C9">
              <w:rPr>
                <w:sz w:val="28"/>
                <w:szCs w:val="28"/>
              </w:rPr>
              <w:t>Породы</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17A3A04" w14:textId="77777777" w:rsidR="00676E89" w:rsidRPr="00D137C9" w:rsidRDefault="00676E89" w:rsidP="00F03A20">
            <w:pPr>
              <w:pStyle w:val="a6"/>
              <w:jc w:val="center"/>
              <w:rPr>
                <w:sz w:val="28"/>
                <w:szCs w:val="28"/>
                <w:lang w:val="en-US"/>
              </w:rPr>
            </w:pPr>
            <w:r w:rsidRPr="00D137C9">
              <w:rPr>
                <w:sz w:val="28"/>
                <w:szCs w:val="28"/>
                <w:lang w:val="en-US"/>
              </w:rPr>
              <w:t>n</w:t>
            </w:r>
          </w:p>
        </w:tc>
        <w:tc>
          <w:tcPr>
            <w:tcW w:w="7347" w:type="dxa"/>
            <w:gridSpan w:val="9"/>
            <w:tcBorders>
              <w:top w:val="single" w:sz="4" w:space="0" w:color="auto"/>
              <w:left w:val="single" w:sz="4" w:space="0" w:color="auto"/>
              <w:bottom w:val="single" w:sz="4" w:space="0" w:color="auto"/>
              <w:right w:val="single" w:sz="4" w:space="0" w:color="auto"/>
            </w:tcBorders>
            <w:shd w:val="clear" w:color="auto" w:fill="FFFFFF"/>
            <w:hideMark/>
          </w:tcPr>
          <w:p w14:paraId="39108585" w14:textId="77777777" w:rsidR="00676E89" w:rsidRPr="00D137C9" w:rsidRDefault="00676E89" w:rsidP="00F03A20">
            <w:pPr>
              <w:pStyle w:val="a6"/>
              <w:jc w:val="center"/>
              <w:rPr>
                <w:sz w:val="28"/>
                <w:szCs w:val="28"/>
              </w:rPr>
            </w:pPr>
            <w:r w:rsidRPr="00D137C9">
              <w:rPr>
                <w:sz w:val="28"/>
                <w:szCs w:val="28"/>
              </w:rPr>
              <w:t>Возраст, лет</w:t>
            </w:r>
          </w:p>
        </w:tc>
      </w:tr>
      <w:tr w:rsidR="004D7C9B" w:rsidRPr="00D137C9" w14:paraId="2B1C4854" w14:textId="77777777" w:rsidTr="00A770D4">
        <w:trPr>
          <w:trHeight w:val="336"/>
          <w:jc w:val="center"/>
        </w:trPr>
        <w:tc>
          <w:tcPr>
            <w:tcW w:w="1821" w:type="dxa"/>
            <w:vMerge/>
            <w:tcBorders>
              <w:top w:val="single" w:sz="4" w:space="0" w:color="auto"/>
              <w:left w:val="single" w:sz="4" w:space="0" w:color="auto"/>
              <w:bottom w:val="single" w:sz="4" w:space="0" w:color="auto"/>
              <w:right w:val="single" w:sz="4" w:space="0" w:color="auto"/>
            </w:tcBorders>
            <w:vAlign w:val="center"/>
            <w:hideMark/>
          </w:tcPr>
          <w:p w14:paraId="0AFDD170" w14:textId="77777777" w:rsidR="00676E89" w:rsidRPr="00D137C9" w:rsidRDefault="00676E89" w:rsidP="00F03A20">
            <w:pPr>
              <w:spacing w:after="0" w:line="240" w:lineRule="auto"/>
              <w:rPr>
                <w:rFonts w:ascii="Times New Roman" w:eastAsia="Times New Roman" w:hAnsi="Times New Roman" w:cs="Times New Roman"/>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6585EAC" w14:textId="77777777" w:rsidR="00676E89" w:rsidRPr="00D137C9" w:rsidRDefault="00676E89" w:rsidP="00F03A20">
            <w:pPr>
              <w:spacing w:after="0" w:line="240" w:lineRule="auto"/>
              <w:rPr>
                <w:rFonts w:ascii="Times New Roman" w:eastAsia="Times New Roman" w:hAnsi="Times New Roman" w:cs="Times New Roman"/>
                <w:sz w:val="28"/>
                <w:szCs w:val="28"/>
                <w:lang w:val="en-US"/>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4734D409" w14:textId="77777777" w:rsidR="00676E89" w:rsidRPr="00D137C9" w:rsidRDefault="00676E89" w:rsidP="00F03A20">
            <w:pPr>
              <w:pStyle w:val="a6"/>
              <w:jc w:val="center"/>
              <w:rPr>
                <w:sz w:val="28"/>
                <w:szCs w:val="28"/>
              </w:rPr>
            </w:pPr>
            <w:r w:rsidRPr="00D137C9">
              <w:rPr>
                <w:sz w:val="28"/>
                <w:szCs w:val="28"/>
              </w:rPr>
              <w:t>3</w:t>
            </w:r>
          </w:p>
        </w:tc>
        <w:tc>
          <w:tcPr>
            <w:tcW w:w="283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50B73828" w14:textId="77777777" w:rsidR="00676E89" w:rsidRPr="00D137C9" w:rsidRDefault="00676E89" w:rsidP="00F03A20">
            <w:pPr>
              <w:pStyle w:val="a6"/>
              <w:jc w:val="center"/>
              <w:rPr>
                <w:sz w:val="28"/>
                <w:szCs w:val="28"/>
              </w:rPr>
            </w:pPr>
            <w:r w:rsidRPr="00D137C9">
              <w:rPr>
                <w:sz w:val="28"/>
                <w:szCs w:val="28"/>
              </w:rPr>
              <w:t>4</w:t>
            </w:r>
          </w:p>
        </w:tc>
        <w:tc>
          <w:tcPr>
            <w:tcW w:w="2244"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FF23D09" w14:textId="77777777" w:rsidR="00676E89" w:rsidRPr="00D137C9" w:rsidRDefault="00676E89" w:rsidP="00F03A20">
            <w:pPr>
              <w:pStyle w:val="a6"/>
              <w:jc w:val="center"/>
              <w:rPr>
                <w:sz w:val="28"/>
                <w:szCs w:val="28"/>
              </w:rPr>
            </w:pPr>
            <w:r w:rsidRPr="00D137C9">
              <w:rPr>
                <w:sz w:val="28"/>
                <w:szCs w:val="28"/>
              </w:rPr>
              <w:t>5 лет и старше</w:t>
            </w:r>
          </w:p>
        </w:tc>
      </w:tr>
      <w:tr w:rsidR="004D7C9B" w:rsidRPr="00D137C9" w14:paraId="63157602" w14:textId="77777777" w:rsidTr="00A770D4">
        <w:trPr>
          <w:trHeight w:val="341"/>
          <w:jc w:val="center"/>
        </w:trPr>
        <w:tc>
          <w:tcPr>
            <w:tcW w:w="1821" w:type="dxa"/>
            <w:vMerge/>
            <w:tcBorders>
              <w:top w:val="single" w:sz="4" w:space="0" w:color="auto"/>
              <w:left w:val="single" w:sz="4" w:space="0" w:color="auto"/>
              <w:bottom w:val="single" w:sz="4" w:space="0" w:color="auto"/>
              <w:right w:val="single" w:sz="4" w:space="0" w:color="auto"/>
            </w:tcBorders>
            <w:vAlign w:val="center"/>
            <w:hideMark/>
          </w:tcPr>
          <w:p w14:paraId="770F91FC" w14:textId="77777777" w:rsidR="00AD316C" w:rsidRPr="00D137C9" w:rsidRDefault="00AD316C" w:rsidP="00F03A20">
            <w:pPr>
              <w:spacing w:after="0" w:line="240" w:lineRule="auto"/>
              <w:rPr>
                <w:rFonts w:ascii="Times New Roman" w:eastAsia="Times New Roman" w:hAnsi="Times New Roman" w:cs="Times New Roman"/>
                <w:sz w:val="28"/>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B6057BA" w14:textId="77777777" w:rsidR="00AD316C" w:rsidRPr="00D137C9" w:rsidRDefault="00AD316C" w:rsidP="00F03A20">
            <w:pPr>
              <w:spacing w:after="0" w:line="240" w:lineRule="auto"/>
              <w:rPr>
                <w:rFonts w:ascii="Times New Roman" w:eastAsia="Times New Roman" w:hAnsi="Times New Roman" w:cs="Times New Roman"/>
                <w:sz w:val="28"/>
                <w:szCs w:val="28"/>
                <w:lang w:val="en-US"/>
              </w:rPr>
            </w:pP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2A1232B1" w14:textId="77777777" w:rsidR="00AD316C" w:rsidRPr="00D137C9" w:rsidRDefault="00AD316C" w:rsidP="00F03A20">
            <w:pPr>
              <w:pStyle w:val="a6"/>
              <w:jc w:val="center"/>
              <w:rPr>
                <w:sz w:val="28"/>
                <w:szCs w:val="28"/>
                <w:lang w:val="en-US"/>
              </w:rPr>
            </w:pPr>
            <w:r w:rsidRPr="00D137C9">
              <w:rPr>
                <w:sz w:val="28"/>
                <w:szCs w:val="28"/>
                <w:lang w:val="en-US"/>
              </w:rPr>
              <w:t>n</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14:paraId="172F8C04" w14:textId="77777777" w:rsidR="00AD316C" w:rsidRPr="00D137C9" w:rsidRDefault="00D539F3" w:rsidP="00F03A20">
            <w:pPr>
              <w:tabs>
                <w:tab w:val="left" w:pos="540"/>
              </w:tabs>
              <w:spacing w:after="0" w:line="240" w:lineRule="auto"/>
              <w:jc w:val="center"/>
              <w:rPr>
                <w:rFonts w:ascii="Times New Roman" w:hAnsi="Times New Roman" w:cs="Times New Roman"/>
                <w:sz w:val="24"/>
                <w:szCs w:val="24"/>
              </w:rPr>
            </w:pPr>
            <w:r w:rsidRPr="00D137C9">
              <w:rPr>
                <w:sz w:val="24"/>
                <w:szCs w:val="24"/>
              </w:rPr>
              <w:t>X̄</w:t>
            </w:r>
            <w:r w:rsidRPr="00D137C9">
              <w:rPr>
                <w:rFonts w:ascii="Times New Roman" w:hAnsi="Times New Roman"/>
                <w:sz w:val="24"/>
                <w:szCs w:val="24"/>
              </w:rPr>
              <w:t>±</w:t>
            </w:r>
            <w:r w:rsidRPr="00D137C9">
              <w:rPr>
                <w:rFonts w:ascii="Times New Roman" w:hAnsi="Times New Roman"/>
                <w:sz w:val="24"/>
                <w:szCs w:val="24"/>
                <w:lang w:val="en-US"/>
              </w:rPr>
              <w:t>m</w:t>
            </w:r>
            <w:r w:rsidRPr="00D137C9">
              <w:rPr>
                <w:rFonts w:ascii="Times New Roman" w:hAnsi="Times New Roman"/>
                <w:sz w:val="24"/>
                <w:szCs w:val="24"/>
                <w:vertAlign w:val="subscript"/>
                <w:lang w:val="en-US"/>
              </w:rPr>
              <w:t>x</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61B3585" w14:textId="77777777" w:rsidR="00AD316C" w:rsidRPr="00D137C9" w:rsidRDefault="00AD316C" w:rsidP="00F03A20">
            <w:pPr>
              <w:pStyle w:val="a6"/>
              <w:jc w:val="center"/>
              <w:rPr>
                <w:sz w:val="24"/>
                <w:szCs w:val="24"/>
              </w:rPr>
            </w:pPr>
            <w:r w:rsidRPr="00D137C9">
              <w:rPr>
                <w:snapToGrid w:val="0"/>
                <w:sz w:val="24"/>
                <w:szCs w:val="24"/>
              </w:rPr>
              <w:t>C</w:t>
            </w:r>
            <w:r w:rsidRPr="00D137C9">
              <w:rPr>
                <w:snapToGrid w:val="0"/>
                <w:sz w:val="24"/>
                <w:szCs w:val="24"/>
                <w:vertAlign w:val="subscript"/>
              </w:rPr>
              <w:t>v</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CE0EE68" w14:textId="77777777" w:rsidR="00AD316C" w:rsidRPr="00D137C9" w:rsidRDefault="00AD316C" w:rsidP="00F03A20">
            <w:pPr>
              <w:pStyle w:val="a6"/>
              <w:jc w:val="center"/>
              <w:rPr>
                <w:sz w:val="24"/>
                <w:szCs w:val="24"/>
                <w:lang w:val="en-US"/>
              </w:rPr>
            </w:pPr>
            <w:r w:rsidRPr="00D137C9">
              <w:rPr>
                <w:sz w:val="24"/>
                <w:szCs w:val="24"/>
                <w:lang w:val="en-US"/>
              </w:rPr>
              <w:t>n</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4C26E35F" w14:textId="77777777" w:rsidR="00AD316C" w:rsidRPr="00D137C9" w:rsidRDefault="00D539F3" w:rsidP="00F03A20">
            <w:pPr>
              <w:tabs>
                <w:tab w:val="left" w:pos="540"/>
              </w:tabs>
              <w:spacing w:after="0" w:line="240" w:lineRule="auto"/>
              <w:jc w:val="center"/>
              <w:rPr>
                <w:rFonts w:ascii="Times New Roman" w:hAnsi="Times New Roman" w:cs="Times New Roman"/>
                <w:sz w:val="24"/>
                <w:szCs w:val="24"/>
              </w:rPr>
            </w:pPr>
            <w:r w:rsidRPr="00D137C9">
              <w:rPr>
                <w:sz w:val="24"/>
                <w:szCs w:val="24"/>
              </w:rPr>
              <w:t>X̄</w:t>
            </w:r>
            <w:r w:rsidRPr="00D137C9">
              <w:rPr>
                <w:rFonts w:ascii="Times New Roman" w:hAnsi="Times New Roman"/>
                <w:sz w:val="24"/>
                <w:szCs w:val="24"/>
              </w:rPr>
              <w:t>±</w:t>
            </w:r>
            <w:r w:rsidRPr="00D137C9">
              <w:rPr>
                <w:rFonts w:ascii="Times New Roman" w:hAnsi="Times New Roman"/>
                <w:sz w:val="24"/>
                <w:szCs w:val="24"/>
                <w:lang w:val="en-US"/>
              </w:rPr>
              <w:t>m</w:t>
            </w:r>
            <w:r w:rsidRPr="00D137C9">
              <w:rPr>
                <w:rFonts w:ascii="Times New Roman" w:hAnsi="Times New Roman"/>
                <w:sz w:val="24"/>
                <w:szCs w:val="24"/>
                <w:vertAlign w:val="subscript"/>
                <w:lang w:val="en-US"/>
              </w:rPr>
              <w:t>x</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AED9A51" w14:textId="77777777" w:rsidR="00AD316C" w:rsidRPr="00D137C9" w:rsidRDefault="00AD316C" w:rsidP="00F03A20">
            <w:pPr>
              <w:pStyle w:val="a6"/>
              <w:jc w:val="center"/>
              <w:rPr>
                <w:sz w:val="24"/>
                <w:szCs w:val="24"/>
              </w:rPr>
            </w:pPr>
            <w:r w:rsidRPr="00D137C9">
              <w:rPr>
                <w:snapToGrid w:val="0"/>
                <w:sz w:val="24"/>
                <w:szCs w:val="24"/>
              </w:rPr>
              <w:t>C</w:t>
            </w:r>
            <w:r w:rsidRPr="00D137C9">
              <w:rPr>
                <w:snapToGrid w:val="0"/>
                <w:sz w:val="24"/>
                <w:szCs w:val="24"/>
                <w:vertAlign w:val="subscript"/>
              </w:rPr>
              <w:t>v</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5845D0FE" w14:textId="77777777" w:rsidR="00AD316C" w:rsidRPr="00D137C9" w:rsidRDefault="00AD316C" w:rsidP="00F03A20">
            <w:pPr>
              <w:pStyle w:val="a6"/>
              <w:jc w:val="center"/>
              <w:rPr>
                <w:sz w:val="24"/>
                <w:szCs w:val="24"/>
                <w:lang w:val="en-US"/>
              </w:rPr>
            </w:pPr>
            <w:r w:rsidRPr="00D137C9">
              <w:rPr>
                <w:sz w:val="24"/>
                <w:szCs w:val="24"/>
                <w:lang w:val="en-US"/>
              </w:rPr>
              <w:t>n</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14:paraId="096F89A0" w14:textId="77777777" w:rsidR="00AD316C" w:rsidRPr="00D137C9" w:rsidRDefault="00D539F3" w:rsidP="00F03A20">
            <w:pPr>
              <w:tabs>
                <w:tab w:val="left" w:pos="540"/>
              </w:tabs>
              <w:spacing w:after="0" w:line="240" w:lineRule="auto"/>
              <w:jc w:val="center"/>
              <w:rPr>
                <w:rFonts w:ascii="Times New Roman" w:hAnsi="Times New Roman" w:cs="Times New Roman"/>
                <w:sz w:val="24"/>
                <w:szCs w:val="24"/>
              </w:rPr>
            </w:pPr>
            <w:r w:rsidRPr="00D137C9">
              <w:rPr>
                <w:sz w:val="24"/>
                <w:szCs w:val="24"/>
              </w:rPr>
              <w:t>X̄</w:t>
            </w:r>
            <w:r w:rsidRPr="00D137C9">
              <w:rPr>
                <w:rFonts w:ascii="Times New Roman" w:hAnsi="Times New Roman"/>
                <w:sz w:val="24"/>
                <w:szCs w:val="24"/>
              </w:rPr>
              <w:t>±</w:t>
            </w:r>
            <w:r w:rsidRPr="00D137C9">
              <w:rPr>
                <w:rFonts w:ascii="Times New Roman" w:hAnsi="Times New Roman"/>
                <w:sz w:val="24"/>
                <w:szCs w:val="24"/>
                <w:lang w:val="en-US"/>
              </w:rPr>
              <w:t>m</w:t>
            </w:r>
            <w:r w:rsidRPr="00D137C9">
              <w:rPr>
                <w:rFonts w:ascii="Times New Roman" w:hAnsi="Times New Roman"/>
                <w:sz w:val="24"/>
                <w:szCs w:val="24"/>
                <w:vertAlign w:val="subscript"/>
                <w:lang w:val="en-US"/>
              </w:rPr>
              <w:t>x</w:t>
            </w:r>
          </w:p>
        </w:tc>
        <w:tc>
          <w:tcPr>
            <w:tcW w:w="543" w:type="dxa"/>
            <w:tcBorders>
              <w:top w:val="single" w:sz="4" w:space="0" w:color="auto"/>
              <w:left w:val="single" w:sz="4" w:space="0" w:color="auto"/>
              <w:bottom w:val="single" w:sz="4" w:space="0" w:color="auto"/>
              <w:right w:val="single" w:sz="4" w:space="0" w:color="auto"/>
            </w:tcBorders>
            <w:shd w:val="clear" w:color="auto" w:fill="FFFFFF"/>
          </w:tcPr>
          <w:p w14:paraId="16FF8170" w14:textId="77777777" w:rsidR="00AD316C" w:rsidRPr="00D137C9" w:rsidRDefault="00AD316C" w:rsidP="00F03A20">
            <w:pPr>
              <w:pStyle w:val="a6"/>
              <w:jc w:val="center"/>
              <w:rPr>
                <w:sz w:val="24"/>
                <w:szCs w:val="24"/>
              </w:rPr>
            </w:pPr>
            <w:r w:rsidRPr="00D137C9">
              <w:rPr>
                <w:snapToGrid w:val="0"/>
                <w:sz w:val="24"/>
                <w:szCs w:val="24"/>
              </w:rPr>
              <w:t>C</w:t>
            </w:r>
            <w:r w:rsidRPr="00D137C9">
              <w:rPr>
                <w:snapToGrid w:val="0"/>
                <w:sz w:val="24"/>
                <w:szCs w:val="24"/>
                <w:vertAlign w:val="subscript"/>
              </w:rPr>
              <w:t>v</w:t>
            </w:r>
          </w:p>
        </w:tc>
      </w:tr>
      <w:tr w:rsidR="004D7C9B" w:rsidRPr="00D137C9" w14:paraId="216003C5" w14:textId="77777777" w:rsidTr="00A770D4">
        <w:trPr>
          <w:trHeight w:val="336"/>
          <w:jc w:val="center"/>
        </w:trPr>
        <w:tc>
          <w:tcPr>
            <w:tcW w:w="1821" w:type="dxa"/>
            <w:tcBorders>
              <w:top w:val="single" w:sz="4" w:space="0" w:color="auto"/>
              <w:left w:val="single" w:sz="4" w:space="0" w:color="auto"/>
              <w:bottom w:val="single" w:sz="4" w:space="0" w:color="auto"/>
              <w:right w:val="single" w:sz="4" w:space="0" w:color="auto"/>
            </w:tcBorders>
            <w:shd w:val="clear" w:color="auto" w:fill="FFFFFF"/>
            <w:hideMark/>
          </w:tcPr>
          <w:p w14:paraId="495D2024" w14:textId="77777777" w:rsidR="00AD316C" w:rsidRPr="00D137C9" w:rsidRDefault="00AD316C" w:rsidP="00F03A20">
            <w:pPr>
              <w:pStyle w:val="a6"/>
              <w:jc w:val="left"/>
              <w:rPr>
                <w:snapToGrid w:val="0"/>
                <w:sz w:val="28"/>
                <w:szCs w:val="28"/>
              </w:rPr>
            </w:pPr>
            <w:r w:rsidRPr="00D137C9">
              <w:rPr>
                <w:snapToGrid w:val="0"/>
                <w:sz w:val="28"/>
                <w:szCs w:val="28"/>
              </w:rPr>
              <w:t>казахская белоголовая</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4A6D0C2" w14:textId="77777777" w:rsidR="00AD316C" w:rsidRPr="00D137C9" w:rsidRDefault="00AD316C" w:rsidP="00F03A20">
            <w:pPr>
              <w:pStyle w:val="a6"/>
              <w:jc w:val="center"/>
              <w:rPr>
                <w:sz w:val="24"/>
                <w:szCs w:val="24"/>
              </w:rPr>
            </w:pPr>
            <w:r w:rsidRPr="00D137C9">
              <w:rPr>
                <w:sz w:val="24"/>
                <w:szCs w:val="24"/>
              </w:rPr>
              <w:t>21</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5EA3677C" w14:textId="77777777" w:rsidR="00AD316C" w:rsidRPr="00D137C9" w:rsidRDefault="00AD316C" w:rsidP="00F03A20">
            <w:pPr>
              <w:pStyle w:val="a6"/>
              <w:jc w:val="center"/>
              <w:rPr>
                <w:sz w:val="24"/>
                <w:szCs w:val="24"/>
              </w:rPr>
            </w:pPr>
            <w:r w:rsidRPr="00D137C9">
              <w:rPr>
                <w:sz w:val="24"/>
                <w:szCs w:val="24"/>
              </w:rPr>
              <w:t>5</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14:paraId="3DC5E50D" w14:textId="77777777" w:rsidR="00AD316C" w:rsidRPr="00D137C9" w:rsidRDefault="00AD316C" w:rsidP="00F03A20">
            <w:pPr>
              <w:pStyle w:val="a6"/>
              <w:jc w:val="center"/>
              <w:rPr>
                <w:sz w:val="24"/>
                <w:szCs w:val="24"/>
              </w:rPr>
            </w:pPr>
            <w:r w:rsidRPr="00D137C9">
              <w:rPr>
                <w:sz w:val="24"/>
                <w:szCs w:val="24"/>
              </w:rPr>
              <w:t>769</w:t>
            </w:r>
            <w:r w:rsidRPr="00D137C9">
              <w:rPr>
                <w:spacing w:val="16"/>
                <w:sz w:val="24"/>
                <w:szCs w:val="24"/>
              </w:rPr>
              <w:t>±</w:t>
            </w:r>
            <w:r w:rsidR="00CE637A" w:rsidRPr="00D137C9">
              <w:rPr>
                <w:spacing w:val="16"/>
                <w:sz w:val="24"/>
                <w:szCs w:val="24"/>
              </w:rPr>
              <w:t>3,81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BF0F7DD" w14:textId="77777777" w:rsidR="00AD316C" w:rsidRPr="00D137C9" w:rsidRDefault="00EE0D4C" w:rsidP="00F03A20">
            <w:pPr>
              <w:tabs>
                <w:tab w:val="left" w:pos="540"/>
              </w:tabs>
              <w:spacing w:after="0" w:line="240" w:lineRule="auto"/>
              <w:jc w:val="center"/>
              <w:rPr>
                <w:rFonts w:ascii="Times New Roman" w:hAnsi="Times New Roman" w:cs="Times New Roman"/>
                <w:sz w:val="24"/>
                <w:szCs w:val="24"/>
              </w:rPr>
            </w:pPr>
            <w:r w:rsidRPr="00D137C9">
              <w:rPr>
                <w:rFonts w:ascii="Times New Roman" w:hAnsi="Times New Roman" w:cs="Times New Roman"/>
                <w:sz w:val="24"/>
                <w:szCs w:val="24"/>
              </w:rPr>
              <w:t>2,86</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661D8D1" w14:textId="77777777" w:rsidR="00AD316C" w:rsidRPr="00D137C9" w:rsidRDefault="0061621A" w:rsidP="00F03A20">
            <w:pPr>
              <w:pStyle w:val="a6"/>
              <w:jc w:val="center"/>
              <w:rPr>
                <w:sz w:val="24"/>
                <w:szCs w:val="24"/>
              </w:rPr>
            </w:pPr>
            <w:r w:rsidRPr="00D137C9">
              <w:rPr>
                <w:snapToGrid w:val="0"/>
                <w:sz w:val="24"/>
                <w:szCs w:val="24"/>
              </w:rPr>
              <w:t>9</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42C78365" w14:textId="77777777" w:rsidR="00AD316C" w:rsidRPr="00D137C9" w:rsidRDefault="00AD316C" w:rsidP="00F03A20">
            <w:pPr>
              <w:pStyle w:val="a6"/>
              <w:jc w:val="center"/>
              <w:rPr>
                <w:sz w:val="24"/>
                <w:szCs w:val="24"/>
              </w:rPr>
            </w:pPr>
            <w:r w:rsidRPr="00D137C9">
              <w:rPr>
                <w:sz w:val="24"/>
                <w:szCs w:val="24"/>
              </w:rPr>
              <w:t>897</w:t>
            </w:r>
            <w:r w:rsidRPr="00D137C9">
              <w:rPr>
                <w:spacing w:val="16"/>
                <w:sz w:val="24"/>
                <w:szCs w:val="24"/>
              </w:rPr>
              <w:t>±</w:t>
            </w:r>
            <w:r w:rsidR="0061621A" w:rsidRPr="00D137C9">
              <w:rPr>
                <w:spacing w:val="16"/>
                <w:sz w:val="24"/>
                <w:szCs w:val="24"/>
              </w:rPr>
              <w:t>3,37</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B089FBE" w14:textId="77777777" w:rsidR="00AD316C" w:rsidRPr="00D137C9" w:rsidRDefault="00EE0D4C" w:rsidP="00F03A20">
            <w:pPr>
              <w:pStyle w:val="a6"/>
              <w:jc w:val="center"/>
              <w:rPr>
                <w:sz w:val="24"/>
                <w:szCs w:val="24"/>
              </w:rPr>
            </w:pPr>
            <w:r w:rsidRPr="00D137C9">
              <w:rPr>
                <w:sz w:val="24"/>
                <w:szCs w:val="24"/>
              </w:rPr>
              <w:t>2,45</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14E52500" w14:textId="77777777" w:rsidR="00AD316C" w:rsidRPr="00D137C9" w:rsidRDefault="00AD316C" w:rsidP="00F03A20">
            <w:pPr>
              <w:pStyle w:val="a6"/>
              <w:jc w:val="center"/>
              <w:rPr>
                <w:sz w:val="24"/>
                <w:szCs w:val="24"/>
              </w:rPr>
            </w:pPr>
            <w:r w:rsidRPr="00D137C9">
              <w:rPr>
                <w:sz w:val="24"/>
                <w:szCs w:val="24"/>
              </w:rPr>
              <w:t>7</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14:paraId="35C936E9" w14:textId="77777777" w:rsidR="00AD316C" w:rsidRPr="00D137C9" w:rsidRDefault="00AD316C" w:rsidP="00F03A20">
            <w:pPr>
              <w:pStyle w:val="a6"/>
              <w:jc w:val="center"/>
              <w:rPr>
                <w:sz w:val="24"/>
                <w:szCs w:val="24"/>
              </w:rPr>
            </w:pPr>
            <w:r w:rsidRPr="00D137C9">
              <w:rPr>
                <w:sz w:val="24"/>
                <w:szCs w:val="24"/>
              </w:rPr>
              <w:t>998</w:t>
            </w:r>
            <w:r w:rsidRPr="00D137C9">
              <w:rPr>
                <w:spacing w:val="16"/>
                <w:sz w:val="24"/>
                <w:szCs w:val="24"/>
              </w:rPr>
              <w:t>±</w:t>
            </w:r>
            <w:r w:rsidR="00A47AA8" w:rsidRPr="00D137C9">
              <w:rPr>
                <w:spacing w:val="16"/>
                <w:sz w:val="24"/>
                <w:szCs w:val="24"/>
              </w:rPr>
              <w:t>1,8</w:t>
            </w:r>
          </w:p>
        </w:tc>
        <w:tc>
          <w:tcPr>
            <w:tcW w:w="543" w:type="dxa"/>
            <w:tcBorders>
              <w:top w:val="single" w:sz="4" w:space="0" w:color="auto"/>
              <w:left w:val="single" w:sz="4" w:space="0" w:color="auto"/>
              <w:bottom w:val="single" w:sz="4" w:space="0" w:color="auto"/>
              <w:right w:val="single" w:sz="4" w:space="0" w:color="auto"/>
            </w:tcBorders>
            <w:shd w:val="clear" w:color="auto" w:fill="FFFFFF"/>
          </w:tcPr>
          <w:p w14:paraId="034C4E2F" w14:textId="77777777" w:rsidR="00AD316C" w:rsidRPr="00D137C9" w:rsidRDefault="00EE0D4C" w:rsidP="00F03A20">
            <w:pPr>
              <w:pStyle w:val="a6"/>
              <w:jc w:val="center"/>
              <w:rPr>
                <w:sz w:val="24"/>
                <w:szCs w:val="24"/>
              </w:rPr>
            </w:pPr>
            <w:r w:rsidRPr="00D137C9">
              <w:rPr>
                <w:sz w:val="24"/>
                <w:szCs w:val="24"/>
              </w:rPr>
              <w:t>2,21</w:t>
            </w:r>
          </w:p>
        </w:tc>
      </w:tr>
      <w:tr w:rsidR="004D7C9B" w:rsidRPr="00D137C9" w14:paraId="4B2B9FE6" w14:textId="77777777" w:rsidTr="00A770D4">
        <w:trPr>
          <w:trHeight w:val="336"/>
          <w:jc w:val="center"/>
        </w:trPr>
        <w:tc>
          <w:tcPr>
            <w:tcW w:w="1821" w:type="dxa"/>
            <w:tcBorders>
              <w:top w:val="single" w:sz="4" w:space="0" w:color="auto"/>
              <w:left w:val="single" w:sz="4" w:space="0" w:color="auto"/>
              <w:bottom w:val="single" w:sz="4" w:space="0" w:color="auto"/>
              <w:right w:val="single" w:sz="4" w:space="0" w:color="auto"/>
            </w:tcBorders>
            <w:shd w:val="clear" w:color="auto" w:fill="FFFFFF"/>
            <w:hideMark/>
          </w:tcPr>
          <w:p w14:paraId="7B7D53DD" w14:textId="77777777" w:rsidR="00AD316C" w:rsidRPr="00D137C9" w:rsidRDefault="00AD316C" w:rsidP="00F03A20">
            <w:pPr>
              <w:pStyle w:val="a6"/>
              <w:jc w:val="left"/>
              <w:rPr>
                <w:sz w:val="28"/>
                <w:szCs w:val="28"/>
              </w:rPr>
            </w:pPr>
            <w:r w:rsidRPr="00D137C9">
              <w:rPr>
                <w:snapToGrid w:val="0"/>
                <w:sz w:val="28"/>
                <w:szCs w:val="28"/>
              </w:rPr>
              <w:t>герефордская</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2073814" w14:textId="77777777" w:rsidR="00AD316C" w:rsidRPr="00D137C9" w:rsidRDefault="00AD316C" w:rsidP="00F03A20">
            <w:pPr>
              <w:pStyle w:val="a6"/>
              <w:jc w:val="center"/>
              <w:rPr>
                <w:sz w:val="24"/>
                <w:szCs w:val="24"/>
              </w:rPr>
            </w:pPr>
            <w:r w:rsidRPr="00D137C9">
              <w:rPr>
                <w:sz w:val="24"/>
                <w:szCs w:val="24"/>
              </w:rPr>
              <w:t>60</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39FF153B" w14:textId="77777777" w:rsidR="00AD316C" w:rsidRPr="00D137C9" w:rsidRDefault="00AD316C" w:rsidP="00F03A20">
            <w:pPr>
              <w:pStyle w:val="a6"/>
              <w:jc w:val="center"/>
              <w:rPr>
                <w:sz w:val="24"/>
                <w:szCs w:val="24"/>
              </w:rPr>
            </w:pPr>
            <w:r w:rsidRPr="00D137C9">
              <w:rPr>
                <w:sz w:val="24"/>
                <w:szCs w:val="24"/>
              </w:rPr>
              <w:t>25</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14:paraId="09DE5A98" w14:textId="77777777" w:rsidR="00AD316C" w:rsidRPr="00D137C9" w:rsidRDefault="00AD316C" w:rsidP="00F03A20">
            <w:pPr>
              <w:pStyle w:val="a6"/>
              <w:jc w:val="center"/>
              <w:rPr>
                <w:sz w:val="24"/>
                <w:szCs w:val="24"/>
              </w:rPr>
            </w:pPr>
            <w:r w:rsidRPr="00D137C9">
              <w:rPr>
                <w:sz w:val="24"/>
                <w:szCs w:val="24"/>
              </w:rPr>
              <w:t>776,7</w:t>
            </w:r>
            <w:r w:rsidRPr="00D137C9">
              <w:rPr>
                <w:spacing w:val="16"/>
                <w:sz w:val="24"/>
                <w:szCs w:val="24"/>
              </w:rPr>
              <w:t>±</w:t>
            </w:r>
            <w:r w:rsidR="00CE637A" w:rsidRPr="00D137C9">
              <w:rPr>
                <w:spacing w:val="16"/>
                <w:sz w:val="24"/>
                <w:szCs w:val="24"/>
              </w:rPr>
              <w:t>5,28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2462ABF" w14:textId="77777777" w:rsidR="00AD316C" w:rsidRPr="00D137C9" w:rsidRDefault="00EE0D4C" w:rsidP="00F03A20">
            <w:pPr>
              <w:pStyle w:val="a6"/>
              <w:jc w:val="center"/>
              <w:rPr>
                <w:sz w:val="24"/>
                <w:szCs w:val="24"/>
              </w:rPr>
            </w:pPr>
            <w:r w:rsidRPr="00D137C9">
              <w:rPr>
                <w:sz w:val="24"/>
                <w:szCs w:val="24"/>
              </w:rPr>
              <w:t>2,83</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8E2BDB3" w14:textId="77777777" w:rsidR="00AD316C" w:rsidRPr="00D137C9" w:rsidRDefault="00AD316C" w:rsidP="00F03A20">
            <w:pPr>
              <w:pStyle w:val="a6"/>
              <w:jc w:val="center"/>
              <w:rPr>
                <w:sz w:val="24"/>
                <w:szCs w:val="24"/>
              </w:rPr>
            </w:pPr>
            <w:r w:rsidRPr="00D137C9">
              <w:rPr>
                <w:sz w:val="24"/>
                <w:szCs w:val="24"/>
              </w:rPr>
              <w:t>26</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3D944D7A" w14:textId="77777777" w:rsidR="00AD316C" w:rsidRPr="00D137C9" w:rsidRDefault="00AD316C" w:rsidP="00F03A20">
            <w:pPr>
              <w:pStyle w:val="a6"/>
              <w:jc w:val="center"/>
              <w:rPr>
                <w:sz w:val="24"/>
                <w:szCs w:val="24"/>
              </w:rPr>
            </w:pPr>
            <w:r w:rsidRPr="00D137C9">
              <w:rPr>
                <w:snapToGrid w:val="0"/>
                <w:sz w:val="24"/>
                <w:szCs w:val="24"/>
              </w:rPr>
              <w:t>936,2</w:t>
            </w:r>
            <w:r w:rsidRPr="00D137C9">
              <w:rPr>
                <w:spacing w:val="16"/>
                <w:sz w:val="24"/>
                <w:szCs w:val="24"/>
              </w:rPr>
              <w:t>±</w:t>
            </w:r>
            <w:r w:rsidR="0061621A" w:rsidRPr="00D137C9">
              <w:rPr>
                <w:spacing w:val="16"/>
                <w:sz w:val="24"/>
                <w:szCs w:val="24"/>
              </w:rPr>
              <w:t>2,98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D6D05CD" w14:textId="77777777" w:rsidR="00AD316C" w:rsidRPr="00D137C9" w:rsidRDefault="00EE0D4C" w:rsidP="00F03A20">
            <w:pPr>
              <w:pStyle w:val="a6"/>
              <w:jc w:val="center"/>
              <w:rPr>
                <w:sz w:val="24"/>
                <w:szCs w:val="24"/>
              </w:rPr>
            </w:pPr>
            <w:r w:rsidRPr="00D137C9">
              <w:rPr>
                <w:sz w:val="24"/>
                <w:szCs w:val="24"/>
              </w:rPr>
              <w:t>2,35</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5A848A6C" w14:textId="77777777" w:rsidR="00AD316C" w:rsidRPr="00D137C9" w:rsidRDefault="00AD316C" w:rsidP="00F03A20">
            <w:pPr>
              <w:pStyle w:val="a6"/>
              <w:jc w:val="center"/>
              <w:rPr>
                <w:sz w:val="24"/>
                <w:szCs w:val="24"/>
              </w:rPr>
            </w:pPr>
            <w:r w:rsidRPr="00D137C9">
              <w:rPr>
                <w:sz w:val="24"/>
                <w:szCs w:val="24"/>
              </w:rPr>
              <w:t>9</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14:paraId="29BF424E" w14:textId="77777777" w:rsidR="00AD316C" w:rsidRPr="00D137C9" w:rsidRDefault="00AD316C" w:rsidP="00F03A20">
            <w:pPr>
              <w:pStyle w:val="a6"/>
              <w:jc w:val="center"/>
              <w:rPr>
                <w:sz w:val="24"/>
                <w:szCs w:val="24"/>
              </w:rPr>
            </w:pPr>
            <w:r w:rsidRPr="00D137C9">
              <w:rPr>
                <w:snapToGrid w:val="0"/>
                <w:sz w:val="24"/>
                <w:szCs w:val="24"/>
              </w:rPr>
              <w:t>1042,4</w:t>
            </w:r>
            <w:r w:rsidRPr="00D137C9">
              <w:rPr>
                <w:spacing w:val="16"/>
                <w:sz w:val="24"/>
                <w:szCs w:val="24"/>
              </w:rPr>
              <w:t>±</w:t>
            </w:r>
            <w:r w:rsidR="00A47AA8" w:rsidRPr="00D137C9">
              <w:rPr>
                <w:spacing w:val="16"/>
                <w:sz w:val="24"/>
                <w:szCs w:val="24"/>
              </w:rPr>
              <w:t>2,65</w:t>
            </w:r>
          </w:p>
        </w:tc>
        <w:tc>
          <w:tcPr>
            <w:tcW w:w="543" w:type="dxa"/>
            <w:tcBorders>
              <w:top w:val="single" w:sz="4" w:space="0" w:color="auto"/>
              <w:left w:val="single" w:sz="4" w:space="0" w:color="auto"/>
              <w:bottom w:val="single" w:sz="4" w:space="0" w:color="auto"/>
              <w:right w:val="single" w:sz="4" w:space="0" w:color="auto"/>
            </w:tcBorders>
            <w:shd w:val="clear" w:color="auto" w:fill="FFFFFF"/>
          </w:tcPr>
          <w:p w14:paraId="295F617C" w14:textId="77777777" w:rsidR="00AD316C" w:rsidRPr="00D137C9" w:rsidRDefault="00EE0D4C" w:rsidP="00F03A20">
            <w:pPr>
              <w:pStyle w:val="a6"/>
              <w:jc w:val="center"/>
              <w:rPr>
                <w:sz w:val="24"/>
                <w:szCs w:val="24"/>
              </w:rPr>
            </w:pPr>
            <w:r w:rsidRPr="00D137C9">
              <w:rPr>
                <w:sz w:val="24"/>
                <w:szCs w:val="24"/>
              </w:rPr>
              <w:t>2,11</w:t>
            </w:r>
          </w:p>
        </w:tc>
      </w:tr>
      <w:tr w:rsidR="004D7C9B" w:rsidRPr="00D137C9" w14:paraId="1255EB37" w14:textId="77777777" w:rsidTr="00A770D4">
        <w:trPr>
          <w:trHeight w:val="331"/>
          <w:jc w:val="center"/>
        </w:trPr>
        <w:tc>
          <w:tcPr>
            <w:tcW w:w="1821" w:type="dxa"/>
            <w:tcBorders>
              <w:top w:val="single" w:sz="4" w:space="0" w:color="auto"/>
              <w:left w:val="single" w:sz="4" w:space="0" w:color="auto"/>
              <w:bottom w:val="single" w:sz="4" w:space="0" w:color="auto"/>
              <w:right w:val="single" w:sz="4" w:space="0" w:color="auto"/>
            </w:tcBorders>
            <w:shd w:val="clear" w:color="auto" w:fill="FFFFFF"/>
            <w:hideMark/>
          </w:tcPr>
          <w:p w14:paraId="63A209D4" w14:textId="77777777" w:rsidR="00AD316C" w:rsidRPr="00D137C9" w:rsidRDefault="00AD316C" w:rsidP="00F03A20">
            <w:pPr>
              <w:pStyle w:val="a6"/>
              <w:jc w:val="left"/>
              <w:rPr>
                <w:sz w:val="28"/>
                <w:szCs w:val="28"/>
              </w:rPr>
            </w:pPr>
            <w:r w:rsidRPr="00D137C9">
              <w:rPr>
                <w:sz w:val="28"/>
                <w:szCs w:val="28"/>
              </w:rPr>
              <w:t>В среднем</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A5FEA99" w14:textId="77777777" w:rsidR="00AD316C" w:rsidRPr="00D137C9" w:rsidRDefault="00AD316C" w:rsidP="00F03A20">
            <w:pPr>
              <w:pStyle w:val="a6"/>
              <w:jc w:val="center"/>
              <w:rPr>
                <w:sz w:val="24"/>
                <w:szCs w:val="24"/>
              </w:rPr>
            </w:pPr>
            <w:r w:rsidRPr="00D137C9">
              <w:rPr>
                <w:sz w:val="24"/>
                <w:szCs w:val="24"/>
              </w:rPr>
              <w:t>81</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2CB7CE98" w14:textId="77777777" w:rsidR="00AD316C" w:rsidRPr="00D137C9" w:rsidRDefault="00AD316C" w:rsidP="00F03A20">
            <w:pPr>
              <w:pStyle w:val="a6"/>
              <w:jc w:val="center"/>
              <w:rPr>
                <w:sz w:val="24"/>
                <w:szCs w:val="24"/>
              </w:rPr>
            </w:pPr>
            <w:r w:rsidRPr="00D137C9">
              <w:rPr>
                <w:sz w:val="24"/>
                <w:szCs w:val="24"/>
              </w:rPr>
              <w:t>9</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14:paraId="227D5CFC" w14:textId="77777777" w:rsidR="00AD316C" w:rsidRPr="00D137C9" w:rsidRDefault="00AD316C" w:rsidP="00F03A20">
            <w:pPr>
              <w:pStyle w:val="a6"/>
              <w:jc w:val="center"/>
              <w:rPr>
                <w:sz w:val="24"/>
                <w:szCs w:val="24"/>
              </w:rPr>
            </w:pPr>
            <w:r w:rsidRPr="00D137C9">
              <w:rPr>
                <w:sz w:val="24"/>
                <w:szCs w:val="24"/>
              </w:rPr>
              <w:t>670,5</w:t>
            </w:r>
            <w:r w:rsidRPr="00D137C9">
              <w:rPr>
                <w:spacing w:val="16"/>
                <w:sz w:val="24"/>
                <w:szCs w:val="24"/>
              </w:rPr>
              <w:t>±</w:t>
            </w:r>
            <w:r w:rsidR="0077147B" w:rsidRPr="00D137C9">
              <w:rPr>
                <w:spacing w:val="16"/>
                <w:sz w:val="24"/>
                <w:szCs w:val="24"/>
              </w:rPr>
              <w:t>3,46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E64F920" w14:textId="77777777" w:rsidR="00AD316C" w:rsidRPr="00D137C9" w:rsidRDefault="00EE0D4C" w:rsidP="00F03A20">
            <w:pPr>
              <w:pStyle w:val="a6"/>
              <w:jc w:val="center"/>
              <w:rPr>
                <w:sz w:val="24"/>
                <w:szCs w:val="24"/>
              </w:rPr>
            </w:pPr>
            <w:r w:rsidRPr="00D137C9">
              <w:rPr>
                <w:sz w:val="24"/>
                <w:szCs w:val="24"/>
              </w:rPr>
              <w:t>3,28</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2B628B3" w14:textId="77777777" w:rsidR="00AD316C" w:rsidRPr="00D137C9" w:rsidRDefault="00AD316C" w:rsidP="00F03A20">
            <w:pPr>
              <w:pStyle w:val="a6"/>
              <w:jc w:val="center"/>
              <w:rPr>
                <w:sz w:val="24"/>
                <w:szCs w:val="24"/>
              </w:rPr>
            </w:pPr>
            <w:r w:rsidRPr="00D137C9">
              <w:rPr>
                <w:sz w:val="24"/>
                <w:szCs w:val="24"/>
              </w:rPr>
              <w:t>22</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61444054" w14:textId="77777777" w:rsidR="00AD316C" w:rsidRPr="00D137C9" w:rsidRDefault="00AD316C" w:rsidP="00F03A20">
            <w:pPr>
              <w:pStyle w:val="a6"/>
              <w:jc w:val="center"/>
              <w:rPr>
                <w:sz w:val="24"/>
                <w:szCs w:val="24"/>
              </w:rPr>
            </w:pPr>
            <w:r w:rsidRPr="00D137C9">
              <w:rPr>
                <w:sz w:val="24"/>
                <w:szCs w:val="24"/>
              </w:rPr>
              <w:t>817</w:t>
            </w:r>
            <w:r w:rsidRPr="00D137C9">
              <w:rPr>
                <w:spacing w:val="16"/>
                <w:sz w:val="24"/>
                <w:szCs w:val="24"/>
              </w:rPr>
              <w:t>±</w:t>
            </w:r>
            <w:r w:rsidR="0061621A" w:rsidRPr="00D137C9">
              <w:rPr>
                <w:spacing w:val="16"/>
                <w:sz w:val="24"/>
                <w:szCs w:val="24"/>
              </w:rPr>
              <w:t>3,77</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264C689" w14:textId="77777777" w:rsidR="00AD316C" w:rsidRPr="00D137C9" w:rsidRDefault="00EE0D4C" w:rsidP="00F03A20">
            <w:pPr>
              <w:pStyle w:val="a6"/>
              <w:jc w:val="center"/>
              <w:rPr>
                <w:sz w:val="24"/>
                <w:szCs w:val="24"/>
              </w:rPr>
            </w:pPr>
            <w:r w:rsidRPr="00D137C9">
              <w:rPr>
                <w:sz w:val="24"/>
                <w:szCs w:val="24"/>
              </w:rPr>
              <w:t>2,69</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14:paraId="3F213E73" w14:textId="77777777" w:rsidR="00AD316C" w:rsidRPr="00D137C9" w:rsidRDefault="00AD316C" w:rsidP="00F03A20">
            <w:pPr>
              <w:pStyle w:val="a6"/>
              <w:jc w:val="center"/>
              <w:rPr>
                <w:sz w:val="24"/>
                <w:szCs w:val="24"/>
              </w:rPr>
            </w:pPr>
            <w:r w:rsidRPr="00D137C9">
              <w:rPr>
                <w:sz w:val="24"/>
                <w:szCs w:val="24"/>
              </w:rPr>
              <w:t>16</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14:paraId="7965A2F5" w14:textId="77777777" w:rsidR="00AD316C" w:rsidRPr="00D137C9" w:rsidRDefault="00AD316C" w:rsidP="00F03A20">
            <w:pPr>
              <w:pStyle w:val="a6"/>
              <w:jc w:val="center"/>
              <w:rPr>
                <w:sz w:val="24"/>
                <w:szCs w:val="24"/>
              </w:rPr>
            </w:pPr>
            <w:r w:rsidRPr="00D137C9">
              <w:rPr>
                <w:sz w:val="24"/>
                <w:szCs w:val="24"/>
              </w:rPr>
              <w:t>901,5</w:t>
            </w:r>
            <w:r w:rsidRPr="00D137C9">
              <w:rPr>
                <w:spacing w:val="16"/>
                <w:sz w:val="24"/>
                <w:szCs w:val="24"/>
              </w:rPr>
              <w:t>±</w:t>
            </w:r>
            <w:r w:rsidR="00A47AA8" w:rsidRPr="00D137C9">
              <w:rPr>
                <w:spacing w:val="16"/>
                <w:sz w:val="24"/>
                <w:szCs w:val="24"/>
              </w:rPr>
              <w:t>2,00</w:t>
            </w:r>
          </w:p>
        </w:tc>
        <w:tc>
          <w:tcPr>
            <w:tcW w:w="543" w:type="dxa"/>
            <w:tcBorders>
              <w:top w:val="single" w:sz="4" w:space="0" w:color="auto"/>
              <w:left w:val="single" w:sz="4" w:space="0" w:color="auto"/>
              <w:bottom w:val="single" w:sz="4" w:space="0" w:color="auto"/>
              <w:right w:val="single" w:sz="4" w:space="0" w:color="auto"/>
            </w:tcBorders>
            <w:shd w:val="clear" w:color="auto" w:fill="FFFFFF"/>
          </w:tcPr>
          <w:p w14:paraId="4B298165" w14:textId="77777777" w:rsidR="00AD316C" w:rsidRPr="00D137C9" w:rsidRDefault="00EE0D4C" w:rsidP="00F03A20">
            <w:pPr>
              <w:pStyle w:val="a6"/>
              <w:jc w:val="center"/>
              <w:rPr>
                <w:sz w:val="24"/>
                <w:szCs w:val="24"/>
              </w:rPr>
            </w:pPr>
            <w:r w:rsidRPr="00D137C9">
              <w:rPr>
                <w:sz w:val="24"/>
                <w:szCs w:val="24"/>
              </w:rPr>
              <w:t>2,44</w:t>
            </w:r>
          </w:p>
        </w:tc>
      </w:tr>
    </w:tbl>
    <w:p w14:paraId="052D6990" w14:textId="77777777" w:rsidR="00676E89" w:rsidRPr="00D137C9" w:rsidRDefault="00676E89" w:rsidP="00F03A20">
      <w:pPr>
        <w:spacing w:after="0" w:line="240" w:lineRule="auto"/>
        <w:jc w:val="center"/>
        <w:rPr>
          <w:rFonts w:ascii="Times New Roman" w:hAnsi="Times New Roman" w:cs="Times New Roman"/>
          <w:sz w:val="28"/>
          <w:szCs w:val="28"/>
        </w:rPr>
      </w:pPr>
    </w:p>
    <w:p w14:paraId="3A375EDA" w14:textId="77777777" w:rsidR="00D618CF" w:rsidRPr="00D137C9" w:rsidRDefault="00676E89" w:rsidP="00172BB7">
      <w:pPr>
        <w:spacing w:after="0" w:line="240" w:lineRule="auto"/>
        <w:ind w:firstLine="709"/>
        <w:jc w:val="both"/>
        <w:rPr>
          <w:rFonts w:ascii="Times New Roman" w:hAnsi="Times New Roman" w:cs="Times New Roman"/>
          <w:snapToGrid w:val="0"/>
          <w:sz w:val="28"/>
          <w:szCs w:val="28"/>
        </w:rPr>
      </w:pPr>
      <w:r w:rsidRPr="00D137C9">
        <w:rPr>
          <w:rFonts w:ascii="Times New Roman" w:hAnsi="Times New Roman" w:cs="Times New Roman"/>
          <w:snapToGrid w:val="0"/>
          <w:sz w:val="28"/>
          <w:szCs w:val="28"/>
        </w:rPr>
        <w:t xml:space="preserve">Целенаправленная племенная работа, улучшение условий содержания и кормления способствовали повышению продуктивности коров и некоторой ее стабилизации. </w:t>
      </w:r>
    </w:p>
    <w:p w14:paraId="793EAB1B" w14:textId="77777777" w:rsidR="00676E89" w:rsidRPr="00D137C9" w:rsidRDefault="00676E89" w:rsidP="00172BB7">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Согласно данным бонитировки по живой массе коровы племенных хозяйств превышали требования стандарта породы</w:t>
      </w:r>
      <w:r w:rsidR="00C670E9" w:rsidRPr="00D137C9">
        <w:rPr>
          <w:rFonts w:ascii="Times New Roman" w:hAnsi="Times New Roman" w:cs="Times New Roman"/>
          <w:sz w:val="28"/>
          <w:szCs w:val="28"/>
        </w:rPr>
        <w:t>.</w:t>
      </w:r>
    </w:p>
    <w:p w14:paraId="11BFCAED" w14:textId="3C3FE2FB" w:rsidR="0072388B" w:rsidRPr="0099136D" w:rsidRDefault="00676E89" w:rsidP="0099136D">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napToGrid w:val="0"/>
          <w:sz w:val="28"/>
          <w:szCs w:val="28"/>
        </w:rPr>
        <w:t>В среднем по хозяйствам за анализируемый период живая масса коров в возрасте 3-лет находилась в пределах 453,0-</w:t>
      </w:r>
      <w:r w:rsidR="004219DC" w:rsidRPr="00D137C9">
        <w:rPr>
          <w:rFonts w:ascii="Times New Roman" w:hAnsi="Times New Roman" w:cs="Times New Roman"/>
          <w:snapToGrid w:val="0"/>
          <w:sz w:val="28"/>
          <w:szCs w:val="28"/>
        </w:rPr>
        <w:t xml:space="preserve"> </w:t>
      </w:r>
      <w:r w:rsidRPr="00D137C9">
        <w:rPr>
          <w:rFonts w:ascii="Times New Roman" w:hAnsi="Times New Roman" w:cs="Times New Roman"/>
          <w:snapToGrid w:val="0"/>
          <w:sz w:val="28"/>
          <w:szCs w:val="28"/>
        </w:rPr>
        <w:t>466,5 кг; 4-х лет 507,6-</w:t>
      </w:r>
      <w:r w:rsidR="004219DC" w:rsidRPr="00D137C9">
        <w:rPr>
          <w:rFonts w:ascii="Times New Roman" w:hAnsi="Times New Roman" w:cs="Times New Roman"/>
          <w:snapToGrid w:val="0"/>
          <w:sz w:val="28"/>
          <w:szCs w:val="28"/>
        </w:rPr>
        <w:t xml:space="preserve"> </w:t>
      </w:r>
      <w:r w:rsidRPr="00D137C9">
        <w:rPr>
          <w:rFonts w:ascii="Times New Roman" w:hAnsi="Times New Roman" w:cs="Times New Roman"/>
          <w:snapToGrid w:val="0"/>
          <w:sz w:val="28"/>
          <w:szCs w:val="28"/>
        </w:rPr>
        <w:t>527,0кг; 5 лет и старше 544,2-</w:t>
      </w:r>
      <w:r w:rsidR="004219DC" w:rsidRPr="00D137C9">
        <w:rPr>
          <w:rFonts w:ascii="Times New Roman" w:hAnsi="Times New Roman" w:cs="Times New Roman"/>
          <w:snapToGrid w:val="0"/>
          <w:sz w:val="28"/>
          <w:szCs w:val="28"/>
        </w:rPr>
        <w:t xml:space="preserve"> </w:t>
      </w:r>
      <w:r w:rsidRPr="00D137C9">
        <w:rPr>
          <w:rFonts w:ascii="Times New Roman" w:hAnsi="Times New Roman" w:cs="Times New Roman"/>
          <w:snapToGrid w:val="0"/>
          <w:sz w:val="28"/>
          <w:szCs w:val="28"/>
        </w:rPr>
        <w:t>562,3 кг за первый год, соответственно</w:t>
      </w:r>
      <w:r w:rsidRPr="00D137C9">
        <w:rPr>
          <w:rFonts w:ascii="Times New Roman" w:hAnsi="Times New Roman" w:cs="Times New Roman"/>
          <w:sz w:val="28"/>
          <w:szCs w:val="28"/>
        </w:rPr>
        <w:t xml:space="preserve"> 458,1-</w:t>
      </w:r>
      <w:r w:rsidR="004219DC" w:rsidRPr="00D137C9">
        <w:rPr>
          <w:rFonts w:ascii="Times New Roman" w:hAnsi="Times New Roman" w:cs="Times New Roman"/>
          <w:sz w:val="28"/>
          <w:szCs w:val="28"/>
        </w:rPr>
        <w:t xml:space="preserve"> </w:t>
      </w:r>
      <w:r w:rsidRPr="00D137C9">
        <w:rPr>
          <w:rFonts w:ascii="Times New Roman" w:hAnsi="Times New Roman" w:cs="Times New Roman"/>
          <w:sz w:val="28"/>
          <w:szCs w:val="28"/>
        </w:rPr>
        <w:t>470,3</w:t>
      </w:r>
      <w:r w:rsidRPr="00D137C9">
        <w:rPr>
          <w:rFonts w:ascii="Times New Roman" w:hAnsi="Times New Roman" w:cs="Times New Roman"/>
          <w:snapToGrid w:val="0"/>
          <w:sz w:val="28"/>
          <w:szCs w:val="28"/>
        </w:rPr>
        <w:t>кг</w:t>
      </w:r>
      <w:r w:rsidRPr="00D137C9">
        <w:rPr>
          <w:rFonts w:ascii="Times New Roman" w:hAnsi="Times New Roman" w:cs="Times New Roman"/>
          <w:sz w:val="28"/>
          <w:szCs w:val="28"/>
        </w:rPr>
        <w:t xml:space="preserve">; </w:t>
      </w:r>
      <w:r w:rsidRPr="00D137C9">
        <w:rPr>
          <w:rFonts w:ascii="Times New Roman" w:hAnsi="Times New Roman" w:cs="Times New Roman"/>
          <w:snapToGrid w:val="0"/>
          <w:sz w:val="28"/>
          <w:szCs w:val="28"/>
        </w:rPr>
        <w:t>510,5-</w:t>
      </w:r>
      <w:r w:rsidR="004219DC" w:rsidRPr="00D137C9">
        <w:rPr>
          <w:rFonts w:ascii="Times New Roman" w:hAnsi="Times New Roman" w:cs="Times New Roman"/>
          <w:snapToGrid w:val="0"/>
          <w:sz w:val="28"/>
          <w:szCs w:val="28"/>
        </w:rPr>
        <w:t xml:space="preserve"> </w:t>
      </w:r>
      <w:r w:rsidRPr="00D137C9">
        <w:rPr>
          <w:rFonts w:ascii="Times New Roman" w:hAnsi="Times New Roman" w:cs="Times New Roman"/>
          <w:sz w:val="28"/>
          <w:szCs w:val="28"/>
        </w:rPr>
        <w:t>529,6</w:t>
      </w:r>
      <w:r w:rsidRPr="00D137C9">
        <w:rPr>
          <w:rFonts w:ascii="Times New Roman" w:hAnsi="Times New Roman" w:cs="Times New Roman"/>
          <w:snapToGrid w:val="0"/>
          <w:sz w:val="28"/>
          <w:szCs w:val="28"/>
        </w:rPr>
        <w:t>кг</w:t>
      </w:r>
      <w:r w:rsidRPr="00D137C9">
        <w:rPr>
          <w:rFonts w:ascii="Times New Roman" w:hAnsi="Times New Roman" w:cs="Times New Roman"/>
          <w:sz w:val="28"/>
          <w:szCs w:val="28"/>
        </w:rPr>
        <w:t xml:space="preserve">; </w:t>
      </w:r>
      <w:r w:rsidRPr="00D137C9">
        <w:rPr>
          <w:rFonts w:ascii="Times New Roman" w:hAnsi="Times New Roman" w:cs="Times New Roman"/>
          <w:snapToGrid w:val="0"/>
          <w:sz w:val="28"/>
          <w:szCs w:val="28"/>
        </w:rPr>
        <w:t>547,5-</w:t>
      </w:r>
      <w:r w:rsidR="004219DC" w:rsidRPr="00D137C9">
        <w:rPr>
          <w:rFonts w:ascii="Times New Roman" w:hAnsi="Times New Roman" w:cs="Times New Roman"/>
          <w:snapToGrid w:val="0"/>
          <w:sz w:val="28"/>
          <w:szCs w:val="28"/>
        </w:rPr>
        <w:t xml:space="preserve"> </w:t>
      </w:r>
      <w:r w:rsidRPr="00D137C9">
        <w:rPr>
          <w:rFonts w:ascii="Times New Roman" w:hAnsi="Times New Roman" w:cs="Times New Roman"/>
          <w:sz w:val="28"/>
          <w:szCs w:val="28"/>
        </w:rPr>
        <w:t>565,4</w:t>
      </w:r>
      <w:r w:rsidRPr="00D137C9">
        <w:rPr>
          <w:rFonts w:ascii="Times New Roman" w:hAnsi="Times New Roman" w:cs="Times New Roman"/>
          <w:snapToGrid w:val="0"/>
          <w:sz w:val="28"/>
          <w:szCs w:val="28"/>
        </w:rPr>
        <w:t>кг</w:t>
      </w:r>
      <w:r w:rsidRPr="00D137C9">
        <w:rPr>
          <w:rFonts w:ascii="Times New Roman" w:hAnsi="Times New Roman" w:cs="Times New Roman"/>
          <w:sz w:val="28"/>
          <w:szCs w:val="28"/>
        </w:rPr>
        <w:t xml:space="preserve"> </w:t>
      </w:r>
      <w:r w:rsidR="00A770D4">
        <w:rPr>
          <w:rFonts w:ascii="Times New Roman" w:hAnsi="Times New Roman" w:cs="Times New Roman"/>
          <w:snapToGrid w:val="0"/>
          <w:sz w:val="28"/>
          <w:szCs w:val="28"/>
        </w:rPr>
        <w:t>за второй год.</w:t>
      </w:r>
    </w:p>
    <w:p w14:paraId="2423089C" w14:textId="77777777" w:rsidR="00422BD5" w:rsidRDefault="00942A33" w:rsidP="00F03A20">
      <w:pPr>
        <w:pStyle w:val="a6"/>
        <w:jc w:val="center"/>
        <w:rPr>
          <w:sz w:val="28"/>
          <w:szCs w:val="28"/>
        </w:rPr>
      </w:pPr>
      <w:r w:rsidRPr="00D137C9">
        <w:rPr>
          <w:noProof/>
        </w:rPr>
        <w:lastRenderedPageBreak/>
        <w:drawing>
          <wp:inline distT="0" distB="0" distL="0" distR="0" wp14:anchorId="4DA2DA15" wp14:editId="6F0DCD88">
            <wp:extent cx="6120471" cy="4114800"/>
            <wp:effectExtent l="0" t="0" r="0" b="0"/>
            <wp:docPr id="47" name="Рисунок 47" descr="G:\фото папа животные\Foto DinaraRanch\IMG_5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фото папа животные\Foto DinaraRanch\IMG_510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9762" cy="4121046"/>
                    </a:xfrm>
                    <a:prstGeom prst="rect">
                      <a:avLst/>
                    </a:prstGeom>
                    <a:noFill/>
                    <a:ln>
                      <a:noFill/>
                    </a:ln>
                  </pic:spPr>
                </pic:pic>
              </a:graphicData>
            </a:graphic>
          </wp:inline>
        </w:drawing>
      </w:r>
    </w:p>
    <w:p w14:paraId="0B1B3B1A" w14:textId="77777777" w:rsidR="00422BD5" w:rsidRDefault="00422BD5" w:rsidP="00F03A20">
      <w:pPr>
        <w:pStyle w:val="a6"/>
        <w:jc w:val="center"/>
        <w:rPr>
          <w:sz w:val="28"/>
          <w:szCs w:val="28"/>
        </w:rPr>
      </w:pPr>
    </w:p>
    <w:p w14:paraId="05D8B12F" w14:textId="6F0E1A7E" w:rsidR="00FF37F9" w:rsidRPr="00D137C9" w:rsidRDefault="004219DC" w:rsidP="00F03A20">
      <w:pPr>
        <w:pStyle w:val="a6"/>
        <w:jc w:val="center"/>
        <w:rPr>
          <w:sz w:val="28"/>
          <w:szCs w:val="28"/>
        </w:rPr>
      </w:pPr>
      <w:r w:rsidRPr="00D137C9">
        <w:rPr>
          <w:sz w:val="28"/>
          <w:szCs w:val="28"/>
        </w:rPr>
        <w:t>Рисунок 4 –</w:t>
      </w:r>
      <w:r w:rsidR="005C2D96" w:rsidRPr="00D137C9">
        <w:rPr>
          <w:sz w:val="28"/>
          <w:szCs w:val="28"/>
        </w:rPr>
        <w:t xml:space="preserve"> Бык </w:t>
      </w:r>
      <w:r w:rsidR="00532359" w:rsidRPr="00D137C9">
        <w:rPr>
          <w:sz w:val="28"/>
          <w:szCs w:val="28"/>
        </w:rPr>
        <w:t>производитель</w:t>
      </w:r>
      <w:r w:rsidR="001574E5" w:rsidRPr="00D137C9">
        <w:rPr>
          <w:sz w:val="28"/>
          <w:szCs w:val="28"/>
        </w:rPr>
        <w:t xml:space="preserve"> казахской белоголовой породы</w:t>
      </w:r>
      <w:r w:rsidR="00532359" w:rsidRPr="00D137C9">
        <w:rPr>
          <w:sz w:val="28"/>
          <w:szCs w:val="28"/>
        </w:rPr>
        <w:t xml:space="preserve"> </w:t>
      </w:r>
    </w:p>
    <w:p w14:paraId="6511FC56" w14:textId="53994E73" w:rsidR="00A43A65" w:rsidRDefault="00A43A65" w:rsidP="00F03A20">
      <w:pPr>
        <w:pStyle w:val="a6"/>
        <w:jc w:val="center"/>
        <w:rPr>
          <w:sz w:val="28"/>
          <w:szCs w:val="28"/>
        </w:rPr>
      </w:pPr>
    </w:p>
    <w:p w14:paraId="3B638072" w14:textId="77777777" w:rsidR="00F03A20" w:rsidRPr="00D137C9" w:rsidRDefault="00F03A20" w:rsidP="00F03A20">
      <w:pPr>
        <w:pStyle w:val="a6"/>
        <w:jc w:val="center"/>
        <w:rPr>
          <w:sz w:val="28"/>
          <w:szCs w:val="28"/>
        </w:rPr>
      </w:pPr>
    </w:p>
    <w:p w14:paraId="7E0A6C25" w14:textId="77777777" w:rsidR="005C2D96" w:rsidRPr="00D137C9" w:rsidRDefault="005C2D96" w:rsidP="00F03A20">
      <w:pPr>
        <w:pStyle w:val="a6"/>
        <w:jc w:val="center"/>
        <w:rPr>
          <w:sz w:val="28"/>
          <w:szCs w:val="28"/>
        </w:rPr>
      </w:pPr>
      <w:r w:rsidRPr="00D137C9">
        <w:rPr>
          <w:noProof/>
        </w:rPr>
        <w:drawing>
          <wp:inline distT="0" distB="0" distL="0" distR="0" wp14:anchorId="248F262A" wp14:editId="7874DA54">
            <wp:extent cx="6140513" cy="3434316"/>
            <wp:effectExtent l="0" t="0" r="0" b="0"/>
            <wp:docPr id="25" name="Рисунок 25" descr="G:\фото папа животные\Foto DinaraRanch\DSCN0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фото папа животные\Foto DinaraRanch\DSCN015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49656" cy="3439430"/>
                    </a:xfrm>
                    <a:prstGeom prst="rect">
                      <a:avLst/>
                    </a:prstGeom>
                    <a:noFill/>
                    <a:ln>
                      <a:noFill/>
                    </a:ln>
                  </pic:spPr>
                </pic:pic>
              </a:graphicData>
            </a:graphic>
          </wp:inline>
        </w:drawing>
      </w:r>
    </w:p>
    <w:p w14:paraId="70E3BFC6" w14:textId="77777777" w:rsidR="005C2D96" w:rsidRPr="00D137C9" w:rsidRDefault="005C2D96" w:rsidP="00F03A20">
      <w:pPr>
        <w:pStyle w:val="a6"/>
        <w:jc w:val="center"/>
        <w:rPr>
          <w:sz w:val="28"/>
          <w:szCs w:val="28"/>
        </w:rPr>
      </w:pPr>
    </w:p>
    <w:p w14:paraId="6C410457" w14:textId="77777777" w:rsidR="005C2D96" w:rsidRPr="00D137C9" w:rsidRDefault="00901D45" w:rsidP="00F03A20">
      <w:pPr>
        <w:pStyle w:val="a6"/>
        <w:jc w:val="center"/>
        <w:rPr>
          <w:sz w:val="28"/>
          <w:szCs w:val="28"/>
        </w:rPr>
      </w:pPr>
      <w:r w:rsidRPr="00D137C9">
        <w:rPr>
          <w:sz w:val="28"/>
          <w:szCs w:val="28"/>
        </w:rPr>
        <w:t>Рисунок 5</w:t>
      </w:r>
      <w:r w:rsidR="004219DC" w:rsidRPr="00D137C9">
        <w:rPr>
          <w:sz w:val="28"/>
          <w:szCs w:val="28"/>
        </w:rPr>
        <w:t xml:space="preserve"> –</w:t>
      </w:r>
      <w:r w:rsidR="005C2D96" w:rsidRPr="00D137C9">
        <w:rPr>
          <w:sz w:val="28"/>
          <w:szCs w:val="28"/>
        </w:rPr>
        <w:t xml:space="preserve"> Бык </w:t>
      </w:r>
      <w:r w:rsidR="005C4EF7" w:rsidRPr="00D137C9">
        <w:rPr>
          <w:sz w:val="28"/>
          <w:szCs w:val="28"/>
        </w:rPr>
        <w:t xml:space="preserve">производитель </w:t>
      </w:r>
      <w:r w:rsidR="001574E5" w:rsidRPr="00D137C9">
        <w:rPr>
          <w:sz w:val="28"/>
          <w:szCs w:val="28"/>
        </w:rPr>
        <w:t>герефордской</w:t>
      </w:r>
      <w:r w:rsidR="005C2D96" w:rsidRPr="00D137C9">
        <w:rPr>
          <w:sz w:val="28"/>
          <w:szCs w:val="28"/>
        </w:rPr>
        <w:t xml:space="preserve"> породы</w:t>
      </w:r>
      <w:r w:rsidR="005C4EF7" w:rsidRPr="00D137C9">
        <w:rPr>
          <w:sz w:val="28"/>
          <w:szCs w:val="28"/>
        </w:rPr>
        <w:t>, 18 месяцев, живая масса 458 кг</w:t>
      </w:r>
    </w:p>
    <w:p w14:paraId="15506FB9" w14:textId="77777777" w:rsidR="003F4F0C" w:rsidRPr="00D137C9" w:rsidRDefault="003F4F0C" w:rsidP="00172BB7">
      <w:pPr>
        <w:pStyle w:val="a6"/>
        <w:ind w:firstLine="709"/>
        <w:rPr>
          <w:sz w:val="28"/>
          <w:szCs w:val="28"/>
        </w:rPr>
      </w:pPr>
      <w:r w:rsidRPr="00D137C9">
        <w:rPr>
          <w:sz w:val="28"/>
          <w:szCs w:val="28"/>
        </w:rPr>
        <w:lastRenderedPageBreak/>
        <w:t>В целом</w:t>
      </w:r>
      <w:r w:rsidRPr="00D137C9">
        <w:rPr>
          <w:sz w:val="28"/>
          <w:szCs w:val="28"/>
          <w:lang w:val="kk-KZ"/>
        </w:rPr>
        <w:t>,</w:t>
      </w:r>
      <w:r w:rsidRPr="00D137C9">
        <w:rPr>
          <w:sz w:val="28"/>
          <w:szCs w:val="28"/>
        </w:rPr>
        <w:t xml:space="preserve"> из пробонитированного поголовья (404 голов</w:t>
      </w:r>
      <w:r w:rsidRPr="00D137C9">
        <w:rPr>
          <w:sz w:val="28"/>
          <w:szCs w:val="28"/>
          <w:lang w:val="kk-KZ"/>
        </w:rPr>
        <w:t>ы</w:t>
      </w:r>
      <w:r w:rsidRPr="00D137C9">
        <w:rPr>
          <w:sz w:val="28"/>
          <w:szCs w:val="28"/>
        </w:rPr>
        <w:t>) средняя балльная оценка составила 83,2 балла, что свидетельствует о крепком телосложении изучаемых животных.</w:t>
      </w:r>
    </w:p>
    <w:p w14:paraId="49DAD842" w14:textId="77777777" w:rsidR="003F4F0C" w:rsidRPr="00D137C9" w:rsidRDefault="003F4F0C" w:rsidP="00172BB7">
      <w:pPr>
        <w:spacing w:after="0" w:line="240" w:lineRule="auto"/>
        <w:ind w:firstLine="709"/>
        <w:jc w:val="both"/>
        <w:rPr>
          <w:rFonts w:ascii="Times New Roman" w:hAnsi="Times New Roman" w:cs="Times New Roman"/>
          <w:snapToGrid w:val="0"/>
          <w:sz w:val="28"/>
          <w:szCs w:val="28"/>
        </w:rPr>
      </w:pPr>
      <w:r w:rsidRPr="00D137C9">
        <w:rPr>
          <w:rFonts w:ascii="Times New Roman" w:hAnsi="Times New Roman" w:cs="Times New Roman"/>
          <w:snapToGrid w:val="0"/>
          <w:sz w:val="28"/>
          <w:szCs w:val="28"/>
        </w:rPr>
        <w:t>Этот показатель вполне объективен, и характеризует значительный потенциал животных желательного типа мясного скота, что указывает на отличительную особенность и высокую продуктивность стада хозяйств.</w:t>
      </w:r>
    </w:p>
    <w:p w14:paraId="6BA743D3" w14:textId="77777777" w:rsidR="003F4F0C" w:rsidRPr="00D137C9" w:rsidRDefault="003F4F0C" w:rsidP="00172BB7">
      <w:pPr>
        <w:pStyle w:val="a4"/>
        <w:widowControl w:val="0"/>
        <w:ind w:left="0"/>
        <w:outlineLvl w:val="7"/>
        <w:rPr>
          <w:iCs/>
          <w:snapToGrid w:val="0"/>
          <w:sz w:val="28"/>
          <w:szCs w:val="28"/>
        </w:rPr>
      </w:pPr>
      <w:r w:rsidRPr="00D137C9">
        <w:rPr>
          <w:iCs/>
          <w:snapToGrid w:val="0"/>
          <w:sz w:val="28"/>
          <w:szCs w:val="28"/>
        </w:rPr>
        <w:t>Анализ бонитировки данного года показывает, что в стадах хозяйств нет коров ниже I-класса. Все быки-производители соответствуют классу элита-рекорд. Следовательно, классность стад в целом довольно высокая.</w:t>
      </w:r>
    </w:p>
    <w:p w14:paraId="0AE1EC6B" w14:textId="77777777" w:rsidR="007A63F2" w:rsidRPr="00D137C9" w:rsidRDefault="007A63F2" w:rsidP="00172BB7">
      <w:pPr>
        <w:pStyle w:val="a4"/>
        <w:widowControl w:val="0"/>
        <w:ind w:left="0"/>
        <w:outlineLvl w:val="7"/>
        <w:rPr>
          <w:iCs/>
          <w:snapToGrid w:val="0"/>
          <w:sz w:val="28"/>
          <w:szCs w:val="28"/>
        </w:rPr>
      </w:pPr>
    </w:p>
    <w:p w14:paraId="1837749A" w14:textId="7056B367" w:rsidR="00C923F8" w:rsidRPr="00D137C9" w:rsidRDefault="00A770D4" w:rsidP="00A770D4">
      <w:pPr>
        <w:pStyle w:val="21"/>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lang w:val="kk-KZ"/>
        </w:rPr>
        <w:t xml:space="preserve">3.2 </w:t>
      </w:r>
      <w:r w:rsidR="0060686D" w:rsidRPr="00D137C9">
        <w:rPr>
          <w:rFonts w:ascii="Times New Roman" w:hAnsi="Times New Roman" w:cs="Times New Roman"/>
          <w:b/>
          <w:sz w:val="28"/>
          <w:szCs w:val="28"/>
          <w:lang w:val="kk-KZ"/>
        </w:rPr>
        <w:t xml:space="preserve">Молочность </w:t>
      </w:r>
      <w:r>
        <w:rPr>
          <w:rFonts w:ascii="Times New Roman" w:hAnsi="Times New Roman" w:cs="Times New Roman"/>
          <w:b/>
          <w:sz w:val="28"/>
          <w:szCs w:val="28"/>
        </w:rPr>
        <w:t>коров</w:t>
      </w:r>
    </w:p>
    <w:p w14:paraId="21D15F1D" w14:textId="77777777" w:rsidR="0099136D" w:rsidRDefault="00665422" w:rsidP="0099136D">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Воспроизводительная функция определяет хозяйственную и селекционную ценность племенных мясных коров, так как является обязательной предпосылкой регулярного получения приплода, а в дальнейшем отъемного теленка. В итоге живая масса молодняка при отъеме максимально точно характеризует молочную продуктивность стада в мясном скотоводстве Молочность коров является важным селекционным признаком, обеспечивающи</w:t>
      </w:r>
      <w:r w:rsidRPr="00D137C9">
        <w:rPr>
          <w:rFonts w:ascii="Times New Roman" w:hAnsi="Times New Roman" w:cs="Times New Roman"/>
          <w:sz w:val="28"/>
          <w:szCs w:val="28"/>
          <w:lang w:val="kk-KZ"/>
        </w:rPr>
        <w:t>м</w:t>
      </w:r>
      <w:r w:rsidRPr="00D137C9">
        <w:rPr>
          <w:rFonts w:ascii="Times New Roman" w:hAnsi="Times New Roman" w:cs="Times New Roman"/>
          <w:sz w:val="28"/>
          <w:szCs w:val="28"/>
        </w:rPr>
        <w:t xml:space="preserve"> получение высокого прироста от молодняка в подсосный период и во многом определяю</w:t>
      </w:r>
      <w:r w:rsidR="00C670E9" w:rsidRPr="00D137C9">
        <w:rPr>
          <w:rFonts w:ascii="Times New Roman" w:hAnsi="Times New Roman" w:cs="Times New Roman"/>
          <w:sz w:val="28"/>
          <w:szCs w:val="28"/>
        </w:rPr>
        <w:t>щий р</w:t>
      </w:r>
      <w:r w:rsidR="00A43A65" w:rsidRPr="00D137C9">
        <w:rPr>
          <w:rFonts w:ascii="Times New Roman" w:hAnsi="Times New Roman" w:cs="Times New Roman"/>
          <w:sz w:val="28"/>
          <w:szCs w:val="28"/>
        </w:rPr>
        <w:t>ост и развитие животного [94</w:t>
      </w:r>
      <w:r w:rsidR="00422BD5">
        <w:rPr>
          <w:rFonts w:ascii="Times New Roman" w:hAnsi="Times New Roman" w:cs="Times New Roman"/>
          <w:sz w:val="28"/>
          <w:szCs w:val="28"/>
        </w:rPr>
        <w:t xml:space="preserve"> - </w:t>
      </w:r>
      <w:r w:rsidR="00C670E9" w:rsidRPr="00D137C9">
        <w:rPr>
          <w:rFonts w:ascii="Times New Roman" w:hAnsi="Times New Roman" w:cs="Times New Roman"/>
          <w:sz w:val="28"/>
          <w:szCs w:val="28"/>
        </w:rPr>
        <w:t>97</w:t>
      </w:r>
      <w:r w:rsidRPr="00D137C9">
        <w:rPr>
          <w:rFonts w:ascii="Times New Roman" w:hAnsi="Times New Roman" w:cs="Times New Roman"/>
          <w:sz w:val="28"/>
          <w:szCs w:val="28"/>
        </w:rPr>
        <w:t>].</w:t>
      </w:r>
      <w:r w:rsidR="0099136D">
        <w:rPr>
          <w:rFonts w:ascii="Times New Roman" w:hAnsi="Times New Roman" w:cs="Times New Roman"/>
          <w:sz w:val="28"/>
          <w:szCs w:val="28"/>
        </w:rPr>
        <w:t xml:space="preserve"> </w:t>
      </w:r>
    </w:p>
    <w:p w14:paraId="4AE21138" w14:textId="0AB6CC89" w:rsidR="006C50AD" w:rsidRPr="0099136D" w:rsidRDefault="00665422" w:rsidP="0099136D">
      <w:pPr>
        <w:autoSpaceDE w:val="0"/>
        <w:autoSpaceDN w:val="0"/>
        <w:adjustRightInd w:val="0"/>
        <w:spacing w:after="0" w:line="240" w:lineRule="auto"/>
        <w:ind w:firstLine="709"/>
        <w:jc w:val="both"/>
        <w:rPr>
          <w:rFonts w:ascii="Times New Roman" w:hAnsi="Times New Roman" w:cs="Times New Roman"/>
          <w:sz w:val="28"/>
          <w:szCs w:val="28"/>
          <w:lang w:val="kk-KZ"/>
        </w:rPr>
      </w:pPr>
      <w:r w:rsidRPr="00D137C9">
        <w:rPr>
          <w:rFonts w:ascii="Times New Roman" w:hAnsi="Times New Roman" w:cs="Times New Roman"/>
          <w:snapToGrid w:val="0"/>
          <w:sz w:val="28"/>
          <w:szCs w:val="28"/>
        </w:rPr>
        <w:t xml:space="preserve">По данным племенной оценки </w:t>
      </w:r>
      <w:r w:rsidR="004D7C9B" w:rsidRPr="00D137C9">
        <w:rPr>
          <w:rFonts w:ascii="Times New Roman" w:hAnsi="Times New Roman" w:cs="Times New Roman"/>
          <w:snapToGrid w:val="0"/>
          <w:sz w:val="28"/>
          <w:szCs w:val="28"/>
        </w:rPr>
        <w:t>молочность</w:t>
      </w:r>
      <w:r w:rsidRPr="00D137C9">
        <w:rPr>
          <w:rFonts w:ascii="Times New Roman" w:hAnsi="Times New Roman" w:cs="Times New Roman"/>
          <w:snapToGrid w:val="0"/>
          <w:sz w:val="28"/>
          <w:szCs w:val="28"/>
        </w:rPr>
        <w:t xml:space="preserve"> стада </w:t>
      </w:r>
      <w:r w:rsidRPr="00D137C9">
        <w:rPr>
          <w:rFonts w:ascii="Times New Roman" w:hAnsi="Times New Roman" w:cs="Times New Roman"/>
          <w:sz w:val="28"/>
          <w:szCs w:val="28"/>
        </w:rPr>
        <w:t>ТОО «Агрофирма «Dinara-Ranch»</w:t>
      </w:r>
      <w:r w:rsidRPr="00D137C9">
        <w:rPr>
          <w:rFonts w:ascii="Times New Roman" w:hAnsi="Times New Roman" w:cs="Times New Roman"/>
          <w:snapToGrid w:val="0"/>
          <w:sz w:val="28"/>
          <w:szCs w:val="28"/>
        </w:rPr>
        <w:t xml:space="preserve"> находилась выше уровня требования стандарта пород</w:t>
      </w:r>
      <w:r w:rsidR="009B0139" w:rsidRPr="00D137C9">
        <w:rPr>
          <w:rFonts w:ascii="Times New Roman" w:hAnsi="Times New Roman" w:cs="Times New Roman"/>
          <w:snapToGrid w:val="0"/>
          <w:sz w:val="28"/>
          <w:szCs w:val="28"/>
        </w:rPr>
        <w:t>ы с незнач</w:t>
      </w:r>
      <w:r w:rsidR="007C01E1" w:rsidRPr="00D137C9">
        <w:rPr>
          <w:rFonts w:ascii="Times New Roman" w:hAnsi="Times New Roman" w:cs="Times New Roman"/>
          <w:snapToGrid w:val="0"/>
          <w:sz w:val="28"/>
          <w:szCs w:val="28"/>
        </w:rPr>
        <w:t>ительными колебаниями</w:t>
      </w:r>
      <w:r w:rsidR="006C50AD" w:rsidRPr="00D137C9">
        <w:rPr>
          <w:rFonts w:ascii="Times New Roman" w:hAnsi="Times New Roman" w:cs="Times New Roman"/>
          <w:snapToGrid w:val="0"/>
          <w:sz w:val="28"/>
          <w:szCs w:val="28"/>
        </w:rPr>
        <w:t>.</w:t>
      </w:r>
    </w:p>
    <w:p w14:paraId="5DBB7333" w14:textId="77777777" w:rsidR="00665422" w:rsidRPr="00D137C9" w:rsidRDefault="00E555DF" w:rsidP="00172BB7">
      <w:pPr>
        <w:pStyle w:val="21"/>
        <w:widowControl w:val="0"/>
        <w:spacing w:after="0" w:line="240" w:lineRule="auto"/>
        <w:ind w:left="0" w:firstLine="709"/>
        <w:jc w:val="both"/>
        <w:rPr>
          <w:rFonts w:ascii="Times New Roman" w:hAnsi="Times New Roman" w:cs="Times New Roman"/>
          <w:snapToGrid w:val="0"/>
          <w:sz w:val="28"/>
          <w:szCs w:val="28"/>
        </w:rPr>
      </w:pPr>
      <w:r w:rsidRPr="00D137C9">
        <w:rPr>
          <w:rFonts w:ascii="Times New Roman" w:hAnsi="Times New Roman" w:cs="Times New Roman"/>
          <w:snapToGrid w:val="0"/>
          <w:sz w:val="28"/>
          <w:szCs w:val="28"/>
        </w:rPr>
        <w:t>В таблице 4</w:t>
      </w:r>
      <w:r w:rsidR="00665422" w:rsidRPr="00D137C9">
        <w:rPr>
          <w:rFonts w:ascii="Times New Roman" w:hAnsi="Times New Roman" w:cs="Times New Roman"/>
          <w:snapToGrid w:val="0"/>
          <w:sz w:val="28"/>
          <w:szCs w:val="28"/>
        </w:rPr>
        <w:t xml:space="preserve"> приведены данные по наивысшей молочности полновозрастных коров, согласно которы</w:t>
      </w:r>
      <w:r w:rsidR="00665422" w:rsidRPr="00D137C9">
        <w:rPr>
          <w:rFonts w:ascii="Times New Roman" w:hAnsi="Times New Roman" w:cs="Times New Roman"/>
          <w:snapToGrid w:val="0"/>
          <w:sz w:val="28"/>
          <w:szCs w:val="28"/>
          <w:lang w:val="kk-KZ"/>
        </w:rPr>
        <w:t>м</w:t>
      </w:r>
      <w:r w:rsidR="00665422" w:rsidRPr="00D137C9">
        <w:rPr>
          <w:rFonts w:ascii="Times New Roman" w:hAnsi="Times New Roman" w:cs="Times New Roman"/>
          <w:snapToGrid w:val="0"/>
          <w:sz w:val="28"/>
          <w:szCs w:val="28"/>
        </w:rPr>
        <w:t xml:space="preserve"> коровы данного стада значительно превосходят стандарт породы.</w:t>
      </w:r>
    </w:p>
    <w:p w14:paraId="7B3F4DE8" w14:textId="77777777" w:rsidR="00CF4DBD" w:rsidRPr="00D137C9" w:rsidRDefault="00CF4DBD" w:rsidP="00F03A20">
      <w:pPr>
        <w:pStyle w:val="21"/>
        <w:widowControl w:val="0"/>
        <w:spacing w:after="0" w:line="240" w:lineRule="auto"/>
        <w:ind w:left="0" w:firstLine="567"/>
        <w:jc w:val="both"/>
        <w:rPr>
          <w:rFonts w:ascii="Times New Roman" w:hAnsi="Times New Roman" w:cs="Times New Roman"/>
          <w:snapToGrid w:val="0"/>
          <w:sz w:val="28"/>
          <w:szCs w:val="28"/>
        </w:rPr>
      </w:pPr>
    </w:p>
    <w:p w14:paraId="469CAA14" w14:textId="77777777" w:rsidR="00665422" w:rsidRPr="00D137C9" w:rsidRDefault="00E555DF" w:rsidP="00F03A20">
      <w:pPr>
        <w:tabs>
          <w:tab w:val="left" w:pos="540"/>
        </w:tabs>
        <w:spacing w:after="0" w:line="240" w:lineRule="auto"/>
        <w:jc w:val="both"/>
        <w:rPr>
          <w:rFonts w:ascii="Times New Roman" w:hAnsi="Times New Roman" w:cs="Times New Roman"/>
          <w:snapToGrid w:val="0"/>
          <w:sz w:val="28"/>
          <w:szCs w:val="28"/>
        </w:rPr>
      </w:pPr>
      <w:r w:rsidRPr="00D137C9">
        <w:rPr>
          <w:rFonts w:ascii="Times New Roman" w:hAnsi="Times New Roman" w:cs="Times New Roman"/>
          <w:snapToGrid w:val="0"/>
          <w:sz w:val="28"/>
          <w:szCs w:val="28"/>
        </w:rPr>
        <w:t>Таблица 4</w:t>
      </w:r>
      <w:r w:rsidR="00665422" w:rsidRPr="00D137C9">
        <w:rPr>
          <w:rFonts w:ascii="Times New Roman" w:hAnsi="Times New Roman" w:cs="Times New Roman"/>
          <w:snapToGrid w:val="0"/>
          <w:sz w:val="28"/>
          <w:szCs w:val="28"/>
        </w:rPr>
        <w:t xml:space="preserve"> </w:t>
      </w:r>
      <w:r w:rsidR="00665422" w:rsidRPr="00D137C9">
        <w:rPr>
          <w:rFonts w:ascii="Times New Roman" w:hAnsi="Times New Roman" w:cs="Times New Roman"/>
          <w:sz w:val="28"/>
          <w:szCs w:val="28"/>
        </w:rPr>
        <w:t>–</w:t>
      </w:r>
      <w:r w:rsidR="00665422" w:rsidRPr="00D137C9">
        <w:rPr>
          <w:rFonts w:ascii="Times New Roman" w:hAnsi="Times New Roman" w:cs="Times New Roman"/>
          <w:snapToGrid w:val="0"/>
          <w:sz w:val="28"/>
          <w:szCs w:val="28"/>
        </w:rPr>
        <w:t xml:space="preserve"> Молочность коров по живой массе </w:t>
      </w:r>
      <w:r w:rsidR="006C50AD" w:rsidRPr="00D137C9">
        <w:rPr>
          <w:rFonts w:ascii="Times New Roman" w:hAnsi="Times New Roman" w:cs="Times New Roman"/>
          <w:snapToGrid w:val="0"/>
          <w:sz w:val="28"/>
          <w:szCs w:val="28"/>
        </w:rPr>
        <w:t>бычков и телок в возрасте 6 месяцев</w:t>
      </w:r>
    </w:p>
    <w:p w14:paraId="03359138" w14:textId="77777777" w:rsidR="006C50AD" w:rsidRPr="00D137C9" w:rsidRDefault="006C50AD" w:rsidP="00F03A20">
      <w:pPr>
        <w:tabs>
          <w:tab w:val="left" w:pos="540"/>
        </w:tabs>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09"/>
        <w:gridCol w:w="567"/>
        <w:gridCol w:w="1701"/>
        <w:gridCol w:w="708"/>
        <w:gridCol w:w="1560"/>
        <w:gridCol w:w="1417"/>
        <w:gridCol w:w="1559"/>
      </w:tblGrid>
      <w:tr w:rsidR="00665422" w:rsidRPr="00D137C9" w14:paraId="4235047E" w14:textId="77777777" w:rsidTr="000B5186">
        <w:tc>
          <w:tcPr>
            <w:tcW w:w="1418" w:type="dxa"/>
          </w:tcPr>
          <w:p w14:paraId="3910BD8D" w14:textId="77777777" w:rsidR="00665422" w:rsidRPr="00D137C9" w:rsidRDefault="00665422" w:rsidP="00F03A20">
            <w:pPr>
              <w:tabs>
                <w:tab w:val="left" w:pos="540"/>
              </w:tabs>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Породы</w:t>
            </w:r>
          </w:p>
        </w:tc>
        <w:tc>
          <w:tcPr>
            <w:tcW w:w="709" w:type="dxa"/>
          </w:tcPr>
          <w:p w14:paraId="5244AA82" w14:textId="77777777" w:rsidR="00665422" w:rsidRPr="00D137C9" w:rsidRDefault="00665422" w:rsidP="00F03A20">
            <w:pPr>
              <w:tabs>
                <w:tab w:val="left" w:pos="540"/>
              </w:tabs>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Пол</w:t>
            </w:r>
          </w:p>
        </w:tc>
        <w:tc>
          <w:tcPr>
            <w:tcW w:w="567" w:type="dxa"/>
          </w:tcPr>
          <w:p w14:paraId="2F4E175E" w14:textId="228E6DDF" w:rsidR="00665422" w:rsidRPr="00D137C9" w:rsidRDefault="00B82341" w:rsidP="00F03A20">
            <w:pPr>
              <w:tabs>
                <w:tab w:val="left" w:pos="540"/>
              </w:tabs>
              <w:spacing w:after="0" w:line="240" w:lineRule="auto"/>
              <w:jc w:val="center"/>
              <w:rPr>
                <w:rFonts w:ascii="Times New Roman" w:hAnsi="Times New Roman" w:cs="Times New Roman"/>
                <w:sz w:val="28"/>
                <w:szCs w:val="28"/>
                <w:lang w:val="en-US"/>
              </w:rPr>
            </w:pPr>
            <w:r w:rsidRPr="00D137C9">
              <w:rPr>
                <w:rFonts w:ascii="Times New Roman" w:hAnsi="Times New Roman" w:cs="Times New Roman"/>
                <w:sz w:val="28"/>
                <w:szCs w:val="28"/>
                <w:lang w:val="en-US"/>
              </w:rPr>
              <w:t>N</w:t>
            </w:r>
          </w:p>
        </w:tc>
        <w:tc>
          <w:tcPr>
            <w:tcW w:w="1701" w:type="dxa"/>
          </w:tcPr>
          <w:p w14:paraId="61E33854" w14:textId="77777777" w:rsidR="00665422" w:rsidRPr="00D137C9" w:rsidRDefault="00D539F3" w:rsidP="00F03A20">
            <w:pPr>
              <w:tabs>
                <w:tab w:val="left" w:pos="540"/>
              </w:tabs>
              <w:spacing w:after="0" w:line="240" w:lineRule="auto"/>
              <w:jc w:val="center"/>
              <w:rPr>
                <w:rFonts w:ascii="Times New Roman" w:hAnsi="Times New Roman" w:cs="Times New Roman"/>
                <w:sz w:val="28"/>
                <w:szCs w:val="28"/>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708" w:type="dxa"/>
          </w:tcPr>
          <w:p w14:paraId="64F4DDC8" w14:textId="77777777" w:rsidR="00665422" w:rsidRPr="00D137C9" w:rsidRDefault="00665422" w:rsidP="00F03A20">
            <w:pPr>
              <w:tabs>
                <w:tab w:val="left" w:pos="540"/>
              </w:tabs>
              <w:spacing w:after="0" w:line="240" w:lineRule="auto"/>
              <w:jc w:val="center"/>
              <w:rPr>
                <w:rFonts w:ascii="Times New Roman" w:hAnsi="Times New Roman" w:cs="Times New Roman"/>
                <w:sz w:val="28"/>
                <w:szCs w:val="28"/>
              </w:rPr>
            </w:pPr>
            <w:r w:rsidRPr="00D137C9">
              <w:rPr>
                <w:rFonts w:ascii="Times New Roman" w:hAnsi="Times New Roman" w:cs="Times New Roman"/>
                <w:snapToGrid w:val="0"/>
                <w:sz w:val="28"/>
                <w:szCs w:val="28"/>
              </w:rPr>
              <w:t>C</w:t>
            </w:r>
            <w:r w:rsidRPr="00D137C9">
              <w:rPr>
                <w:rFonts w:ascii="Times New Roman" w:hAnsi="Times New Roman" w:cs="Times New Roman"/>
                <w:snapToGrid w:val="0"/>
                <w:sz w:val="28"/>
                <w:szCs w:val="28"/>
                <w:vertAlign w:val="subscript"/>
              </w:rPr>
              <w:t>v</w:t>
            </w:r>
          </w:p>
        </w:tc>
        <w:tc>
          <w:tcPr>
            <w:tcW w:w="1560" w:type="dxa"/>
          </w:tcPr>
          <w:p w14:paraId="20ED37BF" w14:textId="77777777" w:rsidR="00665422" w:rsidRPr="00D137C9" w:rsidRDefault="00665422" w:rsidP="00F03A20">
            <w:pPr>
              <w:pStyle w:val="a6"/>
              <w:jc w:val="center"/>
              <w:rPr>
                <w:sz w:val="28"/>
                <w:szCs w:val="28"/>
              </w:rPr>
            </w:pPr>
            <w:r w:rsidRPr="00D137C9">
              <w:rPr>
                <w:sz w:val="28"/>
                <w:szCs w:val="28"/>
              </w:rPr>
              <w:t>В среднем</w:t>
            </w:r>
          </w:p>
          <w:p w14:paraId="4780580D" w14:textId="77777777" w:rsidR="00665422" w:rsidRPr="00D137C9" w:rsidRDefault="00665422" w:rsidP="00F03A20">
            <w:pPr>
              <w:tabs>
                <w:tab w:val="left" w:pos="540"/>
              </w:tabs>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по стаду, кг</w:t>
            </w:r>
          </w:p>
        </w:tc>
        <w:tc>
          <w:tcPr>
            <w:tcW w:w="1417" w:type="dxa"/>
          </w:tcPr>
          <w:p w14:paraId="21BED75F" w14:textId="77777777" w:rsidR="00665422" w:rsidRPr="00D137C9" w:rsidRDefault="00665422"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napToGrid w:val="0"/>
                <w:sz w:val="28"/>
                <w:szCs w:val="28"/>
              </w:rPr>
              <w:t>Требования стандарта породы</w:t>
            </w:r>
          </w:p>
        </w:tc>
        <w:tc>
          <w:tcPr>
            <w:tcW w:w="1559" w:type="dxa"/>
          </w:tcPr>
          <w:p w14:paraId="31591986" w14:textId="77777777" w:rsidR="00665422" w:rsidRPr="00D137C9" w:rsidRDefault="00665422"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lang w:eastAsia="ko-KR"/>
              </w:rPr>
              <w:t>Превышение стандарта, %</w:t>
            </w:r>
          </w:p>
        </w:tc>
      </w:tr>
      <w:tr w:rsidR="00665422" w:rsidRPr="00D137C9" w14:paraId="626FCD1F" w14:textId="77777777" w:rsidTr="000B5186">
        <w:tc>
          <w:tcPr>
            <w:tcW w:w="1418" w:type="dxa"/>
            <w:vMerge w:val="restart"/>
          </w:tcPr>
          <w:p w14:paraId="06FA3550" w14:textId="77777777" w:rsidR="00665422" w:rsidRPr="00D137C9" w:rsidRDefault="00665422" w:rsidP="00F03A20">
            <w:pPr>
              <w:pStyle w:val="a6"/>
              <w:jc w:val="left"/>
              <w:rPr>
                <w:sz w:val="28"/>
                <w:szCs w:val="28"/>
              </w:rPr>
            </w:pPr>
            <w:r w:rsidRPr="00D137C9">
              <w:rPr>
                <w:snapToGrid w:val="0"/>
                <w:sz w:val="28"/>
                <w:szCs w:val="28"/>
              </w:rPr>
              <w:t>КБ</w:t>
            </w:r>
          </w:p>
        </w:tc>
        <w:tc>
          <w:tcPr>
            <w:tcW w:w="709" w:type="dxa"/>
          </w:tcPr>
          <w:p w14:paraId="47DBE1E1" w14:textId="77777777" w:rsidR="00665422" w:rsidRPr="00D137C9" w:rsidRDefault="00665422" w:rsidP="00F03A20">
            <w:pPr>
              <w:spacing w:after="0" w:line="240" w:lineRule="auto"/>
              <w:jc w:val="center"/>
              <w:rPr>
                <w:rFonts w:ascii="Times New Roman" w:hAnsi="Times New Roman" w:cs="Times New Roman"/>
                <w:sz w:val="28"/>
                <w:szCs w:val="28"/>
                <w:lang w:val="kk-KZ" w:eastAsia="en-US"/>
              </w:rPr>
            </w:pPr>
            <w:r w:rsidRPr="00D137C9">
              <w:rPr>
                <w:rFonts w:ascii="Times New Roman" w:hAnsi="Times New Roman" w:cs="Times New Roman"/>
                <w:sz w:val="28"/>
                <w:szCs w:val="28"/>
                <w:lang w:val="en-GB"/>
              </w:rPr>
              <w:t>♂</w:t>
            </w:r>
          </w:p>
        </w:tc>
        <w:tc>
          <w:tcPr>
            <w:tcW w:w="567" w:type="dxa"/>
            <w:vAlign w:val="center"/>
          </w:tcPr>
          <w:p w14:paraId="597547D5" w14:textId="77777777" w:rsidR="00665422" w:rsidRPr="00D137C9" w:rsidRDefault="00665422"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39</w:t>
            </w:r>
          </w:p>
        </w:tc>
        <w:tc>
          <w:tcPr>
            <w:tcW w:w="1701" w:type="dxa"/>
            <w:vAlign w:val="center"/>
          </w:tcPr>
          <w:p w14:paraId="0351A115" w14:textId="77777777" w:rsidR="00665422" w:rsidRPr="00D137C9" w:rsidRDefault="00665422"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177,3 ±12,49</w:t>
            </w:r>
          </w:p>
        </w:tc>
        <w:tc>
          <w:tcPr>
            <w:tcW w:w="708" w:type="dxa"/>
            <w:vAlign w:val="center"/>
          </w:tcPr>
          <w:p w14:paraId="6D9D48EA" w14:textId="77777777" w:rsidR="00665422" w:rsidRPr="00D137C9" w:rsidRDefault="00665422"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7,1</w:t>
            </w:r>
          </w:p>
        </w:tc>
        <w:tc>
          <w:tcPr>
            <w:tcW w:w="1560" w:type="dxa"/>
            <w:vMerge w:val="restart"/>
          </w:tcPr>
          <w:p w14:paraId="4603323E" w14:textId="77777777" w:rsidR="00665422" w:rsidRPr="00D137C9" w:rsidRDefault="00665422"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159,6±7,18</w:t>
            </w:r>
          </w:p>
        </w:tc>
        <w:tc>
          <w:tcPr>
            <w:tcW w:w="1417" w:type="dxa"/>
          </w:tcPr>
          <w:p w14:paraId="03AB6166" w14:textId="77777777" w:rsidR="00665422" w:rsidRPr="00D137C9" w:rsidRDefault="00665422"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170</w:t>
            </w:r>
          </w:p>
        </w:tc>
        <w:tc>
          <w:tcPr>
            <w:tcW w:w="1559" w:type="dxa"/>
          </w:tcPr>
          <w:p w14:paraId="60C4369B" w14:textId="77777777" w:rsidR="00665422" w:rsidRPr="00D137C9" w:rsidRDefault="00665422" w:rsidP="00F03A20">
            <w:pPr>
              <w:tabs>
                <w:tab w:val="left" w:pos="540"/>
              </w:tabs>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4,2</w:t>
            </w:r>
          </w:p>
        </w:tc>
      </w:tr>
      <w:tr w:rsidR="00665422" w:rsidRPr="00D137C9" w14:paraId="0F4CE030" w14:textId="77777777" w:rsidTr="000B5186">
        <w:tc>
          <w:tcPr>
            <w:tcW w:w="1418" w:type="dxa"/>
            <w:vMerge/>
            <w:vAlign w:val="center"/>
          </w:tcPr>
          <w:p w14:paraId="761CFEEB" w14:textId="77777777" w:rsidR="00665422" w:rsidRPr="00D137C9" w:rsidRDefault="00665422" w:rsidP="00F03A20">
            <w:pPr>
              <w:tabs>
                <w:tab w:val="left" w:pos="540"/>
              </w:tabs>
              <w:spacing w:after="0" w:line="240" w:lineRule="auto"/>
              <w:jc w:val="both"/>
              <w:rPr>
                <w:rFonts w:ascii="Times New Roman" w:hAnsi="Times New Roman" w:cs="Times New Roman"/>
                <w:sz w:val="28"/>
                <w:szCs w:val="28"/>
              </w:rPr>
            </w:pPr>
          </w:p>
        </w:tc>
        <w:tc>
          <w:tcPr>
            <w:tcW w:w="709" w:type="dxa"/>
          </w:tcPr>
          <w:p w14:paraId="516C6359" w14:textId="77777777" w:rsidR="00665422" w:rsidRPr="00D137C9" w:rsidRDefault="00665422" w:rsidP="00F03A20">
            <w:pPr>
              <w:spacing w:after="0" w:line="240" w:lineRule="auto"/>
              <w:jc w:val="center"/>
              <w:rPr>
                <w:rFonts w:ascii="Times New Roman" w:hAnsi="Times New Roman" w:cs="Times New Roman"/>
                <w:sz w:val="28"/>
                <w:szCs w:val="28"/>
                <w:lang w:val="kk-KZ" w:eastAsia="en-US"/>
              </w:rPr>
            </w:pPr>
            <w:r w:rsidRPr="00D137C9">
              <w:rPr>
                <w:rFonts w:ascii="Times New Roman" w:hAnsi="Times New Roman" w:cs="Times New Roman"/>
                <w:sz w:val="28"/>
                <w:szCs w:val="28"/>
                <w:lang w:val="en-GB"/>
              </w:rPr>
              <w:t>♀</w:t>
            </w:r>
          </w:p>
        </w:tc>
        <w:tc>
          <w:tcPr>
            <w:tcW w:w="567" w:type="dxa"/>
            <w:vAlign w:val="center"/>
          </w:tcPr>
          <w:p w14:paraId="462C2F6A" w14:textId="77777777" w:rsidR="00665422" w:rsidRPr="00D137C9" w:rsidRDefault="00665422"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54</w:t>
            </w:r>
          </w:p>
        </w:tc>
        <w:tc>
          <w:tcPr>
            <w:tcW w:w="1701" w:type="dxa"/>
            <w:vAlign w:val="center"/>
          </w:tcPr>
          <w:p w14:paraId="2823C66F" w14:textId="77777777" w:rsidR="00665422" w:rsidRPr="00D137C9" w:rsidRDefault="00665422"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158,4</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6,44</w:t>
            </w:r>
          </w:p>
        </w:tc>
        <w:tc>
          <w:tcPr>
            <w:tcW w:w="708" w:type="dxa"/>
            <w:vAlign w:val="center"/>
          </w:tcPr>
          <w:p w14:paraId="7F804A64" w14:textId="77777777" w:rsidR="00665422" w:rsidRPr="00D137C9" w:rsidRDefault="00665422"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4,1</w:t>
            </w:r>
          </w:p>
        </w:tc>
        <w:tc>
          <w:tcPr>
            <w:tcW w:w="1560" w:type="dxa"/>
            <w:vMerge/>
          </w:tcPr>
          <w:p w14:paraId="77B2D5C3" w14:textId="77777777" w:rsidR="00665422" w:rsidRPr="00D137C9" w:rsidRDefault="00665422" w:rsidP="00F03A20">
            <w:pPr>
              <w:tabs>
                <w:tab w:val="left" w:pos="540"/>
              </w:tabs>
              <w:spacing w:after="0" w:line="240" w:lineRule="auto"/>
              <w:jc w:val="both"/>
              <w:rPr>
                <w:rFonts w:ascii="Times New Roman" w:hAnsi="Times New Roman" w:cs="Times New Roman"/>
                <w:sz w:val="28"/>
                <w:szCs w:val="28"/>
              </w:rPr>
            </w:pPr>
          </w:p>
        </w:tc>
        <w:tc>
          <w:tcPr>
            <w:tcW w:w="1417" w:type="dxa"/>
          </w:tcPr>
          <w:p w14:paraId="22BF885C" w14:textId="77777777" w:rsidR="00665422" w:rsidRPr="00D137C9" w:rsidRDefault="00665422"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160</w:t>
            </w:r>
          </w:p>
        </w:tc>
        <w:tc>
          <w:tcPr>
            <w:tcW w:w="1559" w:type="dxa"/>
          </w:tcPr>
          <w:p w14:paraId="28DF0844" w14:textId="77777777" w:rsidR="00665422" w:rsidRPr="00D137C9" w:rsidRDefault="00665422" w:rsidP="00F03A20">
            <w:pPr>
              <w:tabs>
                <w:tab w:val="left" w:pos="540"/>
              </w:tabs>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w:t>
            </w:r>
          </w:p>
        </w:tc>
      </w:tr>
      <w:tr w:rsidR="00665422" w:rsidRPr="00D137C9" w14:paraId="4C919A12" w14:textId="77777777" w:rsidTr="000B5186">
        <w:tc>
          <w:tcPr>
            <w:tcW w:w="1418" w:type="dxa"/>
            <w:vMerge w:val="restart"/>
            <w:vAlign w:val="center"/>
          </w:tcPr>
          <w:p w14:paraId="13414FDB" w14:textId="77777777" w:rsidR="00665422" w:rsidRPr="00D137C9" w:rsidRDefault="00665422" w:rsidP="00F03A20">
            <w:pPr>
              <w:spacing w:after="0" w:line="240" w:lineRule="auto"/>
              <w:rPr>
                <w:rFonts w:ascii="Times New Roman" w:hAnsi="Times New Roman" w:cs="Times New Roman"/>
                <w:sz w:val="28"/>
                <w:szCs w:val="28"/>
              </w:rPr>
            </w:pPr>
            <w:r w:rsidRPr="00D137C9">
              <w:rPr>
                <w:rFonts w:ascii="Times New Roman" w:hAnsi="Times New Roman" w:cs="Times New Roman"/>
                <w:snapToGrid w:val="0"/>
                <w:sz w:val="28"/>
                <w:szCs w:val="28"/>
              </w:rPr>
              <w:t>ГФ</w:t>
            </w:r>
          </w:p>
        </w:tc>
        <w:tc>
          <w:tcPr>
            <w:tcW w:w="709" w:type="dxa"/>
          </w:tcPr>
          <w:p w14:paraId="4BA143CC" w14:textId="77777777" w:rsidR="00665422" w:rsidRPr="00D137C9" w:rsidRDefault="00665422" w:rsidP="00F03A20">
            <w:pPr>
              <w:spacing w:after="0" w:line="240" w:lineRule="auto"/>
              <w:jc w:val="center"/>
              <w:rPr>
                <w:rFonts w:ascii="Times New Roman" w:hAnsi="Times New Roman" w:cs="Times New Roman"/>
                <w:sz w:val="28"/>
                <w:szCs w:val="28"/>
                <w:lang w:val="kk-KZ" w:eastAsia="en-US"/>
              </w:rPr>
            </w:pPr>
            <w:r w:rsidRPr="00D137C9">
              <w:rPr>
                <w:rFonts w:ascii="Times New Roman" w:hAnsi="Times New Roman" w:cs="Times New Roman"/>
                <w:sz w:val="28"/>
                <w:szCs w:val="28"/>
                <w:lang w:val="en-GB"/>
              </w:rPr>
              <w:t>♂</w:t>
            </w:r>
          </w:p>
        </w:tc>
        <w:tc>
          <w:tcPr>
            <w:tcW w:w="567" w:type="dxa"/>
            <w:vAlign w:val="center"/>
          </w:tcPr>
          <w:p w14:paraId="04B2CEA4" w14:textId="77777777" w:rsidR="00665422" w:rsidRPr="00D137C9" w:rsidRDefault="00665422"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44</w:t>
            </w:r>
          </w:p>
        </w:tc>
        <w:tc>
          <w:tcPr>
            <w:tcW w:w="1701" w:type="dxa"/>
            <w:vAlign w:val="center"/>
          </w:tcPr>
          <w:p w14:paraId="5AAE21C6" w14:textId="77777777" w:rsidR="00665422" w:rsidRPr="00D137C9" w:rsidRDefault="00665422"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195,5±6,36</w:t>
            </w:r>
          </w:p>
        </w:tc>
        <w:tc>
          <w:tcPr>
            <w:tcW w:w="708" w:type="dxa"/>
            <w:vAlign w:val="center"/>
          </w:tcPr>
          <w:p w14:paraId="65528B9C" w14:textId="77777777" w:rsidR="00665422" w:rsidRPr="00D137C9" w:rsidRDefault="00665422"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3,3</w:t>
            </w:r>
          </w:p>
        </w:tc>
        <w:tc>
          <w:tcPr>
            <w:tcW w:w="1560" w:type="dxa"/>
            <w:vMerge w:val="restart"/>
          </w:tcPr>
          <w:p w14:paraId="2AC2C1FB" w14:textId="77777777" w:rsidR="00665422" w:rsidRPr="00D137C9" w:rsidRDefault="00665422"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187,1±11, 1</w:t>
            </w:r>
          </w:p>
        </w:tc>
        <w:tc>
          <w:tcPr>
            <w:tcW w:w="1417" w:type="dxa"/>
          </w:tcPr>
          <w:p w14:paraId="0C9879A7" w14:textId="77777777" w:rsidR="00665422" w:rsidRPr="00D137C9" w:rsidRDefault="00665422"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170</w:t>
            </w:r>
          </w:p>
        </w:tc>
        <w:tc>
          <w:tcPr>
            <w:tcW w:w="1559" w:type="dxa"/>
          </w:tcPr>
          <w:p w14:paraId="507FA960" w14:textId="77777777" w:rsidR="00665422" w:rsidRPr="00D137C9" w:rsidRDefault="00665422" w:rsidP="00F03A20">
            <w:pPr>
              <w:tabs>
                <w:tab w:val="left" w:pos="540"/>
              </w:tabs>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13,1</w:t>
            </w:r>
          </w:p>
        </w:tc>
      </w:tr>
      <w:tr w:rsidR="00665422" w:rsidRPr="00D137C9" w14:paraId="3AC87A8A" w14:textId="77777777" w:rsidTr="000B5186">
        <w:tc>
          <w:tcPr>
            <w:tcW w:w="1418" w:type="dxa"/>
            <w:vMerge/>
          </w:tcPr>
          <w:p w14:paraId="08D08859" w14:textId="77777777" w:rsidR="00665422" w:rsidRPr="00D137C9" w:rsidRDefault="00665422" w:rsidP="00F03A20">
            <w:pPr>
              <w:tabs>
                <w:tab w:val="left" w:pos="540"/>
              </w:tabs>
              <w:spacing w:after="0" w:line="240" w:lineRule="auto"/>
              <w:jc w:val="both"/>
              <w:rPr>
                <w:rFonts w:ascii="Times New Roman" w:hAnsi="Times New Roman" w:cs="Times New Roman"/>
                <w:sz w:val="28"/>
                <w:szCs w:val="28"/>
              </w:rPr>
            </w:pPr>
          </w:p>
        </w:tc>
        <w:tc>
          <w:tcPr>
            <w:tcW w:w="709" w:type="dxa"/>
          </w:tcPr>
          <w:p w14:paraId="430B6FB6" w14:textId="77777777" w:rsidR="00665422" w:rsidRPr="00D137C9" w:rsidRDefault="00665422" w:rsidP="00F03A20">
            <w:pPr>
              <w:spacing w:after="0" w:line="240" w:lineRule="auto"/>
              <w:jc w:val="center"/>
              <w:rPr>
                <w:rFonts w:ascii="Times New Roman" w:hAnsi="Times New Roman" w:cs="Times New Roman"/>
                <w:sz w:val="28"/>
                <w:szCs w:val="28"/>
                <w:lang w:val="kk-KZ" w:eastAsia="en-US"/>
              </w:rPr>
            </w:pPr>
            <w:r w:rsidRPr="00D137C9">
              <w:rPr>
                <w:rFonts w:ascii="Times New Roman" w:hAnsi="Times New Roman" w:cs="Times New Roman"/>
                <w:sz w:val="28"/>
                <w:szCs w:val="28"/>
                <w:lang w:val="en-GB"/>
              </w:rPr>
              <w:t>♀</w:t>
            </w:r>
          </w:p>
        </w:tc>
        <w:tc>
          <w:tcPr>
            <w:tcW w:w="567" w:type="dxa"/>
            <w:vAlign w:val="center"/>
          </w:tcPr>
          <w:p w14:paraId="28C9677E" w14:textId="77777777" w:rsidR="00665422" w:rsidRPr="00D137C9" w:rsidRDefault="00665422"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50</w:t>
            </w:r>
          </w:p>
        </w:tc>
        <w:tc>
          <w:tcPr>
            <w:tcW w:w="1701" w:type="dxa"/>
            <w:vAlign w:val="center"/>
          </w:tcPr>
          <w:p w14:paraId="51942676" w14:textId="77777777" w:rsidR="00665422" w:rsidRPr="00D137C9" w:rsidRDefault="00665422"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179,4</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8,53</w:t>
            </w:r>
          </w:p>
        </w:tc>
        <w:tc>
          <w:tcPr>
            <w:tcW w:w="708" w:type="dxa"/>
            <w:vAlign w:val="center"/>
          </w:tcPr>
          <w:p w14:paraId="3B9466F7" w14:textId="77777777" w:rsidR="00665422" w:rsidRPr="00D137C9" w:rsidRDefault="00665422"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4,8</w:t>
            </w:r>
          </w:p>
        </w:tc>
        <w:tc>
          <w:tcPr>
            <w:tcW w:w="1560" w:type="dxa"/>
            <w:vMerge/>
          </w:tcPr>
          <w:p w14:paraId="473EF35D" w14:textId="77777777" w:rsidR="00665422" w:rsidRPr="00D137C9" w:rsidRDefault="00665422" w:rsidP="00F03A20">
            <w:pPr>
              <w:tabs>
                <w:tab w:val="left" w:pos="540"/>
              </w:tabs>
              <w:spacing w:after="0" w:line="240" w:lineRule="auto"/>
              <w:jc w:val="both"/>
              <w:rPr>
                <w:rFonts w:ascii="Times New Roman" w:hAnsi="Times New Roman" w:cs="Times New Roman"/>
                <w:sz w:val="28"/>
                <w:szCs w:val="28"/>
              </w:rPr>
            </w:pPr>
          </w:p>
        </w:tc>
        <w:tc>
          <w:tcPr>
            <w:tcW w:w="1417" w:type="dxa"/>
          </w:tcPr>
          <w:p w14:paraId="550B0443" w14:textId="77777777" w:rsidR="00665422" w:rsidRPr="00D137C9" w:rsidRDefault="00665422"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160</w:t>
            </w:r>
          </w:p>
        </w:tc>
        <w:tc>
          <w:tcPr>
            <w:tcW w:w="1559" w:type="dxa"/>
          </w:tcPr>
          <w:p w14:paraId="22AF5123" w14:textId="77777777" w:rsidR="00665422" w:rsidRPr="00D137C9" w:rsidRDefault="00665422" w:rsidP="00F03A20">
            <w:pPr>
              <w:tabs>
                <w:tab w:val="left" w:pos="540"/>
              </w:tabs>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10,9</w:t>
            </w:r>
          </w:p>
        </w:tc>
      </w:tr>
      <w:tr w:rsidR="00665422" w:rsidRPr="00D137C9" w14:paraId="5FB77120" w14:textId="77777777" w:rsidTr="000B5186">
        <w:tc>
          <w:tcPr>
            <w:tcW w:w="1418" w:type="dxa"/>
            <w:vMerge w:val="restart"/>
            <w:vAlign w:val="center"/>
          </w:tcPr>
          <w:p w14:paraId="3811DD45" w14:textId="77777777" w:rsidR="00665422" w:rsidRPr="00D137C9" w:rsidRDefault="00665422"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lang w:val="kk-KZ"/>
              </w:rPr>
              <w:t>(</w:t>
            </w:r>
            <w:r w:rsidRPr="00D137C9">
              <w:rPr>
                <w:rFonts w:ascii="Times New Roman" w:hAnsi="Times New Roman" w:cs="Times New Roman"/>
                <w:sz w:val="28"/>
                <w:szCs w:val="28"/>
              </w:rPr>
              <w:t>♀ КБ×♂ ГФ</w:t>
            </w:r>
            <w:r w:rsidRPr="00D137C9">
              <w:rPr>
                <w:rFonts w:ascii="Times New Roman" w:hAnsi="Times New Roman" w:cs="Times New Roman"/>
                <w:sz w:val="28"/>
                <w:szCs w:val="28"/>
                <w:lang w:val="kk-KZ"/>
              </w:rPr>
              <w:t>)</w:t>
            </w:r>
          </w:p>
        </w:tc>
        <w:tc>
          <w:tcPr>
            <w:tcW w:w="709" w:type="dxa"/>
          </w:tcPr>
          <w:p w14:paraId="20627171" w14:textId="77777777" w:rsidR="00665422" w:rsidRPr="00D137C9" w:rsidRDefault="00665422" w:rsidP="00F03A20">
            <w:pPr>
              <w:spacing w:after="0" w:line="240" w:lineRule="auto"/>
              <w:jc w:val="center"/>
              <w:rPr>
                <w:rFonts w:ascii="Times New Roman" w:hAnsi="Times New Roman" w:cs="Times New Roman"/>
                <w:sz w:val="28"/>
                <w:szCs w:val="28"/>
                <w:lang w:val="kk-KZ" w:eastAsia="en-US"/>
              </w:rPr>
            </w:pPr>
            <w:r w:rsidRPr="00D137C9">
              <w:rPr>
                <w:rFonts w:ascii="Times New Roman" w:hAnsi="Times New Roman" w:cs="Times New Roman"/>
                <w:sz w:val="28"/>
                <w:szCs w:val="28"/>
                <w:lang w:val="en-GB"/>
              </w:rPr>
              <w:t>♂</w:t>
            </w:r>
          </w:p>
        </w:tc>
        <w:tc>
          <w:tcPr>
            <w:tcW w:w="567" w:type="dxa"/>
            <w:vAlign w:val="center"/>
          </w:tcPr>
          <w:p w14:paraId="7BA6B990" w14:textId="77777777" w:rsidR="00665422" w:rsidRPr="00D137C9" w:rsidRDefault="00665422"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45</w:t>
            </w:r>
          </w:p>
        </w:tc>
        <w:tc>
          <w:tcPr>
            <w:tcW w:w="1701" w:type="dxa"/>
            <w:vAlign w:val="center"/>
          </w:tcPr>
          <w:p w14:paraId="4629CE63" w14:textId="77777777" w:rsidR="00665422" w:rsidRPr="00D137C9" w:rsidRDefault="00665422"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191,4 ±10,47</w:t>
            </w:r>
          </w:p>
        </w:tc>
        <w:tc>
          <w:tcPr>
            <w:tcW w:w="708" w:type="dxa"/>
            <w:vAlign w:val="center"/>
          </w:tcPr>
          <w:p w14:paraId="4CDF7638" w14:textId="77777777" w:rsidR="00665422" w:rsidRPr="00D137C9" w:rsidRDefault="00665422"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5,5</w:t>
            </w:r>
          </w:p>
        </w:tc>
        <w:tc>
          <w:tcPr>
            <w:tcW w:w="1560" w:type="dxa"/>
            <w:vMerge w:val="restart"/>
          </w:tcPr>
          <w:p w14:paraId="33C71C69" w14:textId="77777777" w:rsidR="00665422" w:rsidRPr="00D137C9" w:rsidRDefault="00665422"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182,4±13,8</w:t>
            </w:r>
          </w:p>
        </w:tc>
        <w:tc>
          <w:tcPr>
            <w:tcW w:w="1417" w:type="dxa"/>
          </w:tcPr>
          <w:p w14:paraId="7899A85B" w14:textId="77777777" w:rsidR="00665422" w:rsidRPr="00D137C9" w:rsidRDefault="00665422"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170</w:t>
            </w:r>
          </w:p>
        </w:tc>
        <w:tc>
          <w:tcPr>
            <w:tcW w:w="1559" w:type="dxa"/>
          </w:tcPr>
          <w:p w14:paraId="39DC9E73" w14:textId="77777777" w:rsidR="00665422" w:rsidRPr="00D137C9" w:rsidRDefault="00665422" w:rsidP="00F03A20">
            <w:pPr>
              <w:tabs>
                <w:tab w:val="left" w:pos="540"/>
              </w:tabs>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11,2</w:t>
            </w:r>
          </w:p>
        </w:tc>
      </w:tr>
      <w:tr w:rsidR="00665422" w:rsidRPr="00D137C9" w14:paraId="7431AE44" w14:textId="77777777" w:rsidTr="000B5186">
        <w:tc>
          <w:tcPr>
            <w:tcW w:w="1418" w:type="dxa"/>
            <w:vMerge/>
            <w:vAlign w:val="center"/>
          </w:tcPr>
          <w:p w14:paraId="1B7BC02E" w14:textId="77777777" w:rsidR="00665422" w:rsidRPr="00D137C9" w:rsidRDefault="00665422" w:rsidP="00F03A20">
            <w:pPr>
              <w:tabs>
                <w:tab w:val="left" w:pos="540"/>
              </w:tabs>
              <w:spacing w:after="0" w:line="240" w:lineRule="auto"/>
              <w:jc w:val="both"/>
              <w:rPr>
                <w:rFonts w:ascii="Times New Roman" w:hAnsi="Times New Roman" w:cs="Times New Roman"/>
                <w:sz w:val="28"/>
                <w:szCs w:val="28"/>
              </w:rPr>
            </w:pPr>
          </w:p>
        </w:tc>
        <w:tc>
          <w:tcPr>
            <w:tcW w:w="709" w:type="dxa"/>
          </w:tcPr>
          <w:p w14:paraId="7588593C" w14:textId="77777777" w:rsidR="00665422" w:rsidRPr="00D137C9" w:rsidRDefault="00665422" w:rsidP="00F03A20">
            <w:pPr>
              <w:spacing w:after="0" w:line="240" w:lineRule="auto"/>
              <w:jc w:val="center"/>
              <w:rPr>
                <w:rFonts w:ascii="Times New Roman" w:hAnsi="Times New Roman" w:cs="Times New Roman"/>
                <w:sz w:val="28"/>
                <w:szCs w:val="28"/>
                <w:lang w:val="kk-KZ" w:eastAsia="en-US"/>
              </w:rPr>
            </w:pPr>
            <w:r w:rsidRPr="00D137C9">
              <w:rPr>
                <w:rFonts w:ascii="Times New Roman" w:hAnsi="Times New Roman" w:cs="Times New Roman"/>
                <w:sz w:val="28"/>
                <w:szCs w:val="28"/>
                <w:lang w:val="en-GB"/>
              </w:rPr>
              <w:t>♀</w:t>
            </w:r>
          </w:p>
        </w:tc>
        <w:tc>
          <w:tcPr>
            <w:tcW w:w="567" w:type="dxa"/>
            <w:vAlign w:val="center"/>
          </w:tcPr>
          <w:p w14:paraId="0AD4394D" w14:textId="77777777" w:rsidR="00665422" w:rsidRPr="00D137C9" w:rsidRDefault="00665422"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50</w:t>
            </w:r>
          </w:p>
        </w:tc>
        <w:tc>
          <w:tcPr>
            <w:tcW w:w="1701" w:type="dxa"/>
            <w:vAlign w:val="center"/>
          </w:tcPr>
          <w:p w14:paraId="0AA70509" w14:textId="77777777" w:rsidR="00665422" w:rsidRPr="00D137C9" w:rsidRDefault="00665422"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174,2</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11,32</w:t>
            </w:r>
          </w:p>
        </w:tc>
        <w:tc>
          <w:tcPr>
            <w:tcW w:w="708" w:type="dxa"/>
            <w:vAlign w:val="center"/>
          </w:tcPr>
          <w:p w14:paraId="4478D760" w14:textId="77777777" w:rsidR="00665422" w:rsidRPr="00D137C9" w:rsidRDefault="00665422"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6,5</w:t>
            </w:r>
          </w:p>
        </w:tc>
        <w:tc>
          <w:tcPr>
            <w:tcW w:w="1560" w:type="dxa"/>
            <w:vMerge/>
          </w:tcPr>
          <w:p w14:paraId="6AEB650D" w14:textId="77777777" w:rsidR="00665422" w:rsidRPr="00D137C9" w:rsidRDefault="00665422" w:rsidP="00F03A20">
            <w:pPr>
              <w:tabs>
                <w:tab w:val="left" w:pos="540"/>
              </w:tabs>
              <w:spacing w:after="0" w:line="240" w:lineRule="auto"/>
              <w:jc w:val="both"/>
              <w:rPr>
                <w:rFonts w:ascii="Times New Roman" w:hAnsi="Times New Roman" w:cs="Times New Roman"/>
                <w:sz w:val="28"/>
                <w:szCs w:val="28"/>
              </w:rPr>
            </w:pPr>
          </w:p>
        </w:tc>
        <w:tc>
          <w:tcPr>
            <w:tcW w:w="1417" w:type="dxa"/>
          </w:tcPr>
          <w:p w14:paraId="63908221" w14:textId="77777777" w:rsidR="00665422" w:rsidRPr="00D137C9" w:rsidRDefault="00665422"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160</w:t>
            </w:r>
          </w:p>
        </w:tc>
        <w:tc>
          <w:tcPr>
            <w:tcW w:w="1559" w:type="dxa"/>
          </w:tcPr>
          <w:p w14:paraId="39DD2719" w14:textId="77777777" w:rsidR="00665422" w:rsidRPr="00D137C9" w:rsidRDefault="00665422" w:rsidP="00F03A20">
            <w:pPr>
              <w:tabs>
                <w:tab w:val="left" w:pos="540"/>
              </w:tabs>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8,2</w:t>
            </w:r>
          </w:p>
        </w:tc>
      </w:tr>
    </w:tbl>
    <w:p w14:paraId="30F74BC8" w14:textId="71EE31BF" w:rsidR="0060686D" w:rsidRPr="00D137C9" w:rsidRDefault="0060686D" w:rsidP="00F03A20">
      <w:pPr>
        <w:tabs>
          <w:tab w:val="left" w:pos="540"/>
        </w:tabs>
        <w:spacing w:after="0" w:line="240" w:lineRule="auto"/>
        <w:jc w:val="both"/>
        <w:rPr>
          <w:rFonts w:ascii="Times New Roman" w:hAnsi="Times New Roman" w:cs="Times New Roman"/>
          <w:sz w:val="28"/>
          <w:szCs w:val="28"/>
        </w:rPr>
      </w:pPr>
    </w:p>
    <w:p w14:paraId="1A2312D9" w14:textId="483D79E7" w:rsidR="00665422" w:rsidRPr="00D137C9" w:rsidRDefault="0060686D" w:rsidP="00654792">
      <w:pPr>
        <w:pStyle w:val="21"/>
        <w:widowControl w:val="0"/>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Следует отметить, что по истекающим признакам изменчивости  молочности коров, </w:t>
      </w:r>
      <w:r w:rsidRPr="00D137C9">
        <w:rPr>
          <w:rFonts w:ascii="Times New Roman" w:hAnsi="Times New Roman" w:cs="Times New Roman"/>
          <w:snapToGrid w:val="0"/>
          <w:sz w:val="28"/>
          <w:szCs w:val="28"/>
        </w:rPr>
        <w:t>это свидетельствует о возможности ведения селекционной работы в напра</w:t>
      </w:r>
      <w:r w:rsidR="006C50AD" w:rsidRPr="00D137C9">
        <w:rPr>
          <w:rFonts w:ascii="Times New Roman" w:hAnsi="Times New Roman" w:cs="Times New Roman"/>
          <w:snapToGrid w:val="0"/>
          <w:sz w:val="28"/>
          <w:szCs w:val="28"/>
        </w:rPr>
        <w:t>влении повышения этого признака (Рисунок 6,</w:t>
      </w:r>
      <w:r w:rsidR="00A770D4">
        <w:rPr>
          <w:rFonts w:ascii="Times New Roman" w:hAnsi="Times New Roman" w:cs="Times New Roman"/>
          <w:snapToGrid w:val="0"/>
          <w:sz w:val="28"/>
          <w:szCs w:val="28"/>
          <w:lang w:val="kk-KZ"/>
        </w:rPr>
        <w:t xml:space="preserve"> </w:t>
      </w:r>
      <w:r w:rsidR="006C50AD" w:rsidRPr="00D137C9">
        <w:rPr>
          <w:rFonts w:ascii="Times New Roman" w:hAnsi="Times New Roman" w:cs="Times New Roman"/>
          <w:snapToGrid w:val="0"/>
          <w:sz w:val="28"/>
          <w:szCs w:val="28"/>
        </w:rPr>
        <w:t>7).</w:t>
      </w:r>
    </w:p>
    <w:p w14:paraId="4E96C47B" w14:textId="77777777" w:rsidR="009B0139" w:rsidRPr="00D137C9" w:rsidRDefault="00665422" w:rsidP="00F03A20">
      <w:pPr>
        <w:widowControl w:val="0"/>
        <w:tabs>
          <w:tab w:val="left" w:pos="4864"/>
        </w:tabs>
        <w:spacing w:after="0" w:line="240" w:lineRule="auto"/>
        <w:jc w:val="center"/>
        <w:rPr>
          <w:rFonts w:ascii="Times New Roman" w:hAnsi="Times New Roman" w:cs="Times New Roman"/>
          <w:snapToGrid w:val="0"/>
          <w:sz w:val="28"/>
          <w:szCs w:val="28"/>
        </w:rPr>
      </w:pPr>
      <w:r w:rsidRPr="00D137C9">
        <w:rPr>
          <w:rFonts w:ascii="Times New Roman" w:hAnsi="Times New Roman" w:cs="Times New Roman"/>
          <w:noProof/>
          <w:snapToGrid w:val="0"/>
          <w:sz w:val="28"/>
          <w:szCs w:val="28"/>
        </w:rPr>
        <w:lastRenderedPageBreak/>
        <w:drawing>
          <wp:inline distT="0" distB="0" distL="0" distR="0" wp14:anchorId="053DE009" wp14:editId="7CEECBB4">
            <wp:extent cx="6064137" cy="3753293"/>
            <wp:effectExtent l="0" t="0" r="0" b="0"/>
            <wp:docPr id="15" name="Рисунок 7" descr="IMG-20170529-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descr="IMG-20170529-WA0007.jpg"/>
                    <pic:cNvPicPr>
                      <a:picLocks noChangeAspect="1"/>
                    </pic:cNvPicPr>
                  </pic:nvPicPr>
                  <pic:blipFill>
                    <a:blip r:embed="rId12" cstate="print"/>
                    <a:stretch>
                      <a:fillRect/>
                    </a:stretch>
                  </pic:blipFill>
                  <pic:spPr>
                    <a:xfrm>
                      <a:off x="0" y="0"/>
                      <a:ext cx="6086701" cy="3767259"/>
                    </a:xfrm>
                    <a:prstGeom prst="rect">
                      <a:avLst/>
                    </a:prstGeom>
                    <a:ln>
                      <a:noFill/>
                    </a:ln>
                    <a:effectLst/>
                  </pic:spPr>
                </pic:pic>
              </a:graphicData>
            </a:graphic>
          </wp:inline>
        </w:drawing>
      </w:r>
    </w:p>
    <w:p w14:paraId="68BEFEA4" w14:textId="77777777" w:rsidR="00422BD5" w:rsidRDefault="00422BD5" w:rsidP="00F03A20">
      <w:pPr>
        <w:widowControl w:val="0"/>
        <w:tabs>
          <w:tab w:val="left" w:pos="4864"/>
        </w:tabs>
        <w:spacing w:after="0" w:line="240" w:lineRule="auto"/>
        <w:ind w:firstLine="567"/>
        <w:jc w:val="center"/>
        <w:rPr>
          <w:rFonts w:ascii="Times New Roman" w:hAnsi="Times New Roman" w:cs="Times New Roman"/>
          <w:snapToGrid w:val="0"/>
          <w:sz w:val="28"/>
          <w:szCs w:val="28"/>
        </w:rPr>
      </w:pPr>
    </w:p>
    <w:p w14:paraId="08FC7EA0" w14:textId="2C7A3E91" w:rsidR="00665422" w:rsidRDefault="007C01E1" w:rsidP="00A770D4">
      <w:pPr>
        <w:widowControl w:val="0"/>
        <w:tabs>
          <w:tab w:val="left" w:pos="4864"/>
        </w:tabs>
        <w:spacing w:after="0" w:line="240" w:lineRule="auto"/>
        <w:jc w:val="center"/>
        <w:rPr>
          <w:rFonts w:ascii="Times New Roman" w:hAnsi="Times New Roman" w:cs="Times New Roman"/>
          <w:snapToGrid w:val="0"/>
          <w:sz w:val="28"/>
          <w:szCs w:val="28"/>
        </w:rPr>
      </w:pPr>
      <w:r w:rsidRPr="00D137C9">
        <w:rPr>
          <w:rFonts w:ascii="Times New Roman" w:hAnsi="Times New Roman" w:cs="Times New Roman"/>
          <w:snapToGrid w:val="0"/>
          <w:sz w:val="28"/>
          <w:szCs w:val="28"/>
        </w:rPr>
        <w:t>Рисунок 6</w:t>
      </w:r>
      <w:r w:rsidR="008F51A6" w:rsidRPr="00D137C9">
        <w:rPr>
          <w:rFonts w:ascii="Times New Roman" w:hAnsi="Times New Roman" w:cs="Times New Roman"/>
          <w:snapToGrid w:val="0"/>
          <w:sz w:val="28"/>
          <w:szCs w:val="28"/>
        </w:rPr>
        <w:t xml:space="preserve"> </w:t>
      </w:r>
      <w:r w:rsidR="0060686D" w:rsidRPr="00D137C9">
        <w:rPr>
          <w:rFonts w:ascii="Times New Roman" w:eastAsia="TimesNewRomanPSMT" w:hAnsi="Times New Roman" w:cs="Times New Roman"/>
          <w:sz w:val="28"/>
          <w:szCs w:val="28"/>
        </w:rPr>
        <w:t xml:space="preserve">– </w:t>
      </w:r>
      <w:r w:rsidR="005C4EF7" w:rsidRPr="00D137C9">
        <w:rPr>
          <w:rFonts w:ascii="Times New Roman" w:hAnsi="Times New Roman" w:cs="Times New Roman"/>
          <w:snapToGrid w:val="0"/>
          <w:sz w:val="28"/>
          <w:szCs w:val="28"/>
        </w:rPr>
        <w:t>Корова</w:t>
      </w:r>
      <w:r w:rsidR="00665422" w:rsidRPr="00D137C9">
        <w:rPr>
          <w:rFonts w:ascii="Times New Roman" w:hAnsi="Times New Roman" w:cs="Times New Roman"/>
          <w:snapToGrid w:val="0"/>
          <w:sz w:val="28"/>
          <w:szCs w:val="28"/>
        </w:rPr>
        <w:t xml:space="preserve"> </w:t>
      </w:r>
      <w:r w:rsidR="0060686D" w:rsidRPr="00D137C9">
        <w:rPr>
          <w:rFonts w:ascii="Times New Roman" w:hAnsi="Times New Roman" w:cs="Times New Roman"/>
          <w:snapToGrid w:val="0"/>
          <w:sz w:val="28"/>
          <w:szCs w:val="28"/>
        </w:rPr>
        <w:t>герефордской породы с теленком</w:t>
      </w:r>
      <w:r w:rsidR="005C4EF7" w:rsidRPr="00D137C9">
        <w:rPr>
          <w:rFonts w:ascii="Times New Roman" w:hAnsi="Times New Roman" w:cs="Times New Roman"/>
          <w:snapToGrid w:val="0"/>
          <w:sz w:val="28"/>
          <w:szCs w:val="28"/>
        </w:rPr>
        <w:t xml:space="preserve"> в 2 месячном возрасте</w:t>
      </w:r>
    </w:p>
    <w:p w14:paraId="716CC7E1" w14:textId="18EFB42C" w:rsidR="00B82341" w:rsidRDefault="00B82341" w:rsidP="00F03A20">
      <w:pPr>
        <w:widowControl w:val="0"/>
        <w:tabs>
          <w:tab w:val="left" w:pos="4864"/>
        </w:tabs>
        <w:spacing w:after="0" w:line="240" w:lineRule="auto"/>
        <w:ind w:firstLine="567"/>
        <w:jc w:val="center"/>
        <w:rPr>
          <w:rFonts w:ascii="Times New Roman" w:hAnsi="Times New Roman" w:cs="Times New Roman"/>
          <w:snapToGrid w:val="0"/>
          <w:sz w:val="28"/>
          <w:szCs w:val="28"/>
        </w:rPr>
      </w:pPr>
    </w:p>
    <w:p w14:paraId="3EDFBE4C" w14:textId="77777777" w:rsidR="00F03A20" w:rsidRPr="00D137C9" w:rsidRDefault="00F03A20" w:rsidP="00F03A20">
      <w:pPr>
        <w:widowControl w:val="0"/>
        <w:tabs>
          <w:tab w:val="left" w:pos="4864"/>
        </w:tabs>
        <w:spacing w:after="0" w:line="240" w:lineRule="auto"/>
        <w:ind w:firstLine="567"/>
        <w:jc w:val="center"/>
        <w:rPr>
          <w:rFonts w:ascii="Times New Roman" w:hAnsi="Times New Roman" w:cs="Times New Roman"/>
          <w:snapToGrid w:val="0"/>
          <w:sz w:val="28"/>
          <w:szCs w:val="28"/>
        </w:rPr>
      </w:pPr>
    </w:p>
    <w:p w14:paraId="59926EBB" w14:textId="77777777" w:rsidR="000B41DB" w:rsidRPr="00D137C9" w:rsidRDefault="000B41DB" w:rsidP="00F03A20">
      <w:pPr>
        <w:autoSpaceDE w:val="0"/>
        <w:autoSpaceDN w:val="0"/>
        <w:adjustRightInd w:val="0"/>
        <w:spacing w:after="0" w:line="240" w:lineRule="auto"/>
        <w:jc w:val="both"/>
        <w:rPr>
          <w:rFonts w:ascii="Times New Roman" w:hAnsi="Times New Roman" w:cs="Times New Roman"/>
          <w:snapToGrid w:val="0"/>
          <w:sz w:val="28"/>
          <w:szCs w:val="28"/>
        </w:rPr>
      </w:pPr>
      <w:r w:rsidRPr="00D137C9">
        <w:rPr>
          <w:rFonts w:ascii="Times New Roman" w:hAnsi="Times New Roman" w:cs="Times New Roman"/>
          <w:noProof/>
          <w:sz w:val="28"/>
          <w:szCs w:val="28"/>
        </w:rPr>
        <w:drawing>
          <wp:inline distT="0" distB="0" distL="0" distR="0" wp14:anchorId="7037761C" wp14:editId="7ED72BE6">
            <wp:extent cx="6060558" cy="3756476"/>
            <wp:effectExtent l="0" t="0" r="0" b="0"/>
            <wp:docPr id="14" name="Рисунок 14" descr="C:\Users\Admin Roza\Desktop\моя диссертация\КазБелоголов_весна 2017\IMG_7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 Roza\Desktop\моя диссертация\КазБелоголов_весна 2017\IMG_785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72569" cy="3763921"/>
                    </a:xfrm>
                    <a:prstGeom prst="rect">
                      <a:avLst/>
                    </a:prstGeom>
                    <a:noFill/>
                    <a:ln>
                      <a:noFill/>
                    </a:ln>
                  </pic:spPr>
                </pic:pic>
              </a:graphicData>
            </a:graphic>
          </wp:inline>
        </w:drawing>
      </w:r>
    </w:p>
    <w:p w14:paraId="61AED506" w14:textId="77777777" w:rsidR="005C4EF7" w:rsidRPr="00D137C9" w:rsidRDefault="005C4EF7" w:rsidP="00F03A20">
      <w:pPr>
        <w:autoSpaceDE w:val="0"/>
        <w:autoSpaceDN w:val="0"/>
        <w:adjustRightInd w:val="0"/>
        <w:spacing w:after="0" w:line="240" w:lineRule="auto"/>
        <w:jc w:val="center"/>
        <w:rPr>
          <w:rFonts w:ascii="Times New Roman" w:eastAsia="TimesNewRomanPSMT" w:hAnsi="Times New Roman" w:cs="Times New Roman"/>
          <w:sz w:val="28"/>
          <w:szCs w:val="28"/>
        </w:rPr>
      </w:pPr>
    </w:p>
    <w:p w14:paraId="0B2F1FE6" w14:textId="77777777" w:rsidR="00DC516F" w:rsidRPr="00D137C9" w:rsidRDefault="00DC516F" w:rsidP="00A770D4">
      <w:pPr>
        <w:widowControl w:val="0"/>
        <w:tabs>
          <w:tab w:val="left" w:pos="4864"/>
        </w:tabs>
        <w:spacing w:after="0" w:line="240" w:lineRule="auto"/>
        <w:jc w:val="center"/>
        <w:rPr>
          <w:rFonts w:ascii="Times New Roman" w:hAnsi="Times New Roman" w:cs="Times New Roman"/>
          <w:snapToGrid w:val="0"/>
          <w:sz w:val="28"/>
          <w:szCs w:val="28"/>
        </w:rPr>
      </w:pPr>
      <w:r w:rsidRPr="00D137C9">
        <w:rPr>
          <w:rFonts w:ascii="Times New Roman" w:eastAsia="TimesNewRomanPSMT" w:hAnsi="Times New Roman" w:cs="Times New Roman"/>
          <w:sz w:val="28"/>
          <w:szCs w:val="28"/>
        </w:rPr>
        <w:t>Р</w:t>
      </w:r>
      <w:r w:rsidR="001A3283" w:rsidRPr="00D137C9">
        <w:rPr>
          <w:rFonts w:ascii="Times New Roman" w:eastAsia="TimesNewRomanPSMT" w:hAnsi="Times New Roman" w:cs="Times New Roman"/>
          <w:sz w:val="28"/>
          <w:szCs w:val="28"/>
        </w:rPr>
        <w:t>исунок 7</w:t>
      </w:r>
      <w:r w:rsidRPr="00D137C9">
        <w:rPr>
          <w:rFonts w:ascii="Times New Roman" w:eastAsia="TimesNewRomanPSMT" w:hAnsi="Times New Roman" w:cs="Times New Roman"/>
          <w:sz w:val="28"/>
          <w:szCs w:val="28"/>
        </w:rPr>
        <w:t xml:space="preserve"> – </w:t>
      </w:r>
      <w:r w:rsidR="005C4EF7" w:rsidRPr="00D137C9">
        <w:rPr>
          <w:rFonts w:ascii="Times New Roman" w:eastAsia="TimesNewRomanPSMT" w:hAnsi="Times New Roman" w:cs="Times New Roman"/>
          <w:sz w:val="28"/>
          <w:szCs w:val="28"/>
        </w:rPr>
        <w:t xml:space="preserve">Корова </w:t>
      </w:r>
      <w:r w:rsidRPr="00D137C9">
        <w:rPr>
          <w:rFonts w:ascii="Times New Roman" w:eastAsia="TimesNewRomanPSMT" w:hAnsi="Times New Roman" w:cs="Times New Roman"/>
          <w:sz w:val="28"/>
          <w:szCs w:val="28"/>
        </w:rPr>
        <w:t xml:space="preserve"> казахской белоголовой породы с теленком </w:t>
      </w:r>
      <w:r w:rsidR="005C4EF7" w:rsidRPr="00D137C9">
        <w:rPr>
          <w:rFonts w:ascii="Times New Roman" w:hAnsi="Times New Roman" w:cs="Times New Roman"/>
          <w:snapToGrid w:val="0"/>
          <w:sz w:val="28"/>
          <w:szCs w:val="28"/>
        </w:rPr>
        <w:t>в 2 месячном возрасте</w:t>
      </w:r>
    </w:p>
    <w:p w14:paraId="29E7706E" w14:textId="77777777" w:rsidR="0060686D" w:rsidRPr="00D137C9" w:rsidRDefault="0060686D" w:rsidP="00172BB7">
      <w:pPr>
        <w:autoSpaceDE w:val="0"/>
        <w:autoSpaceDN w:val="0"/>
        <w:adjustRightInd w:val="0"/>
        <w:spacing w:after="0" w:line="240" w:lineRule="auto"/>
        <w:ind w:firstLine="709"/>
        <w:jc w:val="both"/>
        <w:rPr>
          <w:rFonts w:ascii="Times New Roman" w:eastAsia="TimesNewRomanPSMT" w:hAnsi="Times New Roman" w:cs="Times New Roman"/>
          <w:sz w:val="28"/>
          <w:szCs w:val="28"/>
          <w:lang w:val="kk-KZ"/>
        </w:rPr>
      </w:pPr>
      <w:r w:rsidRPr="00D137C9">
        <w:rPr>
          <w:rFonts w:ascii="Times New Roman" w:hAnsi="Times New Roman" w:cs="Times New Roman"/>
          <w:snapToGrid w:val="0"/>
          <w:sz w:val="28"/>
          <w:szCs w:val="28"/>
        </w:rPr>
        <w:lastRenderedPageBreak/>
        <w:t xml:space="preserve">Из наших наблюдений коровы герефордской породы по молочности превышают требования стандарта в пределах 10,9-13,1%, а по коровам казахской белоголовой соответственно – бычки превышают требования стандарта 4,2%, а у телочек наблюдается уменьшение на 1 %, у </w:t>
      </w:r>
      <w:r w:rsidRPr="00D137C9">
        <w:rPr>
          <w:rFonts w:ascii="Times New Roman" w:hAnsi="Times New Roman" w:cs="Times New Roman"/>
          <w:sz w:val="28"/>
          <w:szCs w:val="28"/>
          <w:lang w:val="kk-KZ"/>
        </w:rPr>
        <w:t>коров казахской белоголовой породы покрытые герефордскими быками (</w:t>
      </w:r>
      <w:r w:rsidRPr="00D137C9">
        <w:rPr>
          <w:rFonts w:ascii="Times New Roman" w:hAnsi="Times New Roman" w:cs="Times New Roman"/>
          <w:sz w:val="28"/>
          <w:szCs w:val="28"/>
        </w:rPr>
        <w:t>♀ КБ×♂ ГФ</w:t>
      </w:r>
      <w:r w:rsidRPr="00D137C9">
        <w:rPr>
          <w:rFonts w:ascii="Times New Roman" w:hAnsi="Times New Roman" w:cs="Times New Roman"/>
          <w:sz w:val="28"/>
          <w:szCs w:val="28"/>
          <w:lang w:val="kk-KZ"/>
        </w:rPr>
        <w:t>)</w:t>
      </w:r>
      <w:r w:rsidRPr="00D137C9">
        <w:rPr>
          <w:rFonts w:ascii="Times New Roman" w:hAnsi="Times New Roman" w:cs="Times New Roman"/>
          <w:snapToGrid w:val="0"/>
          <w:sz w:val="28"/>
          <w:szCs w:val="28"/>
        </w:rPr>
        <w:t xml:space="preserve"> по молочности превышают требования стандарта в пределах 8,2-11,2%</w:t>
      </w:r>
      <w:r w:rsidRPr="00D137C9">
        <w:rPr>
          <w:rFonts w:ascii="Times New Roman" w:hAnsi="Times New Roman" w:cs="Times New Roman"/>
          <w:sz w:val="28"/>
          <w:szCs w:val="28"/>
          <w:lang w:val="kk-KZ"/>
        </w:rPr>
        <w:t xml:space="preserve"> .</w:t>
      </w:r>
    </w:p>
    <w:p w14:paraId="02E39B9C" w14:textId="77777777" w:rsidR="00A770D4" w:rsidRDefault="00665422" w:rsidP="00A770D4">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D137C9">
        <w:rPr>
          <w:rFonts w:ascii="Times New Roman" w:eastAsia="TimesNewRomanPSMT" w:hAnsi="Times New Roman" w:cs="Times New Roman"/>
          <w:sz w:val="28"/>
          <w:szCs w:val="28"/>
        </w:rPr>
        <w:t xml:space="preserve">По живой массе теленка в шестимесячном возрасте герефордская порода превосходила коров казахской белоголовой породы на 14,7%, а </w:t>
      </w:r>
      <w:r w:rsidRPr="00D137C9">
        <w:rPr>
          <w:rFonts w:ascii="Times New Roman" w:hAnsi="Times New Roman" w:cs="Times New Roman"/>
          <w:sz w:val="28"/>
          <w:szCs w:val="28"/>
          <w:lang w:val="kk-KZ"/>
        </w:rPr>
        <w:t>коров казахской белоголовой породы покрытые герефордскими быками (</w:t>
      </w:r>
      <w:r w:rsidRPr="00D137C9">
        <w:rPr>
          <w:rFonts w:ascii="Times New Roman" w:hAnsi="Times New Roman" w:cs="Times New Roman"/>
          <w:sz w:val="28"/>
          <w:szCs w:val="28"/>
        </w:rPr>
        <w:t>♀ КБ×♂ ГФ</w:t>
      </w:r>
      <w:r w:rsidRPr="00D137C9">
        <w:rPr>
          <w:rFonts w:ascii="Times New Roman" w:hAnsi="Times New Roman" w:cs="Times New Roman"/>
          <w:sz w:val="28"/>
          <w:szCs w:val="28"/>
          <w:lang w:val="kk-KZ"/>
        </w:rPr>
        <w:t>) на 12,5</w:t>
      </w:r>
      <w:r w:rsidRPr="00D137C9">
        <w:rPr>
          <w:rFonts w:ascii="Times New Roman" w:eastAsia="TimesNewRomanPSMT" w:hAnsi="Times New Roman" w:cs="Times New Roman"/>
          <w:sz w:val="28"/>
          <w:szCs w:val="28"/>
        </w:rPr>
        <w:t>%.  В этот период по живой массе шестимесячный молодняк, полученные от коров герефордской породы, превысили требования класса элита на 2,1 кг (1,2%), в то время как потомки остальных пород, отвечали требованиям стандарта породы.</w:t>
      </w:r>
    </w:p>
    <w:p w14:paraId="218B15A9" w14:textId="4252F090" w:rsidR="00665422" w:rsidRPr="00D137C9" w:rsidRDefault="00665422" w:rsidP="00A770D4">
      <w:pPr>
        <w:autoSpaceDE w:val="0"/>
        <w:autoSpaceDN w:val="0"/>
        <w:adjustRightInd w:val="0"/>
        <w:spacing w:after="0" w:line="240" w:lineRule="auto"/>
        <w:ind w:firstLine="709"/>
        <w:jc w:val="both"/>
        <w:rPr>
          <w:rFonts w:ascii="Times New Roman" w:hAnsi="Times New Roman" w:cs="Times New Roman"/>
          <w:snapToGrid w:val="0"/>
          <w:sz w:val="28"/>
          <w:szCs w:val="28"/>
        </w:rPr>
      </w:pPr>
      <w:r w:rsidRPr="00D137C9">
        <w:rPr>
          <w:rFonts w:ascii="Times New Roman" w:hAnsi="Times New Roman" w:cs="Times New Roman"/>
          <w:sz w:val="28"/>
          <w:szCs w:val="28"/>
        </w:rPr>
        <w:t xml:space="preserve">Таким образом, в песчаных условиях разведения скота разных мясных пород молочность у исходного поголовья имеют достаточно высокие показатели. По нашим наблюдениям </w:t>
      </w:r>
      <w:r w:rsidRPr="00D137C9">
        <w:rPr>
          <w:rFonts w:ascii="Times New Roman" w:hAnsi="Times New Roman" w:cs="Times New Roman"/>
          <w:sz w:val="28"/>
          <w:szCs w:val="28"/>
          <w:lang w:val="kk-KZ"/>
        </w:rPr>
        <w:t xml:space="preserve">молочность </w:t>
      </w:r>
      <w:r w:rsidRPr="00D137C9">
        <w:rPr>
          <w:rFonts w:ascii="Times New Roman" w:hAnsi="Times New Roman" w:cs="Times New Roman"/>
          <w:sz w:val="28"/>
          <w:szCs w:val="28"/>
        </w:rPr>
        <w:t xml:space="preserve">коров мясных пород разных генотипов </w:t>
      </w:r>
      <w:r w:rsidRPr="00D137C9">
        <w:rPr>
          <w:rFonts w:ascii="Times New Roman" w:hAnsi="Times New Roman" w:cs="Times New Roman"/>
          <w:bCs/>
          <w:kern w:val="36"/>
          <w:sz w:val="28"/>
          <w:szCs w:val="28"/>
        </w:rPr>
        <w:t xml:space="preserve">в условиях </w:t>
      </w:r>
      <w:r w:rsidRPr="00D137C9">
        <w:rPr>
          <w:rFonts w:ascii="Times New Roman" w:hAnsi="Times New Roman" w:cs="Times New Roman"/>
          <w:sz w:val="28"/>
          <w:szCs w:val="28"/>
          <w:lang w:val="kk-KZ"/>
        </w:rPr>
        <w:t>южного прибалхашья</w:t>
      </w:r>
      <w:r w:rsidRPr="00D137C9">
        <w:rPr>
          <w:rFonts w:ascii="Times New Roman" w:hAnsi="Times New Roman" w:cs="Times New Roman"/>
          <w:bCs/>
          <w:kern w:val="36"/>
          <w:sz w:val="28"/>
          <w:szCs w:val="28"/>
        </w:rPr>
        <w:t xml:space="preserve"> </w:t>
      </w:r>
      <w:r w:rsidRPr="00D137C9">
        <w:rPr>
          <w:rFonts w:ascii="Times New Roman" w:hAnsi="Times New Roman" w:cs="Times New Roman"/>
          <w:sz w:val="28"/>
          <w:szCs w:val="28"/>
        </w:rPr>
        <w:t xml:space="preserve">в среднем по стаду составила у герефордских коров 187,1±11,1 кг, наименьшие показатели показали коровы казахской белоголовой породы 159,6±7,18 кг и промежуточное положение занимали </w:t>
      </w:r>
      <w:r w:rsidRPr="00D137C9">
        <w:rPr>
          <w:rFonts w:ascii="Times New Roman" w:hAnsi="Times New Roman" w:cs="Times New Roman"/>
          <w:sz w:val="28"/>
          <w:szCs w:val="28"/>
          <w:lang w:val="kk-KZ"/>
        </w:rPr>
        <w:t>коровы казахской белоголовой породы покрытые герефордскими быками (</w:t>
      </w:r>
      <w:r w:rsidRPr="00D137C9">
        <w:rPr>
          <w:rFonts w:ascii="Times New Roman" w:hAnsi="Times New Roman" w:cs="Times New Roman"/>
          <w:sz w:val="28"/>
          <w:szCs w:val="28"/>
        </w:rPr>
        <w:t>♀ КБ×♂ ГФ</w:t>
      </w:r>
      <w:r w:rsidR="00A770D4">
        <w:rPr>
          <w:rFonts w:ascii="Times New Roman" w:hAnsi="Times New Roman" w:cs="Times New Roman"/>
          <w:sz w:val="28"/>
          <w:szCs w:val="28"/>
          <w:lang w:val="kk-KZ"/>
        </w:rPr>
        <w:t>)</w:t>
      </w:r>
      <w:r w:rsidRPr="00D137C9">
        <w:rPr>
          <w:rFonts w:ascii="Times New Roman" w:hAnsi="Times New Roman" w:cs="Times New Roman"/>
          <w:sz w:val="28"/>
          <w:szCs w:val="28"/>
        </w:rPr>
        <w:t xml:space="preserve"> молочно</w:t>
      </w:r>
      <w:r w:rsidR="00A770D4">
        <w:rPr>
          <w:rFonts w:ascii="Times New Roman" w:hAnsi="Times New Roman" w:cs="Times New Roman"/>
          <w:sz w:val="28"/>
          <w:szCs w:val="28"/>
        </w:rPr>
        <w:t>сть их составила 182,4±13,8 кг.</w:t>
      </w:r>
      <w:r w:rsidRPr="00D137C9">
        <w:rPr>
          <w:rFonts w:ascii="Times New Roman" w:hAnsi="Times New Roman" w:cs="Times New Roman"/>
          <w:sz w:val="28"/>
          <w:szCs w:val="28"/>
        </w:rPr>
        <w:t xml:space="preserve"> </w:t>
      </w:r>
      <w:r w:rsidRPr="00D137C9">
        <w:rPr>
          <w:rFonts w:ascii="Times New Roman" w:hAnsi="Times New Roman" w:cs="Times New Roman"/>
          <w:sz w:val="28"/>
          <w:szCs w:val="28"/>
          <w:lang w:val="kk-KZ"/>
        </w:rPr>
        <w:t xml:space="preserve">Молочность </w:t>
      </w:r>
      <w:r w:rsidRPr="00D137C9">
        <w:rPr>
          <w:rFonts w:ascii="Times New Roman" w:hAnsi="Times New Roman" w:cs="Times New Roman"/>
          <w:snapToGrid w:val="0"/>
          <w:sz w:val="28"/>
          <w:szCs w:val="28"/>
        </w:rPr>
        <w:t>коров находилась выше уровня требования стандарта породы с незначительными колебаниями</w:t>
      </w:r>
      <w:r w:rsidRPr="00D137C9">
        <w:rPr>
          <w:rFonts w:ascii="Times New Roman" w:hAnsi="Times New Roman" w:cs="Times New Roman"/>
          <w:sz w:val="28"/>
          <w:szCs w:val="28"/>
        </w:rPr>
        <w:t>.</w:t>
      </w:r>
    </w:p>
    <w:p w14:paraId="6FCAA83E" w14:textId="77777777" w:rsidR="00665422" w:rsidRPr="00D137C9" w:rsidRDefault="00665422" w:rsidP="00F03A20">
      <w:pPr>
        <w:spacing w:after="0" w:line="240" w:lineRule="auto"/>
        <w:rPr>
          <w:rFonts w:ascii="Times New Roman" w:hAnsi="Times New Roman" w:cs="Times New Roman"/>
          <w:b/>
          <w:sz w:val="28"/>
          <w:szCs w:val="28"/>
          <w:shd w:val="clear" w:color="auto" w:fill="FFFFFF"/>
        </w:rPr>
      </w:pPr>
    </w:p>
    <w:p w14:paraId="4CA54709" w14:textId="3830901B" w:rsidR="005B11DE" w:rsidRPr="00D137C9" w:rsidRDefault="00A770D4" w:rsidP="00A770D4">
      <w:pPr>
        <w:pStyle w:val="a8"/>
        <w:spacing w:after="0" w:line="240" w:lineRule="auto"/>
        <w:ind w:left="0" w:firstLine="709"/>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lang w:val="kk-KZ"/>
        </w:rPr>
        <w:t xml:space="preserve">3.3 </w:t>
      </w:r>
      <w:r w:rsidR="005B11DE" w:rsidRPr="00D137C9">
        <w:rPr>
          <w:rFonts w:ascii="Times New Roman" w:hAnsi="Times New Roman" w:cs="Times New Roman"/>
          <w:b/>
          <w:sz w:val="28"/>
          <w:szCs w:val="28"/>
          <w:shd w:val="clear" w:color="auto" w:fill="FFFFFF"/>
        </w:rPr>
        <w:t>Воспроизводительные качеств</w:t>
      </w:r>
      <w:r w:rsidR="00FC69DE" w:rsidRPr="00D137C9">
        <w:rPr>
          <w:rFonts w:ascii="Times New Roman" w:hAnsi="Times New Roman" w:cs="Times New Roman"/>
          <w:b/>
          <w:sz w:val="28"/>
          <w:szCs w:val="28"/>
          <w:shd w:val="clear" w:color="auto" w:fill="FFFFFF"/>
        </w:rPr>
        <w:t>а</w:t>
      </w:r>
    </w:p>
    <w:p w14:paraId="7BA30F7D" w14:textId="77777777" w:rsidR="005B11DE" w:rsidRPr="00D137C9" w:rsidRDefault="005B11DE" w:rsidP="00172BB7">
      <w:pPr>
        <w:pStyle w:val="a8"/>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Воспроизводство крупного рогатого скота – один из наиболее сложных и трудоемких организационно- хозяйственных и технологических процессов в технологии ведения животноводства. Одной из важнейших проблем зоотехнической и ветеринарной наук является обеспечение высокого уровня плодовитости животных и сохранение нарождающегося молодняка. Без решения этой проблемы отрасль животноводства не может развиваться динамично и иметь высокие показатели рентабельности.</w:t>
      </w:r>
    </w:p>
    <w:p w14:paraId="39962BD7" w14:textId="77777777" w:rsidR="005B11DE" w:rsidRPr="00D137C9" w:rsidRDefault="005B11DE" w:rsidP="00172BB7">
      <w:pPr>
        <w:pStyle w:val="a8"/>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Для достижения максимального уровня воспроизводства коров необходимо иметь животных не только с ценным генотипом, но и постоянно поддерживать у них оптимальный физиологический уровень репродуктивной системы, обеспечивать своевременное плодотворное осеменение коров и телок качественным семенем высококлассных быков- производителей и обязательно добиваться ежегодного получения приплода от них.  Достижение оптимального физиологического уровня воспроизводства коров и телок любого хозяйства и в настоящее время является актуальной проблемой и одной из первостепенных задач в технологии вдения скотоводства. Увеличение производства молока, мяса и других продуктов питания, а также сырья для легкой промышленности во многом зависит от воспроизводства крупного рогатого скота.</w:t>
      </w:r>
    </w:p>
    <w:p w14:paraId="06567626" w14:textId="77777777" w:rsidR="000B5186" w:rsidRDefault="005B11DE" w:rsidP="000B5186">
      <w:pPr>
        <w:pStyle w:val="a8"/>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Проблема воспроизводства в животноводстве весьма многогранна. Она включает в себя вопросы физиологии полового цикла, как основы для </w:t>
      </w:r>
      <w:r w:rsidRPr="00D137C9">
        <w:rPr>
          <w:rFonts w:ascii="Times New Roman" w:hAnsi="Times New Roman" w:cs="Times New Roman"/>
          <w:sz w:val="28"/>
          <w:szCs w:val="28"/>
        </w:rPr>
        <w:lastRenderedPageBreak/>
        <w:t>правильного выбора времени осеменения; своевременной диагностики беременности и бесплодия; закономерностей родов и послеродового периода и многие другие, а также данные о факторах, влияющих на процессы размножения.</w:t>
      </w:r>
    </w:p>
    <w:p w14:paraId="6A165978" w14:textId="77777777" w:rsidR="000B5186" w:rsidRDefault="005B11DE" w:rsidP="000B5186">
      <w:pPr>
        <w:pStyle w:val="a8"/>
        <w:spacing w:after="0" w:line="240" w:lineRule="auto"/>
        <w:ind w:left="0" w:firstLine="709"/>
        <w:jc w:val="both"/>
        <w:rPr>
          <w:rFonts w:ascii="Times New Roman" w:hAnsi="Times New Roman" w:cs="Times New Roman"/>
          <w:sz w:val="28"/>
          <w:szCs w:val="28"/>
        </w:rPr>
      </w:pPr>
      <w:r w:rsidRPr="00D137C9">
        <w:rPr>
          <w:b/>
          <w:spacing w:val="-20000"/>
          <w:w w:val="1"/>
          <w:sz w:val="28"/>
          <w:szCs w:val="28"/>
        </w:rPr>
        <w:t>гл</w:t>
      </w:r>
      <w:r w:rsidRPr="00D137C9">
        <w:rPr>
          <w:rFonts w:eastAsia="TimesNewRomanPSMT"/>
          <w:spacing w:val="-20000"/>
          <w:w w:val="1"/>
          <w:sz w:val="28"/>
          <w:szCs w:val="28"/>
        </w:rPr>
        <w:t>исследований</w:t>
      </w:r>
      <w:r w:rsidR="00C13FDE" w:rsidRPr="00BA36D3">
        <w:rPr>
          <w:rFonts w:ascii="Times New Roman" w:hAnsi="Times New Roman" w:cs="Times New Roman"/>
          <w:sz w:val="28"/>
          <w:szCs w:val="28"/>
        </w:rPr>
        <w:t xml:space="preserve">Одним из основных факторов эффективности содержания стада мясного скота является </w:t>
      </w:r>
      <w:r w:rsidR="00C13FDE">
        <w:rPr>
          <w:rFonts w:ascii="Times New Roman" w:hAnsi="Times New Roman" w:cs="Times New Roman"/>
          <w:sz w:val="28"/>
          <w:szCs w:val="28"/>
        </w:rPr>
        <w:t>расширенное</w:t>
      </w:r>
      <w:r w:rsidR="00C13FDE" w:rsidRPr="00BA36D3">
        <w:rPr>
          <w:rFonts w:ascii="Times New Roman" w:hAnsi="Times New Roman" w:cs="Times New Roman"/>
          <w:sz w:val="28"/>
          <w:szCs w:val="28"/>
        </w:rPr>
        <w:t xml:space="preserve"> </w:t>
      </w:r>
      <w:r w:rsidR="00C13FDE">
        <w:rPr>
          <w:rFonts w:ascii="Times New Roman" w:hAnsi="Times New Roman" w:cs="Times New Roman"/>
          <w:sz w:val="28"/>
          <w:szCs w:val="28"/>
        </w:rPr>
        <w:t>его воспроизводство</w:t>
      </w:r>
      <w:r w:rsidR="00C13FDE" w:rsidRPr="00BA36D3">
        <w:rPr>
          <w:rFonts w:ascii="Times New Roman" w:hAnsi="Times New Roman" w:cs="Times New Roman"/>
          <w:sz w:val="28"/>
          <w:szCs w:val="28"/>
        </w:rPr>
        <w:t xml:space="preserve">. Интенсивное выращивание тёлок, своевременное и плодотворное осеменение, более ранний ввод их в оборот стада </w:t>
      </w:r>
      <w:r w:rsidR="00C13FDE">
        <w:rPr>
          <w:rFonts w:ascii="Times New Roman" w:hAnsi="Times New Roman" w:cs="Times New Roman"/>
          <w:sz w:val="28"/>
          <w:szCs w:val="28"/>
        </w:rPr>
        <w:t xml:space="preserve">- </w:t>
      </w:r>
      <w:r w:rsidR="00C13FDE" w:rsidRPr="00BA36D3">
        <w:rPr>
          <w:rFonts w:ascii="Times New Roman" w:hAnsi="Times New Roman" w:cs="Times New Roman"/>
          <w:sz w:val="28"/>
          <w:szCs w:val="28"/>
        </w:rPr>
        <w:t>основные факторы, способствующие созданию высокопродуктивного маточного стада. Существенная роль при этом принадлежит отбору генотипов, обеспечивающих наиболее успешное воспроизводство и продолжительность использования стада.</w:t>
      </w:r>
    </w:p>
    <w:p w14:paraId="1884064B" w14:textId="77777777" w:rsidR="000B5186" w:rsidRPr="000B5186" w:rsidRDefault="00C13FDE" w:rsidP="000B5186">
      <w:pPr>
        <w:pStyle w:val="a8"/>
        <w:spacing w:after="0" w:line="240" w:lineRule="auto"/>
        <w:ind w:left="0" w:firstLine="709"/>
        <w:jc w:val="both"/>
        <w:rPr>
          <w:rFonts w:ascii="Times New Roman" w:hAnsi="Times New Roman" w:cs="Times New Roman"/>
          <w:sz w:val="28"/>
          <w:szCs w:val="28"/>
        </w:rPr>
      </w:pPr>
      <w:r w:rsidRPr="000B5186">
        <w:rPr>
          <w:rFonts w:ascii="Times New Roman" w:hAnsi="Times New Roman" w:cs="Times New Roman"/>
          <w:sz w:val="28"/>
          <w:szCs w:val="28"/>
        </w:rPr>
        <w:t>Особенности роста и становления воспроизводительной функции тёлок разного происхождения возможно оцененить на основе способности коров к оплодотворению, анализа соотношения живой массы и возраста, в основные периоды цикла воспроизводства [98].</w:t>
      </w:r>
    </w:p>
    <w:p w14:paraId="3776D8BB" w14:textId="77777777" w:rsidR="000B5186" w:rsidRPr="000B5186" w:rsidRDefault="00C13FDE" w:rsidP="000B5186">
      <w:pPr>
        <w:pStyle w:val="a8"/>
        <w:spacing w:after="0" w:line="240" w:lineRule="auto"/>
        <w:ind w:left="0" w:firstLine="709"/>
        <w:jc w:val="both"/>
        <w:rPr>
          <w:rFonts w:ascii="Times New Roman" w:hAnsi="Times New Roman" w:cs="Times New Roman"/>
          <w:sz w:val="28"/>
          <w:szCs w:val="28"/>
        </w:rPr>
      </w:pPr>
      <w:r w:rsidRPr="000B5186">
        <w:rPr>
          <w:rFonts w:ascii="Times New Roman" w:hAnsi="Times New Roman" w:cs="Times New Roman"/>
          <w:sz w:val="28"/>
          <w:szCs w:val="28"/>
        </w:rPr>
        <w:t>Воспроизводство стада является сложным технологическим процессом, направленным не только на получение приплода с высоким генетическим потенциалом, но и на обеспечение его сохранности и создание животных с опре</w:t>
      </w:r>
      <w:r w:rsidR="000B5186" w:rsidRPr="000B5186">
        <w:rPr>
          <w:rFonts w:ascii="Times New Roman" w:hAnsi="Times New Roman" w:cs="Times New Roman"/>
          <w:sz w:val="28"/>
          <w:szCs w:val="28"/>
        </w:rPr>
        <w:t>деленными заданными качествами.</w:t>
      </w:r>
    </w:p>
    <w:p w14:paraId="05B906A4" w14:textId="77777777" w:rsidR="000B5186" w:rsidRDefault="00C13FDE" w:rsidP="000B5186">
      <w:pPr>
        <w:pStyle w:val="a8"/>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В мясном скотоводстве интенсивность воспроизводства стада оказывает значительно больше влияние на уровень и экономику производства мяса, чем в молочном скотоводстве или в любой другой отрасли животноводства [99].</w:t>
      </w:r>
    </w:p>
    <w:p w14:paraId="60BEA512" w14:textId="77777777" w:rsidR="000B5186" w:rsidRDefault="00C13FDE" w:rsidP="000B5186">
      <w:pPr>
        <w:pStyle w:val="a8"/>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Организация рационального воспроизводства животных и ведении мясного скотоводства имеет весьма важное экономическое значение.</w:t>
      </w:r>
    </w:p>
    <w:p w14:paraId="53F09E02" w14:textId="77777777" w:rsidR="000B5186" w:rsidRDefault="00C13FDE" w:rsidP="000B5186">
      <w:pPr>
        <w:pStyle w:val="a8"/>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С внедрением метода глубокого замораживания спермы становится возможным использование высокоценных быков, проверенных по качеству потомства на большом поголовье маток [100].</w:t>
      </w:r>
    </w:p>
    <w:p w14:paraId="42A38470" w14:textId="77777777" w:rsidR="000B5186" w:rsidRDefault="00C13FDE" w:rsidP="000B5186">
      <w:pPr>
        <w:pStyle w:val="a8"/>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Воспроизводительная способность животных характеризуется многими показателями, основным из которых является межотельный период. Известно, что наиболее приемлемым считается интервал между отелами в 12 – месяцев [101].</w:t>
      </w:r>
    </w:p>
    <w:p w14:paraId="5E64CCCE" w14:textId="77777777" w:rsidR="000B5186" w:rsidRDefault="00C13FDE" w:rsidP="000B5186">
      <w:pPr>
        <w:pStyle w:val="a8"/>
        <w:spacing w:after="0" w:line="240" w:lineRule="auto"/>
        <w:ind w:left="0" w:firstLine="709"/>
        <w:jc w:val="both"/>
        <w:rPr>
          <w:rFonts w:ascii="Times New Roman" w:hAnsi="Times New Roman" w:cs="Times New Roman"/>
          <w:sz w:val="28"/>
          <w:szCs w:val="28"/>
        </w:rPr>
      </w:pPr>
      <w:r w:rsidRPr="00BA36D3">
        <w:rPr>
          <w:rFonts w:ascii="Times New Roman" w:hAnsi="Times New Roman" w:cs="Times New Roman"/>
          <w:sz w:val="28"/>
          <w:szCs w:val="28"/>
        </w:rPr>
        <w:t>На наш взгляд, показатель выхода телят представляет большой практический интерес при оценке мясных пород в условиях песчаных пустынь Южного Прибалхашья. Мясные породы коров в силу своих особенностей проявили различия в выходе телят, что отражено в таблице 5.</w:t>
      </w:r>
    </w:p>
    <w:p w14:paraId="7CF75A54" w14:textId="77777777" w:rsidR="000B5186" w:rsidRDefault="00C13FDE" w:rsidP="000B5186">
      <w:pPr>
        <w:pStyle w:val="a8"/>
        <w:spacing w:after="0" w:line="240" w:lineRule="auto"/>
        <w:ind w:left="0" w:firstLine="709"/>
        <w:jc w:val="both"/>
        <w:rPr>
          <w:rFonts w:ascii="Times New Roman" w:hAnsi="Times New Roman" w:cs="Times New Roman"/>
          <w:sz w:val="28"/>
          <w:szCs w:val="28"/>
        </w:rPr>
      </w:pPr>
      <w:r w:rsidRPr="00BA36D3">
        <w:rPr>
          <w:rFonts w:ascii="Times New Roman" w:hAnsi="Times New Roman" w:cs="Times New Roman"/>
          <w:sz w:val="28"/>
          <w:szCs w:val="28"/>
        </w:rPr>
        <w:t xml:space="preserve">Выход телят у коров в наших исследованиях колебался в пределах от 93,9 до 96,8 %. Следует отметить, что показатель выхода телят является средним показателем воспроизводства. При этом по выходу телят коровы казахской белоголовой породы превосходили своих герефордских сверстниц: в I отёле </w:t>
      </w:r>
      <w:r>
        <w:rPr>
          <w:rFonts w:ascii="Times New Roman" w:hAnsi="Times New Roman" w:cs="Times New Roman"/>
          <w:sz w:val="28"/>
          <w:szCs w:val="28"/>
        </w:rPr>
        <w:t>-</w:t>
      </w:r>
      <w:r w:rsidRPr="00BA36D3">
        <w:rPr>
          <w:rFonts w:ascii="Times New Roman" w:hAnsi="Times New Roman" w:cs="Times New Roman"/>
          <w:sz w:val="28"/>
          <w:szCs w:val="28"/>
        </w:rPr>
        <w:t>на 1,4 %, во II отёле</w:t>
      </w:r>
      <w:r>
        <w:rPr>
          <w:rFonts w:ascii="Times New Roman" w:hAnsi="Times New Roman" w:cs="Times New Roman"/>
          <w:sz w:val="28"/>
          <w:szCs w:val="28"/>
        </w:rPr>
        <w:t xml:space="preserve"> - </w:t>
      </w:r>
      <w:r w:rsidRPr="00BA36D3">
        <w:rPr>
          <w:rFonts w:ascii="Times New Roman" w:hAnsi="Times New Roman" w:cs="Times New Roman"/>
          <w:sz w:val="28"/>
          <w:szCs w:val="28"/>
        </w:rPr>
        <w:t xml:space="preserve">на 0,4 %, в III отёле </w:t>
      </w:r>
      <w:r>
        <w:rPr>
          <w:rFonts w:ascii="Times New Roman" w:hAnsi="Times New Roman" w:cs="Times New Roman"/>
          <w:sz w:val="28"/>
          <w:szCs w:val="28"/>
        </w:rPr>
        <w:t>-</w:t>
      </w:r>
      <w:r w:rsidRPr="00BA36D3">
        <w:rPr>
          <w:rFonts w:ascii="Times New Roman" w:hAnsi="Times New Roman" w:cs="Times New Roman"/>
          <w:sz w:val="28"/>
          <w:szCs w:val="28"/>
        </w:rPr>
        <w:t xml:space="preserve"> на 0,3 %. Наименьшее количество телят в среднем за год было получено по герефордской породе (93,9 %).</w:t>
      </w:r>
    </w:p>
    <w:p w14:paraId="546EB777" w14:textId="1E3ABD58" w:rsidR="00C13FDE" w:rsidRPr="0057634E" w:rsidRDefault="00C13FDE" w:rsidP="000B5186">
      <w:pPr>
        <w:pStyle w:val="a8"/>
        <w:spacing w:after="0" w:line="240" w:lineRule="auto"/>
        <w:ind w:left="0" w:firstLine="709"/>
        <w:jc w:val="both"/>
        <w:rPr>
          <w:rFonts w:ascii="Times New Roman" w:hAnsi="Times New Roman" w:cs="Times New Roman"/>
          <w:sz w:val="28"/>
          <w:szCs w:val="28"/>
        </w:rPr>
      </w:pPr>
      <w:r w:rsidRPr="00BA36D3">
        <w:rPr>
          <w:rFonts w:ascii="Times New Roman" w:hAnsi="Times New Roman" w:cs="Times New Roman"/>
          <w:sz w:val="28"/>
          <w:szCs w:val="28"/>
        </w:rPr>
        <w:t>Завезённые в новую экологическую зону разведения животные разных пород проявляют неодинаковую реакцию на факторы с</w:t>
      </w:r>
      <w:r w:rsidR="000B5186">
        <w:rPr>
          <w:rFonts w:ascii="Times New Roman" w:hAnsi="Times New Roman" w:cs="Times New Roman"/>
          <w:sz w:val="28"/>
          <w:szCs w:val="28"/>
        </w:rPr>
        <w:t>реды, что нами и было отмечено.</w:t>
      </w:r>
    </w:p>
    <w:p w14:paraId="2B8B6585" w14:textId="408A19C4" w:rsidR="003705C5" w:rsidRPr="00D137C9" w:rsidRDefault="003705C5" w:rsidP="00F03A20">
      <w:pPr>
        <w:pStyle w:val="21"/>
        <w:spacing w:after="0" w:line="240" w:lineRule="auto"/>
        <w:ind w:left="0"/>
        <w:rPr>
          <w:rFonts w:ascii="Times New Roman" w:hAnsi="Times New Roman" w:cs="Times New Roman"/>
          <w:sz w:val="28"/>
          <w:szCs w:val="28"/>
          <w:lang w:val="kk-KZ"/>
        </w:rPr>
      </w:pPr>
    </w:p>
    <w:p w14:paraId="1DC26AEC" w14:textId="500701E7" w:rsidR="005B11DE" w:rsidRPr="00D137C9" w:rsidRDefault="005B11DE" w:rsidP="00F03A20">
      <w:pPr>
        <w:pStyle w:val="21"/>
        <w:spacing w:after="0" w:line="240" w:lineRule="auto"/>
        <w:ind w:left="0"/>
        <w:rPr>
          <w:rFonts w:ascii="Times New Roman" w:hAnsi="Times New Roman" w:cs="Times New Roman"/>
          <w:sz w:val="28"/>
          <w:szCs w:val="28"/>
          <w:lang w:val="kk-KZ"/>
        </w:rPr>
      </w:pPr>
      <w:r w:rsidRPr="00D137C9">
        <w:rPr>
          <w:rFonts w:ascii="Times New Roman" w:hAnsi="Times New Roman" w:cs="Times New Roman"/>
          <w:sz w:val="28"/>
          <w:szCs w:val="28"/>
          <w:lang w:val="kk-KZ"/>
        </w:rPr>
        <w:lastRenderedPageBreak/>
        <w:t xml:space="preserve">Таблица 5 </w:t>
      </w:r>
      <w:r w:rsidRPr="00D137C9">
        <w:rPr>
          <w:rFonts w:ascii="Times New Roman" w:eastAsia="TimesNewRomanPSMT" w:hAnsi="Times New Roman" w:cs="Times New Roman"/>
          <w:sz w:val="28"/>
          <w:szCs w:val="28"/>
        </w:rPr>
        <w:t>–</w:t>
      </w:r>
      <w:r w:rsidRPr="00D137C9">
        <w:rPr>
          <w:rFonts w:ascii="Times New Roman" w:hAnsi="Times New Roman" w:cs="Times New Roman"/>
          <w:sz w:val="28"/>
          <w:szCs w:val="28"/>
          <w:lang w:val="kk-KZ"/>
        </w:rPr>
        <w:t xml:space="preserve"> </w:t>
      </w:r>
      <w:r w:rsidR="003C02C3" w:rsidRPr="00D137C9">
        <w:rPr>
          <w:rFonts w:ascii="Times New Roman" w:hAnsi="Times New Roman" w:cs="Times New Roman"/>
          <w:sz w:val="28"/>
          <w:szCs w:val="28"/>
          <w:lang w:val="kk-KZ"/>
        </w:rPr>
        <w:t>Выход телят, %</w:t>
      </w:r>
    </w:p>
    <w:p w14:paraId="468C9DC6" w14:textId="77777777" w:rsidR="005B11DE" w:rsidRPr="00D137C9" w:rsidRDefault="005B11DE" w:rsidP="000B5186">
      <w:pPr>
        <w:pStyle w:val="21"/>
        <w:spacing w:after="0" w:line="240" w:lineRule="auto"/>
        <w:ind w:left="0"/>
        <w:rPr>
          <w:rFonts w:ascii="Times New Roman" w:hAnsi="Times New Roman" w:cs="Times New Roman"/>
          <w:sz w:val="28"/>
          <w:szCs w:val="28"/>
          <w:lang w:val="kk-KZ"/>
        </w:rPr>
      </w:pPr>
    </w:p>
    <w:tbl>
      <w:tblPr>
        <w:tblStyle w:val="a7"/>
        <w:tblW w:w="0" w:type="auto"/>
        <w:tblLook w:val="04A0" w:firstRow="1" w:lastRow="0" w:firstColumn="1" w:lastColumn="0" w:noHBand="0" w:noVBand="1"/>
      </w:tblPr>
      <w:tblGrid>
        <w:gridCol w:w="1814"/>
        <w:gridCol w:w="1864"/>
        <w:gridCol w:w="1853"/>
        <w:gridCol w:w="1894"/>
        <w:gridCol w:w="2203"/>
      </w:tblGrid>
      <w:tr w:rsidR="00C13FDE" w14:paraId="4C80EA6B" w14:textId="77777777" w:rsidTr="000B5186">
        <w:tc>
          <w:tcPr>
            <w:tcW w:w="1891" w:type="dxa"/>
          </w:tcPr>
          <w:p w14:paraId="71A7C661" w14:textId="77777777" w:rsidR="00C13FDE" w:rsidRDefault="00C13FDE" w:rsidP="000B5186">
            <w:pPr>
              <w:pStyle w:val="21"/>
              <w:spacing w:after="0" w:line="240" w:lineRule="auto"/>
              <w:ind w:left="0"/>
              <w:jc w:val="center"/>
              <w:rPr>
                <w:rFonts w:ascii="Times New Roman" w:hAnsi="Times New Roman"/>
                <w:sz w:val="28"/>
                <w:szCs w:val="28"/>
                <w:lang w:val="kk-KZ"/>
              </w:rPr>
            </w:pPr>
            <w:r>
              <w:rPr>
                <w:rFonts w:ascii="Times New Roman" w:hAnsi="Times New Roman"/>
                <w:sz w:val="28"/>
                <w:szCs w:val="28"/>
                <w:lang w:val="kk-KZ"/>
              </w:rPr>
              <w:t>Отел</w:t>
            </w:r>
          </w:p>
        </w:tc>
        <w:tc>
          <w:tcPr>
            <w:tcW w:w="1917" w:type="dxa"/>
          </w:tcPr>
          <w:p w14:paraId="4C72774A" w14:textId="77777777" w:rsidR="00C13FDE" w:rsidRDefault="00C13FDE" w:rsidP="000B5186">
            <w:pPr>
              <w:pStyle w:val="21"/>
              <w:spacing w:after="0" w:line="240" w:lineRule="auto"/>
              <w:ind w:left="0"/>
              <w:jc w:val="center"/>
              <w:rPr>
                <w:rFonts w:ascii="Times New Roman" w:hAnsi="Times New Roman"/>
                <w:sz w:val="28"/>
                <w:szCs w:val="28"/>
                <w:lang w:val="kk-KZ"/>
              </w:rPr>
            </w:pPr>
            <w:r>
              <w:rPr>
                <w:rFonts w:ascii="Times New Roman" w:hAnsi="Times New Roman"/>
                <w:sz w:val="28"/>
                <w:szCs w:val="28"/>
                <w:lang w:val="kk-KZ"/>
              </w:rPr>
              <w:t>Породы</w:t>
            </w:r>
          </w:p>
        </w:tc>
        <w:tc>
          <w:tcPr>
            <w:tcW w:w="1911" w:type="dxa"/>
          </w:tcPr>
          <w:p w14:paraId="5E573C0E" w14:textId="77777777" w:rsidR="00C13FDE" w:rsidRDefault="00C13FDE" w:rsidP="000B5186">
            <w:pPr>
              <w:pStyle w:val="21"/>
              <w:spacing w:after="0" w:line="240" w:lineRule="auto"/>
              <w:ind w:left="0"/>
              <w:jc w:val="center"/>
              <w:rPr>
                <w:rFonts w:ascii="Times New Roman" w:hAnsi="Times New Roman"/>
                <w:sz w:val="28"/>
                <w:szCs w:val="28"/>
                <w:lang w:val="kk-KZ"/>
              </w:rPr>
            </w:pPr>
            <w:r>
              <w:rPr>
                <w:rFonts w:ascii="Times New Roman" w:hAnsi="Times New Roman"/>
                <w:sz w:val="28"/>
                <w:szCs w:val="28"/>
                <w:lang w:val="kk-KZ"/>
              </w:rPr>
              <w:t>Учтено коров</w:t>
            </w:r>
          </w:p>
        </w:tc>
        <w:tc>
          <w:tcPr>
            <w:tcW w:w="1932" w:type="dxa"/>
          </w:tcPr>
          <w:p w14:paraId="53A7CDAF" w14:textId="77777777" w:rsidR="00C13FDE" w:rsidRDefault="00C13FDE" w:rsidP="000B5186">
            <w:pPr>
              <w:pStyle w:val="21"/>
              <w:spacing w:after="0" w:line="240" w:lineRule="auto"/>
              <w:ind w:left="0"/>
              <w:jc w:val="center"/>
              <w:rPr>
                <w:rFonts w:ascii="Times New Roman" w:hAnsi="Times New Roman"/>
                <w:sz w:val="28"/>
                <w:szCs w:val="28"/>
                <w:lang w:val="kk-KZ"/>
              </w:rPr>
            </w:pPr>
            <w:r>
              <w:rPr>
                <w:rFonts w:ascii="Times New Roman" w:hAnsi="Times New Roman"/>
                <w:sz w:val="28"/>
                <w:szCs w:val="28"/>
                <w:lang w:val="kk-KZ"/>
              </w:rPr>
              <w:t>Получено телят (голов)</w:t>
            </w:r>
          </w:p>
        </w:tc>
        <w:tc>
          <w:tcPr>
            <w:tcW w:w="2203" w:type="dxa"/>
          </w:tcPr>
          <w:p w14:paraId="678AA24A" w14:textId="77777777" w:rsidR="00C13FDE" w:rsidRDefault="00C13FDE" w:rsidP="000B5186">
            <w:pPr>
              <w:pStyle w:val="21"/>
              <w:spacing w:after="0" w:line="240" w:lineRule="auto"/>
              <w:ind w:left="0"/>
              <w:jc w:val="center"/>
              <w:rPr>
                <w:rFonts w:ascii="Times New Roman" w:hAnsi="Times New Roman"/>
                <w:sz w:val="28"/>
                <w:szCs w:val="28"/>
                <w:lang w:val="kk-KZ"/>
              </w:rPr>
            </w:pPr>
            <w:r>
              <w:rPr>
                <w:rFonts w:ascii="Times New Roman" w:hAnsi="Times New Roman"/>
                <w:sz w:val="28"/>
                <w:szCs w:val="28"/>
                <w:lang w:val="kk-KZ"/>
              </w:rPr>
              <w:t>Плодовитость,%</w:t>
            </w:r>
          </w:p>
        </w:tc>
      </w:tr>
      <w:tr w:rsidR="00C13FDE" w14:paraId="6683A5A5" w14:textId="77777777" w:rsidTr="000B5186">
        <w:tc>
          <w:tcPr>
            <w:tcW w:w="1891" w:type="dxa"/>
            <w:vMerge w:val="restart"/>
          </w:tcPr>
          <w:p w14:paraId="08ADD62D" w14:textId="77777777" w:rsidR="00C13FDE" w:rsidRPr="00AC3A1D" w:rsidRDefault="00C13FDE" w:rsidP="000B5186">
            <w:pPr>
              <w:pStyle w:val="21"/>
              <w:spacing w:after="0" w:line="240" w:lineRule="auto"/>
              <w:ind w:left="0"/>
              <w:jc w:val="center"/>
              <w:rPr>
                <w:rFonts w:ascii="Times New Roman" w:hAnsi="Times New Roman"/>
                <w:sz w:val="28"/>
                <w:szCs w:val="28"/>
              </w:rPr>
            </w:pPr>
            <w:r>
              <w:rPr>
                <w:rFonts w:ascii="Times New Roman" w:hAnsi="Times New Roman"/>
                <w:sz w:val="28"/>
                <w:szCs w:val="28"/>
                <w:lang w:val="en-US"/>
              </w:rPr>
              <w:t xml:space="preserve">I </w:t>
            </w:r>
            <w:r>
              <w:rPr>
                <w:rFonts w:ascii="Times New Roman" w:hAnsi="Times New Roman"/>
                <w:sz w:val="28"/>
                <w:szCs w:val="28"/>
              </w:rPr>
              <w:t>отел</w:t>
            </w:r>
          </w:p>
        </w:tc>
        <w:tc>
          <w:tcPr>
            <w:tcW w:w="1917" w:type="dxa"/>
          </w:tcPr>
          <w:p w14:paraId="0FFE44E2" w14:textId="77777777" w:rsidR="00C13FDE" w:rsidRDefault="00C13FDE" w:rsidP="000B5186">
            <w:pPr>
              <w:pStyle w:val="21"/>
              <w:spacing w:after="0" w:line="240" w:lineRule="auto"/>
              <w:ind w:left="0"/>
              <w:jc w:val="center"/>
              <w:rPr>
                <w:rFonts w:ascii="Times New Roman" w:hAnsi="Times New Roman"/>
                <w:sz w:val="28"/>
                <w:szCs w:val="28"/>
                <w:lang w:val="kk-KZ"/>
              </w:rPr>
            </w:pPr>
            <w:r>
              <w:rPr>
                <w:rFonts w:ascii="Times New Roman" w:hAnsi="Times New Roman"/>
                <w:sz w:val="28"/>
                <w:szCs w:val="28"/>
                <w:lang w:val="kk-KZ"/>
              </w:rPr>
              <w:t>КБ</w:t>
            </w:r>
          </w:p>
        </w:tc>
        <w:tc>
          <w:tcPr>
            <w:tcW w:w="1911" w:type="dxa"/>
          </w:tcPr>
          <w:p w14:paraId="28A53EFC" w14:textId="77777777" w:rsidR="00C13FDE" w:rsidRDefault="00C13FDE" w:rsidP="000B5186">
            <w:pPr>
              <w:pStyle w:val="21"/>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127</w:t>
            </w:r>
          </w:p>
        </w:tc>
        <w:tc>
          <w:tcPr>
            <w:tcW w:w="1932" w:type="dxa"/>
          </w:tcPr>
          <w:p w14:paraId="666E1BD1" w14:textId="77777777" w:rsidR="00C13FDE" w:rsidRDefault="00C13FDE" w:rsidP="000B5186">
            <w:pPr>
              <w:pStyle w:val="21"/>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121</w:t>
            </w:r>
          </w:p>
        </w:tc>
        <w:tc>
          <w:tcPr>
            <w:tcW w:w="2203" w:type="dxa"/>
          </w:tcPr>
          <w:p w14:paraId="292E0BB3" w14:textId="77777777" w:rsidR="00C13FDE" w:rsidRDefault="00C13FDE" w:rsidP="000B5186">
            <w:pPr>
              <w:pStyle w:val="21"/>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95,3</w:t>
            </w:r>
          </w:p>
        </w:tc>
      </w:tr>
      <w:tr w:rsidR="00C13FDE" w14:paraId="74EEE41A" w14:textId="77777777" w:rsidTr="000B5186">
        <w:tc>
          <w:tcPr>
            <w:tcW w:w="1891" w:type="dxa"/>
            <w:vMerge/>
          </w:tcPr>
          <w:p w14:paraId="6376A00D" w14:textId="77777777" w:rsidR="00C13FDE" w:rsidRDefault="00C13FDE" w:rsidP="000B5186">
            <w:pPr>
              <w:pStyle w:val="21"/>
              <w:spacing w:after="0" w:line="240" w:lineRule="auto"/>
              <w:ind w:left="0"/>
              <w:jc w:val="center"/>
              <w:rPr>
                <w:rFonts w:ascii="Times New Roman" w:hAnsi="Times New Roman"/>
                <w:sz w:val="28"/>
                <w:szCs w:val="28"/>
                <w:lang w:val="en-US"/>
              </w:rPr>
            </w:pPr>
          </w:p>
        </w:tc>
        <w:tc>
          <w:tcPr>
            <w:tcW w:w="1917" w:type="dxa"/>
          </w:tcPr>
          <w:p w14:paraId="58E70F41" w14:textId="77777777" w:rsidR="00C13FDE" w:rsidRDefault="00C13FDE" w:rsidP="000B5186">
            <w:pPr>
              <w:pStyle w:val="21"/>
              <w:spacing w:after="0" w:line="240" w:lineRule="auto"/>
              <w:ind w:left="0"/>
              <w:jc w:val="center"/>
              <w:rPr>
                <w:rFonts w:ascii="Times New Roman" w:hAnsi="Times New Roman"/>
                <w:sz w:val="28"/>
                <w:szCs w:val="28"/>
                <w:lang w:val="kk-KZ"/>
              </w:rPr>
            </w:pPr>
            <w:r>
              <w:rPr>
                <w:rFonts w:ascii="Times New Roman" w:hAnsi="Times New Roman"/>
                <w:sz w:val="28"/>
                <w:szCs w:val="28"/>
                <w:lang w:val="kk-KZ"/>
              </w:rPr>
              <w:t>ГФ</w:t>
            </w:r>
          </w:p>
        </w:tc>
        <w:tc>
          <w:tcPr>
            <w:tcW w:w="1911" w:type="dxa"/>
          </w:tcPr>
          <w:p w14:paraId="3341061C" w14:textId="77777777" w:rsidR="00C13FDE" w:rsidRDefault="00C13FDE" w:rsidP="000B5186">
            <w:pPr>
              <w:pStyle w:val="21"/>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115</w:t>
            </w:r>
          </w:p>
        </w:tc>
        <w:tc>
          <w:tcPr>
            <w:tcW w:w="1932" w:type="dxa"/>
          </w:tcPr>
          <w:p w14:paraId="60941D50" w14:textId="77777777" w:rsidR="00C13FDE" w:rsidRDefault="00C13FDE" w:rsidP="000B5186">
            <w:pPr>
              <w:pStyle w:val="21"/>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108</w:t>
            </w:r>
          </w:p>
        </w:tc>
        <w:tc>
          <w:tcPr>
            <w:tcW w:w="2203" w:type="dxa"/>
          </w:tcPr>
          <w:p w14:paraId="2D35684C" w14:textId="77777777" w:rsidR="00C13FDE" w:rsidRDefault="00C13FDE" w:rsidP="000B5186">
            <w:pPr>
              <w:pStyle w:val="21"/>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93,9</w:t>
            </w:r>
          </w:p>
        </w:tc>
      </w:tr>
      <w:tr w:rsidR="00C13FDE" w14:paraId="57E5DE93" w14:textId="77777777" w:rsidTr="000B5186">
        <w:tc>
          <w:tcPr>
            <w:tcW w:w="1891" w:type="dxa"/>
            <w:vMerge w:val="restart"/>
          </w:tcPr>
          <w:p w14:paraId="0BB1B801" w14:textId="77777777" w:rsidR="00C13FDE" w:rsidRPr="00AC3A1D" w:rsidRDefault="00C13FDE" w:rsidP="000B5186">
            <w:pPr>
              <w:pStyle w:val="21"/>
              <w:spacing w:after="0" w:line="240" w:lineRule="auto"/>
              <w:ind w:left="0"/>
              <w:jc w:val="center"/>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отел</w:t>
            </w:r>
          </w:p>
        </w:tc>
        <w:tc>
          <w:tcPr>
            <w:tcW w:w="1917" w:type="dxa"/>
          </w:tcPr>
          <w:p w14:paraId="3BECA9E6" w14:textId="77777777" w:rsidR="00C13FDE" w:rsidRDefault="00C13FDE" w:rsidP="000B5186">
            <w:pPr>
              <w:pStyle w:val="21"/>
              <w:spacing w:after="0" w:line="240" w:lineRule="auto"/>
              <w:ind w:left="0"/>
              <w:jc w:val="center"/>
              <w:rPr>
                <w:rFonts w:ascii="Times New Roman" w:hAnsi="Times New Roman"/>
                <w:sz w:val="28"/>
                <w:szCs w:val="28"/>
                <w:lang w:val="kk-KZ"/>
              </w:rPr>
            </w:pPr>
            <w:r>
              <w:rPr>
                <w:rFonts w:ascii="Times New Roman" w:hAnsi="Times New Roman"/>
                <w:sz w:val="28"/>
                <w:szCs w:val="28"/>
                <w:lang w:val="kk-KZ"/>
              </w:rPr>
              <w:t>КБ</w:t>
            </w:r>
          </w:p>
        </w:tc>
        <w:tc>
          <w:tcPr>
            <w:tcW w:w="1911" w:type="dxa"/>
          </w:tcPr>
          <w:p w14:paraId="013EA47D" w14:textId="77777777" w:rsidR="00C13FDE" w:rsidRDefault="00C13FDE" w:rsidP="000B5186">
            <w:pPr>
              <w:pStyle w:val="21"/>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127</w:t>
            </w:r>
          </w:p>
        </w:tc>
        <w:tc>
          <w:tcPr>
            <w:tcW w:w="1932" w:type="dxa"/>
          </w:tcPr>
          <w:p w14:paraId="5B391145" w14:textId="77777777" w:rsidR="00C13FDE" w:rsidRDefault="00C13FDE" w:rsidP="000B5186">
            <w:pPr>
              <w:pStyle w:val="21"/>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122</w:t>
            </w:r>
          </w:p>
        </w:tc>
        <w:tc>
          <w:tcPr>
            <w:tcW w:w="2203" w:type="dxa"/>
          </w:tcPr>
          <w:p w14:paraId="3758774F" w14:textId="77777777" w:rsidR="00C13FDE" w:rsidRDefault="00C13FDE" w:rsidP="000B5186">
            <w:pPr>
              <w:pStyle w:val="21"/>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96,0</w:t>
            </w:r>
          </w:p>
        </w:tc>
      </w:tr>
      <w:tr w:rsidR="00C13FDE" w14:paraId="3C0C8A26" w14:textId="77777777" w:rsidTr="000B5186">
        <w:tc>
          <w:tcPr>
            <w:tcW w:w="1891" w:type="dxa"/>
            <w:vMerge/>
          </w:tcPr>
          <w:p w14:paraId="2898952E" w14:textId="77777777" w:rsidR="00C13FDE" w:rsidRDefault="00C13FDE" w:rsidP="000B5186">
            <w:pPr>
              <w:pStyle w:val="21"/>
              <w:spacing w:after="0" w:line="240" w:lineRule="auto"/>
              <w:ind w:left="0"/>
              <w:jc w:val="center"/>
              <w:rPr>
                <w:rFonts w:ascii="Times New Roman" w:hAnsi="Times New Roman"/>
                <w:sz w:val="28"/>
                <w:szCs w:val="28"/>
                <w:lang w:val="en-US"/>
              </w:rPr>
            </w:pPr>
          </w:p>
        </w:tc>
        <w:tc>
          <w:tcPr>
            <w:tcW w:w="1917" w:type="dxa"/>
          </w:tcPr>
          <w:p w14:paraId="009FCF25" w14:textId="77777777" w:rsidR="00C13FDE" w:rsidRDefault="00C13FDE" w:rsidP="000B5186">
            <w:pPr>
              <w:pStyle w:val="21"/>
              <w:spacing w:after="0" w:line="240" w:lineRule="auto"/>
              <w:ind w:left="0"/>
              <w:jc w:val="center"/>
              <w:rPr>
                <w:rFonts w:ascii="Times New Roman" w:hAnsi="Times New Roman"/>
                <w:sz w:val="28"/>
                <w:szCs w:val="28"/>
                <w:lang w:val="kk-KZ"/>
              </w:rPr>
            </w:pPr>
            <w:r>
              <w:rPr>
                <w:rFonts w:ascii="Times New Roman" w:hAnsi="Times New Roman"/>
                <w:sz w:val="28"/>
                <w:szCs w:val="28"/>
                <w:lang w:val="kk-KZ"/>
              </w:rPr>
              <w:t>ГФ</w:t>
            </w:r>
          </w:p>
        </w:tc>
        <w:tc>
          <w:tcPr>
            <w:tcW w:w="1911" w:type="dxa"/>
          </w:tcPr>
          <w:p w14:paraId="0DDA7238" w14:textId="77777777" w:rsidR="00C13FDE" w:rsidRDefault="00C13FDE" w:rsidP="000B5186">
            <w:pPr>
              <w:pStyle w:val="21"/>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115</w:t>
            </w:r>
          </w:p>
        </w:tc>
        <w:tc>
          <w:tcPr>
            <w:tcW w:w="1932" w:type="dxa"/>
          </w:tcPr>
          <w:p w14:paraId="105C9588" w14:textId="77777777" w:rsidR="00C13FDE" w:rsidRDefault="00C13FDE" w:rsidP="000B5186">
            <w:pPr>
              <w:pStyle w:val="21"/>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110</w:t>
            </w:r>
          </w:p>
        </w:tc>
        <w:tc>
          <w:tcPr>
            <w:tcW w:w="2203" w:type="dxa"/>
          </w:tcPr>
          <w:p w14:paraId="4AE13073" w14:textId="77777777" w:rsidR="00C13FDE" w:rsidRDefault="00C13FDE" w:rsidP="000B5186">
            <w:pPr>
              <w:pStyle w:val="21"/>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95,6</w:t>
            </w:r>
          </w:p>
        </w:tc>
      </w:tr>
      <w:tr w:rsidR="00C13FDE" w14:paraId="7AE6BC90" w14:textId="77777777" w:rsidTr="000B5186">
        <w:tc>
          <w:tcPr>
            <w:tcW w:w="1891" w:type="dxa"/>
            <w:vMerge w:val="restart"/>
          </w:tcPr>
          <w:p w14:paraId="481CB835" w14:textId="77777777" w:rsidR="00C13FDE" w:rsidRPr="00AC3A1D" w:rsidRDefault="00C13FDE" w:rsidP="000B5186">
            <w:pPr>
              <w:pStyle w:val="21"/>
              <w:spacing w:after="0" w:line="240" w:lineRule="auto"/>
              <w:ind w:left="0"/>
              <w:jc w:val="center"/>
              <w:rPr>
                <w:rFonts w:ascii="Times New Roman" w:hAnsi="Times New Roman"/>
                <w:sz w:val="28"/>
                <w:szCs w:val="28"/>
              </w:rPr>
            </w:pPr>
            <w:r>
              <w:rPr>
                <w:rFonts w:ascii="Times New Roman" w:hAnsi="Times New Roman"/>
                <w:sz w:val="28"/>
                <w:szCs w:val="28"/>
                <w:lang w:val="en-US"/>
              </w:rPr>
              <w:t>III</w:t>
            </w:r>
            <w:r>
              <w:rPr>
                <w:rFonts w:ascii="Times New Roman" w:hAnsi="Times New Roman"/>
                <w:sz w:val="28"/>
                <w:szCs w:val="28"/>
              </w:rPr>
              <w:t xml:space="preserve"> отел</w:t>
            </w:r>
          </w:p>
        </w:tc>
        <w:tc>
          <w:tcPr>
            <w:tcW w:w="1917" w:type="dxa"/>
          </w:tcPr>
          <w:p w14:paraId="10D3B262" w14:textId="77777777" w:rsidR="00C13FDE" w:rsidRDefault="00C13FDE" w:rsidP="000B5186">
            <w:pPr>
              <w:pStyle w:val="21"/>
              <w:spacing w:after="0" w:line="240" w:lineRule="auto"/>
              <w:ind w:left="0"/>
              <w:jc w:val="center"/>
              <w:rPr>
                <w:rFonts w:ascii="Times New Roman" w:hAnsi="Times New Roman"/>
                <w:sz w:val="28"/>
                <w:szCs w:val="28"/>
                <w:lang w:val="kk-KZ"/>
              </w:rPr>
            </w:pPr>
            <w:r>
              <w:rPr>
                <w:rFonts w:ascii="Times New Roman" w:hAnsi="Times New Roman"/>
                <w:sz w:val="28"/>
                <w:szCs w:val="28"/>
                <w:lang w:val="kk-KZ"/>
              </w:rPr>
              <w:t>КБ</w:t>
            </w:r>
          </w:p>
        </w:tc>
        <w:tc>
          <w:tcPr>
            <w:tcW w:w="1911" w:type="dxa"/>
          </w:tcPr>
          <w:p w14:paraId="246F0703" w14:textId="77777777" w:rsidR="00C13FDE" w:rsidRDefault="00C13FDE" w:rsidP="000B5186">
            <w:pPr>
              <w:pStyle w:val="21"/>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127</w:t>
            </w:r>
          </w:p>
        </w:tc>
        <w:tc>
          <w:tcPr>
            <w:tcW w:w="1932" w:type="dxa"/>
          </w:tcPr>
          <w:p w14:paraId="526CB469" w14:textId="77777777" w:rsidR="00C13FDE" w:rsidRDefault="00C13FDE" w:rsidP="000B5186">
            <w:pPr>
              <w:pStyle w:val="21"/>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123</w:t>
            </w:r>
          </w:p>
        </w:tc>
        <w:tc>
          <w:tcPr>
            <w:tcW w:w="2203" w:type="dxa"/>
          </w:tcPr>
          <w:p w14:paraId="2F52146F" w14:textId="77777777" w:rsidR="00C13FDE" w:rsidRDefault="00C13FDE" w:rsidP="000B5186">
            <w:pPr>
              <w:pStyle w:val="21"/>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96,8</w:t>
            </w:r>
          </w:p>
        </w:tc>
      </w:tr>
      <w:tr w:rsidR="00C13FDE" w14:paraId="0EE781D4" w14:textId="77777777" w:rsidTr="000B5186">
        <w:tc>
          <w:tcPr>
            <w:tcW w:w="1891" w:type="dxa"/>
            <w:vMerge/>
          </w:tcPr>
          <w:p w14:paraId="00DCE324" w14:textId="77777777" w:rsidR="00C13FDE" w:rsidRDefault="00C13FDE" w:rsidP="000B5186">
            <w:pPr>
              <w:pStyle w:val="21"/>
              <w:spacing w:after="0" w:line="240" w:lineRule="auto"/>
              <w:ind w:left="0"/>
              <w:jc w:val="center"/>
              <w:rPr>
                <w:rFonts w:ascii="Times New Roman" w:hAnsi="Times New Roman"/>
                <w:sz w:val="28"/>
                <w:szCs w:val="28"/>
                <w:lang w:val="en-US"/>
              </w:rPr>
            </w:pPr>
          </w:p>
        </w:tc>
        <w:tc>
          <w:tcPr>
            <w:tcW w:w="1917" w:type="dxa"/>
          </w:tcPr>
          <w:p w14:paraId="35029540" w14:textId="77777777" w:rsidR="00C13FDE" w:rsidRDefault="00C13FDE" w:rsidP="000B5186">
            <w:pPr>
              <w:pStyle w:val="21"/>
              <w:spacing w:after="0" w:line="240" w:lineRule="auto"/>
              <w:ind w:left="0"/>
              <w:jc w:val="center"/>
              <w:rPr>
                <w:rFonts w:ascii="Times New Roman" w:hAnsi="Times New Roman"/>
                <w:sz w:val="28"/>
                <w:szCs w:val="28"/>
                <w:lang w:val="kk-KZ"/>
              </w:rPr>
            </w:pPr>
            <w:r>
              <w:rPr>
                <w:rFonts w:ascii="Times New Roman" w:hAnsi="Times New Roman"/>
                <w:sz w:val="28"/>
                <w:szCs w:val="28"/>
                <w:lang w:val="kk-KZ"/>
              </w:rPr>
              <w:t>ГФ</w:t>
            </w:r>
          </w:p>
        </w:tc>
        <w:tc>
          <w:tcPr>
            <w:tcW w:w="1911" w:type="dxa"/>
          </w:tcPr>
          <w:p w14:paraId="3F24826E" w14:textId="77777777" w:rsidR="00C13FDE" w:rsidRDefault="00C13FDE" w:rsidP="000B5186">
            <w:pPr>
              <w:pStyle w:val="21"/>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115</w:t>
            </w:r>
          </w:p>
        </w:tc>
        <w:tc>
          <w:tcPr>
            <w:tcW w:w="1932" w:type="dxa"/>
          </w:tcPr>
          <w:p w14:paraId="76AC948E" w14:textId="77777777" w:rsidR="00C13FDE" w:rsidRDefault="00C13FDE" w:rsidP="000B5186">
            <w:pPr>
              <w:pStyle w:val="21"/>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111</w:t>
            </w:r>
          </w:p>
        </w:tc>
        <w:tc>
          <w:tcPr>
            <w:tcW w:w="2203" w:type="dxa"/>
          </w:tcPr>
          <w:p w14:paraId="55CC04F8" w14:textId="77777777" w:rsidR="00C13FDE" w:rsidRDefault="00C13FDE" w:rsidP="000B5186">
            <w:pPr>
              <w:pStyle w:val="21"/>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96,5</w:t>
            </w:r>
          </w:p>
        </w:tc>
      </w:tr>
    </w:tbl>
    <w:p w14:paraId="43DD41CD" w14:textId="77777777" w:rsidR="001E78F2" w:rsidRDefault="001E78F2" w:rsidP="00C13FDE">
      <w:pPr>
        <w:spacing w:after="0" w:line="240" w:lineRule="auto"/>
        <w:jc w:val="both"/>
        <w:rPr>
          <w:rFonts w:ascii="Times New Roman" w:hAnsi="Times New Roman" w:cs="Times New Roman"/>
          <w:sz w:val="28"/>
          <w:szCs w:val="28"/>
        </w:rPr>
      </w:pPr>
    </w:p>
    <w:p w14:paraId="77797ED7" w14:textId="77777777" w:rsidR="000B5186" w:rsidRDefault="00C13FDE" w:rsidP="000B5186">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По данным исследований учёных, выход телят у коров разных генотипов мясного направления находится в пределах от 90,6 до 92,3 %. Наши исследования за основные три отёла показали, что выход телят составляет от 93,9 до 96,8 %. Сравнительный анализ показал, что выход телят у коров в наших исследованиях превышает данные, представленные учёными, на 3,3</w:t>
      </w:r>
      <w:r>
        <w:rPr>
          <w:rFonts w:ascii="Times New Roman" w:hAnsi="Times New Roman" w:cs="Times New Roman"/>
          <w:sz w:val="28"/>
          <w:szCs w:val="28"/>
        </w:rPr>
        <w:t>-</w:t>
      </w:r>
      <w:r w:rsidRPr="00BA36D3">
        <w:rPr>
          <w:rFonts w:ascii="Times New Roman" w:hAnsi="Times New Roman" w:cs="Times New Roman"/>
          <w:sz w:val="28"/>
          <w:szCs w:val="28"/>
        </w:rPr>
        <w:t>4,5 %.</w:t>
      </w:r>
    </w:p>
    <w:p w14:paraId="1A033A7E" w14:textId="3B295618" w:rsidR="000422C8" w:rsidRPr="008A3EAE" w:rsidRDefault="00C13FDE" w:rsidP="008A3EAE">
      <w:pPr>
        <w:spacing w:after="0" w:line="240" w:lineRule="auto"/>
        <w:ind w:firstLine="709"/>
        <w:jc w:val="both"/>
        <w:rPr>
          <w:rFonts w:ascii="Times New Roman" w:eastAsia="Times New Roman" w:hAnsi="Times New Roman" w:cs="Times New Roman"/>
          <w:sz w:val="28"/>
          <w:szCs w:val="28"/>
        </w:rPr>
      </w:pPr>
      <w:r w:rsidRPr="00BA36D3">
        <w:rPr>
          <w:rFonts w:ascii="Times New Roman" w:hAnsi="Times New Roman" w:cs="Times New Roman"/>
          <w:sz w:val="28"/>
          <w:szCs w:val="28"/>
        </w:rPr>
        <w:t>В нашей работе была изучена и проанализирована воспроизводительная способность коров</w:t>
      </w:r>
      <w:r>
        <w:rPr>
          <w:rFonts w:ascii="Times New Roman" w:hAnsi="Times New Roman" w:cs="Times New Roman"/>
          <w:sz w:val="28"/>
          <w:szCs w:val="28"/>
        </w:rPr>
        <w:t xml:space="preserve"> - </w:t>
      </w:r>
      <w:r w:rsidRPr="00BA36D3">
        <w:rPr>
          <w:rFonts w:ascii="Times New Roman" w:hAnsi="Times New Roman" w:cs="Times New Roman"/>
          <w:sz w:val="28"/>
          <w:szCs w:val="28"/>
        </w:rPr>
        <w:t>матерей молодняка казахской белоголовой и герефордской пород.</w:t>
      </w:r>
      <w:r w:rsidR="00746AD6">
        <w:rPr>
          <w:rFonts w:ascii="Times New Roman" w:hAnsi="Times New Roman" w:cs="Times New Roman"/>
          <w:sz w:val="28"/>
          <w:szCs w:val="28"/>
        </w:rPr>
        <w:t xml:space="preserve"> </w:t>
      </w:r>
      <w:r w:rsidRPr="00BA36D3">
        <w:rPr>
          <w:rFonts w:ascii="Times New Roman" w:hAnsi="Times New Roman" w:cs="Times New Roman"/>
          <w:sz w:val="28"/>
          <w:szCs w:val="28"/>
        </w:rPr>
        <w:t>Всесторонний анализ общего процесса воспроизводства в ТОО «Агрофирма Dinara Ranch» выявил, что с экономической и биологической точек зрения показательными для оценки функции размножения коров являются такие показатели, как возраст и живая масса при первом осеменении, а также возраст первого отёла.</w:t>
      </w:r>
      <w:r w:rsidR="008A3EAE">
        <w:rPr>
          <w:rFonts w:ascii="Times New Roman" w:hAnsi="Times New Roman" w:cs="Times New Roman"/>
          <w:sz w:val="28"/>
          <w:szCs w:val="28"/>
        </w:rPr>
        <w:t xml:space="preserve"> </w:t>
      </w:r>
      <w:r w:rsidR="00090889" w:rsidRPr="00090889">
        <w:rPr>
          <w:rFonts w:ascii="Times New Roman" w:eastAsia="Times New Roman" w:hAnsi="Times New Roman" w:cs="Times New Roman"/>
          <w:sz w:val="28"/>
          <w:szCs w:val="28"/>
        </w:rPr>
        <w:t>В ТОО «Агрофирма Dinara Ranch» средний возраст тёлок при первом осеменении составляет 18 месяцев. Исследования показали, что продолжительность межотельного периода у коров, являющихся матерями телят от быка с номером 09167067, составила 372,3 дня. В то же время у коров, являющихся матерями телят от сыновей быков с номерами 09160785, 09160586 и 09160781, межотельный период был равен 357,2; 368,1 и 357,0 дней соответственно. Средний показатель по стаду по данному признаку составил 366,8 дня</w:t>
      </w:r>
      <w:r w:rsidR="00090889">
        <w:rPr>
          <w:rFonts w:ascii="Times New Roman" w:eastAsia="Times New Roman" w:hAnsi="Times New Roman" w:cs="Times New Roman"/>
          <w:sz w:val="28"/>
          <w:szCs w:val="28"/>
        </w:rPr>
        <w:t>.</w:t>
      </w:r>
      <w:r w:rsidR="00746AD6">
        <w:rPr>
          <w:rFonts w:ascii="Times New Roman" w:eastAsia="Times New Roman" w:hAnsi="Times New Roman" w:cs="Times New Roman"/>
          <w:sz w:val="28"/>
          <w:szCs w:val="28"/>
        </w:rPr>
        <w:t xml:space="preserve"> </w:t>
      </w:r>
      <w:r w:rsidRPr="00BA36D3">
        <w:rPr>
          <w:rFonts w:ascii="Times New Roman" w:hAnsi="Times New Roman" w:cs="Times New Roman"/>
          <w:sz w:val="28"/>
          <w:szCs w:val="28"/>
        </w:rPr>
        <w:t xml:space="preserve">Максимальный межотельный интервал был у коров </w:t>
      </w:r>
      <w:r>
        <w:rPr>
          <w:rFonts w:ascii="Times New Roman" w:hAnsi="Times New Roman" w:cs="Times New Roman"/>
          <w:sz w:val="28"/>
          <w:szCs w:val="28"/>
        </w:rPr>
        <w:t>-</w:t>
      </w:r>
      <w:r w:rsidRPr="00BA36D3">
        <w:rPr>
          <w:rFonts w:ascii="Times New Roman" w:hAnsi="Times New Roman" w:cs="Times New Roman"/>
          <w:sz w:val="28"/>
          <w:szCs w:val="28"/>
        </w:rPr>
        <w:t xml:space="preserve"> </w:t>
      </w:r>
      <w:r>
        <w:rPr>
          <w:rFonts w:ascii="Times New Roman" w:hAnsi="Times New Roman" w:cs="Times New Roman"/>
          <w:sz w:val="28"/>
          <w:szCs w:val="28"/>
        </w:rPr>
        <w:t>от</w:t>
      </w:r>
      <w:r w:rsidRPr="00BA36D3">
        <w:rPr>
          <w:rFonts w:ascii="Times New Roman" w:hAnsi="Times New Roman" w:cs="Times New Roman"/>
          <w:sz w:val="28"/>
          <w:szCs w:val="28"/>
        </w:rPr>
        <w:t xml:space="preserve"> сыновей быка 09167067, а минимальный </w:t>
      </w:r>
      <w:r>
        <w:rPr>
          <w:rFonts w:ascii="Times New Roman" w:hAnsi="Times New Roman" w:cs="Times New Roman"/>
          <w:sz w:val="28"/>
          <w:szCs w:val="28"/>
        </w:rPr>
        <w:t xml:space="preserve">оказался </w:t>
      </w:r>
      <w:r w:rsidRPr="00BA36D3">
        <w:rPr>
          <w:rFonts w:ascii="Times New Roman" w:hAnsi="Times New Roman" w:cs="Times New Roman"/>
          <w:sz w:val="28"/>
          <w:szCs w:val="28"/>
        </w:rPr>
        <w:t xml:space="preserve"> у коров группы 09160781 (357,0 дня). Разница между ними статистически достоверна (P &gt; 0,99</w:t>
      </w:r>
      <w:r w:rsidRPr="000422C8">
        <w:rPr>
          <w:rFonts w:ascii="Times New Roman" w:hAnsi="Times New Roman" w:cs="Times New Roman"/>
          <w:sz w:val="28"/>
          <w:szCs w:val="28"/>
        </w:rPr>
        <w:t>).</w:t>
      </w:r>
      <w:r w:rsidR="00746AD6" w:rsidRPr="000422C8">
        <w:rPr>
          <w:rFonts w:ascii="Times New Roman" w:eastAsia="Times New Roman" w:hAnsi="Times New Roman" w:cs="Times New Roman"/>
          <w:sz w:val="28"/>
          <w:szCs w:val="28"/>
        </w:rPr>
        <w:t xml:space="preserve"> </w:t>
      </w:r>
      <w:r w:rsidR="000422C8" w:rsidRPr="000422C8">
        <w:rPr>
          <w:rFonts w:ascii="Times New Roman" w:eastAsia="Times New Roman" w:hAnsi="Times New Roman" w:cs="Times New Roman"/>
          <w:sz w:val="28"/>
          <w:szCs w:val="28"/>
        </w:rPr>
        <w:t xml:space="preserve">Воспроизводительная способность </w:t>
      </w:r>
      <w:r w:rsidR="000422C8" w:rsidRPr="000422C8">
        <w:rPr>
          <w:rFonts w:ascii="Times New Roman" w:hAnsi="Times New Roman" w:cs="Times New Roman"/>
          <w:sz w:val="28"/>
          <w:szCs w:val="28"/>
        </w:rPr>
        <w:t>коров</w:t>
      </w:r>
      <w:r w:rsidR="000422C8" w:rsidRPr="000422C8">
        <w:rPr>
          <w:rFonts w:ascii="Times New Roman" w:eastAsia="Times New Roman" w:hAnsi="Times New Roman" w:cs="Times New Roman"/>
          <w:sz w:val="28"/>
          <w:szCs w:val="28"/>
        </w:rPr>
        <w:t xml:space="preserve"> напрямую связана с течением послеродового периода, подготовкой организма к последующему осеменению и рождению второго потомства. Она также зависит от временного интервала между отёлом и оплодотворением, известного как сервис-период.</w:t>
      </w:r>
      <w:r w:rsidR="008A3EAE">
        <w:rPr>
          <w:rFonts w:ascii="Times New Roman" w:eastAsia="Times New Roman" w:hAnsi="Times New Roman" w:cs="Times New Roman"/>
          <w:sz w:val="28"/>
          <w:szCs w:val="28"/>
        </w:rPr>
        <w:t xml:space="preserve"> </w:t>
      </w:r>
      <w:r w:rsidR="000422C8" w:rsidRPr="000422C8">
        <w:rPr>
          <w:rFonts w:ascii="Times New Roman" w:eastAsia="Times New Roman" w:hAnsi="Times New Roman" w:cs="Times New Roman"/>
          <w:sz w:val="28"/>
          <w:szCs w:val="28"/>
        </w:rPr>
        <w:t>Увеличение продолжительности сервис-периода приводит к росту общих затрат времени и ресурсов на получение приплода, а также к снижению выхода телят на 100 коров, что негативно сказывается на экономических показателях хозяйства.</w:t>
      </w:r>
    </w:p>
    <w:p w14:paraId="2D929367" w14:textId="77777777" w:rsidR="009B13A9" w:rsidRDefault="000422C8" w:rsidP="009B13A9">
      <w:pPr>
        <w:spacing w:after="0" w:line="240" w:lineRule="auto"/>
        <w:ind w:firstLine="709"/>
        <w:jc w:val="both"/>
        <w:rPr>
          <w:rFonts w:ascii="Times New Roman" w:eastAsia="Times New Roman" w:hAnsi="Times New Roman" w:cs="Times New Roman"/>
          <w:sz w:val="28"/>
          <w:szCs w:val="28"/>
        </w:rPr>
      </w:pPr>
      <w:r w:rsidRPr="000422C8">
        <w:rPr>
          <w:rFonts w:ascii="Times New Roman" w:eastAsia="Times New Roman" w:hAnsi="Times New Roman" w:cs="Times New Roman"/>
          <w:sz w:val="28"/>
          <w:szCs w:val="28"/>
        </w:rPr>
        <w:t>Одним из ключевых критериев, характеризующих репродуктивные способности коров, является продолжительность периода плодоношения. Средняя длительность стельности в исследуемом стаде составила 288,4 дня с колебаниями от 283,2 до 290,3 суток. Коровы, являющиеся потомками быка с номером 09160785, имели наименьший период стельности.</w:t>
      </w:r>
    </w:p>
    <w:p w14:paraId="0EC15ADE" w14:textId="2516B8AC" w:rsidR="00746AD6" w:rsidRPr="00746AD6" w:rsidRDefault="00746AD6" w:rsidP="009B13A9">
      <w:pPr>
        <w:spacing w:after="0" w:line="240" w:lineRule="auto"/>
        <w:ind w:firstLine="709"/>
        <w:jc w:val="both"/>
        <w:rPr>
          <w:rFonts w:ascii="Times New Roman" w:eastAsia="Times New Roman" w:hAnsi="Times New Roman" w:cs="Times New Roman"/>
          <w:sz w:val="28"/>
          <w:szCs w:val="28"/>
        </w:rPr>
      </w:pPr>
      <w:r w:rsidRPr="00746AD6">
        <w:rPr>
          <w:rFonts w:ascii="Times New Roman" w:eastAsia="Times New Roman" w:hAnsi="Times New Roman" w:cs="Times New Roman"/>
          <w:sz w:val="28"/>
          <w:szCs w:val="28"/>
        </w:rPr>
        <w:lastRenderedPageBreak/>
        <w:t>Индекс общего осеменения играет ключевую роль в оценке эффективности воспроизводства стада. Этот показатель отражает количество осеменений, необходимых для оплодотворения коров и тёлок. Также важно учитывать оплодотворяемость самок после первого осеменения и способность быков к оплодотворению.</w:t>
      </w:r>
      <w:r>
        <w:rPr>
          <w:rFonts w:ascii="Times New Roman" w:eastAsia="Times New Roman" w:hAnsi="Times New Roman" w:cs="Times New Roman"/>
          <w:sz w:val="28"/>
          <w:szCs w:val="28"/>
        </w:rPr>
        <w:t xml:space="preserve"> </w:t>
      </w:r>
      <w:r w:rsidRPr="00746AD6">
        <w:rPr>
          <w:rFonts w:ascii="Times New Roman" w:eastAsia="Times New Roman" w:hAnsi="Times New Roman" w:cs="Times New Roman"/>
          <w:sz w:val="28"/>
          <w:szCs w:val="28"/>
        </w:rPr>
        <w:t>В исследуемом хозяйстве индекс осеменения у коров после третьего отёла находился в диапазоне от 1,03 до 1,06, что в среднем составляло 1,04. Эти данные свидетельствуют о том, что все коровы способны давать приплод. Однако, анализ показал, что наиболее высокая воспроизводительная способность наблюдается у коров, осеменённых спермой быка с идентификационным номером 09160781.</w:t>
      </w:r>
      <w:r>
        <w:rPr>
          <w:rFonts w:ascii="Times New Roman" w:eastAsia="Times New Roman" w:hAnsi="Times New Roman" w:cs="Times New Roman"/>
          <w:sz w:val="28"/>
          <w:szCs w:val="28"/>
        </w:rPr>
        <w:t xml:space="preserve"> </w:t>
      </w:r>
      <w:r w:rsidRPr="00746AD6">
        <w:rPr>
          <w:rFonts w:ascii="Times New Roman" w:eastAsia="Times New Roman" w:hAnsi="Times New Roman" w:cs="Times New Roman"/>
          <w:sz w:val="28"/>
          <w:szCs w:val="28"/>
        </w:rPr>
        <w:t>В хозяйстве предъявляются высокие требования к воспроизводительной способности быков-производителей. Качество спермы и её использование в стаде имеют решающее значение для эффективного воспроизводства.</w:t>
      </w:r>
    </w:p>
    <w:p w14:paraId="4BBE88E9" w14:textId="77777777" w:rsidR="009B13A9" w:rsidRDefault="00746AD6" w:rsidP="009B13A9">
      <w:pPr>
        <w:spacing w:after="0" w:line="240" w:lineRule="auto"/>
        <w:ind w:firstLine="709"/>
        <w:jc w:val="both"/>
        <w:rPr>
          <w:rFonts w:ascii="Times New Roman" w:eastAsia="Times New Roman" w:hAnsi="Times New Roman" w:cs="Times New Roman"/>
          <w:sz w:val="28"/>
          <w:szCs w:val="28"/>
        </w:rPr>
      </w:pPr>
      <w:r w:rsidRPr="00746AD6">
        <w:rPr>
          <w:rFonts w:ascii="Times New Roman" w:eastAsia="Times New Roman" w:hAnsi="Times New Roman" w:cs="Times New Roman"/>
          <w:sz w:val="28"/>
          <w:szCs w:val="28"/>
        </w:rPr>
        <w:t>Воспроизводительная способность быков определяется множеством факторов, включая наследственность, породу, условия кормления и содержания, возраст, конституциональные особенности, тип нервной деятельности и другие. Понимание и управление этими факторами позволяют оптимизировать воспроизводство и повысить продуктивность стада</w:t>
      </w:r>
      <w:r w:rsidRPr="00746AD6">
        <w:rPr>
          <w:rFonts w:ascii="Times New Roman" w:hAnsi="Times New Roman" w:cs="Times New Roman"/>
          <w:sz w:val="28"/>
          <w:szCs w:val="28"/>
        </w:rPr>
        <w:t xml:space="preserve">. </w:t>
      </w:r>
      <w:r w:rsidR="00C13FDE" w:rsidRPr="00BA36D3">
        <w:rPr>
          <w:rFonts w:ascii="Times New Roman" w:hAnsi="Times New Roman" w:cs="Times New Roman"/>
          <w:sz w:val="28"/>
          <w:szCs w:val="28"/>
        </w:rPr>
        <w:t xml:space="preserve">Результаты исследований половой активности быков показали, что большая часть времени, </w:t>
      </w:r>
      <w:r w:rsidR="00C13FDE">
        <w:rPr>
          <w:rFonts w:ascii="Times New Roman" w:hAnsi="Times New Roman" w:cs="Times New Roman"/>
          <w:sz w:val="28"/>
          <w:szCs w:val="28"/>
        </w:rPr>
        <w:t xml:space="preserve">общего </w:t>
      </w:r>
      <w:r w:rsidR="00C13FDE" w:rsidRPr="00BA36D3">
        <w:rPr>
          <w:rFonts w:ascii="Times New Roman" w:hAnsi="Times New Roman" w:cs="Times New Roman"/>
          <w:sz w:val="28"/>
          <w:szCs w:val="28"/>
        </w:rPr>
        <w:t xml:space="preserve">полового рефлекса, приходилась на долю локомоторного, эрекционного и обнимательного рефлексов. У быка 09167067 эти показатели занимали 62,1 % времени, у быка 09160785 </w:t>
      </w:r>
      <w:r w:rsidR="00C13FDE">
        <w:rPr>
          <w:rFonts w:ascii="Times New Roman" w:hAnsi="Times New Roman" w:cs="Times New Roman"/>
          <w:sz w:val="28"/>
          <w:szCs w:val="28"/>
        </w:rPr>
        <w:t>-</w:t>
      </w:r>
      <w:r w:rsidR="00C13FDE" w:rsidRPr="00BA36D3">
        <w:rPr>
          <w:rFonts w:ascii="Times New Roman" w:hAnsi="Times New Roman" w:cs="Times New Roman"/>
          <w:sz w:val="28"/>
          <w:szCs w:val="28"/>
        </w:rPr>
        <w:t xml:space="preserve"> 55,4 %, у быка 09160586 </w:t>
      </w:r>
      <w:r w:rsidR="00C13FDE">
        <w:rPr>
          <w:rFonts w:ascii="Times New Roman" w:hAnsi="Times New Roman" w:cs="Times New Roman"/>
          <w:sz w:val="28"/>
          <w:szCs w:val="28"/>
        </w:rPr>
        <w:t>-</w:t>
      </w:r>
      <w:r w:rsidR="00C13FDE" w:rsidRPr="00BA36D3">
        <w:rPr>
          <w:rFonts w:ascii="Times New Roman" w:hAnsi="Times New Roman" w:cs="Times New Roman"/>
          <w:sz w:val="28"/>
          <w:szCs w:val="28"/>
        </w:rPr>
        <w:t xml:space="preserve"> 52,3 %, у быка 09160781 </w:t>
      </w:r>
      <w:r w:rsidR="00C13FDE">
        <w:rPr>
          <w:rFonts w:ascii="Times New Roman" w:hAnsi="Times New Roman" w:cs="Times New Roman"/>
          <w:sz w:val="28"/>
          <w:szCs w:val="28"/>
        </w:rPr>
        <w:t>-</w:t>
      </w:r>
      <w:r w:rsidR="00C13FDE" w:rsidRPr="00BA36D3">
        <w:rPr>
          <w:rFonts w:ascii="Times New Roman" w:hAnsi="Times New Roman" w:cs="Times New Roman"/>
          <w:sz w:val="28"/>
          <w:szCs w:val="28"/>
        </w:rPr>
        <w:t xml:space="preserve"> 54,6 %.</w:t>
      </w:r>
      <w:r>
        <w:rPr>
          <w:rFonts w:ascii="Times New Roman" w:hAnsi="Times New Roman" w:cs="Times New Roman"/>
          <w:sz w:val="28"/>
          <w:szCs w:val="28"/>
        </w:rPr>
        <w:t xml:space="preserve"> </w:t>
      </w:r>
      <w:r w:rsidR="00C13FDE" w:rsidRPr="00BA36D3">
        <w:rPr>
          <w:rFonts w:ascii="Times New Roman" w:hAnsi="Times New Roman" w:cs="Times New Roman"/>
          <w:sz w:val="28"/>
          <w:szCs w:val="28"/>
        </w:rPr>
        <w:t xml:space="preserve">При этом </w:t>
      </w:r>
      <w:r w:rsidR="00C13FDE">
        <w:rPr>
          <w:rFonts w:ascii="Times New Roman" w:hAnsi="Times New Roman" w:cs="Times New Roman"/>
          <w:sz w:val="28"/>
          <w:szCs w:val="28"/>
        </w:rPr>
        <w:t>оценка эффективности</w:t>
      </w:r>
      <w:r w:rsidR="00C13FDE" w:rsidRPr="00BA36D3">
        <w:rPr>
          <w:rFonts w:ascii="Times New Roman" w:hAnsi="Times New Roman" w:cs="Times New Roman"/>
          <w:sz w:val="28"/>
          <w:szCs w:val="28"/>
        </w:rPr>
        <w:t xml:space="preserve"> рефлекса эрекции у быков всех групп была несколько схожа с данными локомоторного рефлекса.</w:t>
      </w:r>
      <w:r w:rsidR="008A3EAE">
        <w:rPr>
          <w:rFonts w:ascii="Times New Roman" w:hAnsi="Times New Roman" w:cs="Times New Roman"/>
          <w:sz w:val="28"/>
          <w:szCs w:val="28"/>
        </w:rPr>
        <w:t xml:space="preserve"> </w:t>
      </w:r>
      <w:r w:rsidR="008A3EAE" w:rsidRPr="008A3EAE">
        <w:rPr>
          <w:rFonts w:ascii="Times New Roman" w:eastAsia="Times New Roman" w:hAnsi="Times New Roman" w:cs="Times New Roman"/>
          <w:sz w:val="28"/>
          <w:szCs w:val="28"/>
        </w:rPr>
        <w:t>Интенсивное использование быков-улучшателей обусловлено не только их племенными качествами, но и репродуктивными способностями, которые оцениваются по объёму и качеству эякулята. Важным аспектом является изучение динамики изменения эффективности репродуктивных функций быков в процессе их эксплуатации.</w:t>
      </w:r>
    </w:p>
    <w:p w14:paraId="371E003F" w14:textId="183F341A" w:rsidR="008A3EAE" w:rsidRPr="008A3EAE" w:rsidRDefault="008A3EAE" w:rsidP="009B13A9">
      <w:pPr>
        <w:spacing w:after="0" w:line="240" w:lineRule="auto"/>
        <w:ind w:firstLine="709"/>
        <w:jc w:val="both"/>
        <w:rPr>
          <w:rFonts w:ascii="Times New Roman" w:eastAsia="Times New Roman" w:hAnsi="Times New Roman" w:cs="Times New Roman"/>
          <w:sz w:val="28"/>
          <w:szCs w:val="28"/>
        </w:rPr>
      </w:pPr>
      <w:r w:rsidRPr="008A3EAE">
        <w:rPr>
          <w:rFonts w:ascii="Times New Roman" w:eastAsia="Times New Roman" w:hAnsi="Times New Roman" w:cs="Times New Roman"/>
          <w:sz w:val="28"/>
          <w:szCs w:val="28"/>
        </w:rPr>
        <w:t>Анализ количественных и качественных характеристик спермы у животных различных пород показал, что бык с номером 09160781 демонстрировал наибольший средний объём эякулята: 4,7 мл в первый год использования, 4,6 мл во второй и 4,7 мл в третий. У быков с номерами 09160785 и 09160586 этот показатель был ниже и составлял 4,0–4,3 мл и 4,2 мл соответственно.</w:t>
      </w:r>
      <w:r>
        <w:rPr>
          <w:rFonts w:ascii="Times New Roman" w:eastAsia="Times New Roman" w:hAnsi="Times New Roman" w:cs="Times New Roman"/>
          <w:sz w:val="28"/>
          <w:szCs w:val="28"/>
        </w:rPr>
        <w:t xml:space="preserve"> </w:t>
      </w:r>
      <w:r w:rsidRPr="008A3EAE">
        <w:rPr>
          <w:rFonts w:ascii="Times New Roman" w:eastAsia="Times New Roman" w:hAnsi="Times New Roman" w:cs="Times New Roman"/>
          <w:sz w:val="28"/>
          <w:szCs w:val="28"/>
        </w:rPr>
        <w:t>Количество сперматозоидов в эякуляте является ключевым показателем, отражающим эффективность репродуктивной функции и качество спермы. Общий уровень спермопродуктивности определяет возможное количество доз для осеменения и, следовательно, потенциальное количество полученного приплода</w:t>
      </w:r>
      <w:r>
        <w:rPr>
          <w:rFonts w:ascii="Times New Roman" w:eastAsia="Times New Roman" w:hAnsi="Times New Roman" w:cs="Times New Roman"/>
          <w:sz w:val="28"/>
          <w:szCs w:val="28"/>
        </w:rPr>
        <w:t>.</w:t>
      </w:r>
    </w:p>
    <w:p w14:paraId="1C302AD2" w14:textId="42E3C589" w:rsidR="00C13FDE" w:rsidRDefault="00C13FDE" w:rsidP="008A3EAE">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Исследования герефордских и казахской белоголовой пород показали, что показатели спермопродукции и воспроизводительной способности различались в зависимости от сезона и года. Концентрация сперматозоидов у всех быков находилась в пределах допустимой нормы (0,8</w:t>
      </w:r>
      <w:r>
        <w:rPr>
          <w:rFonts w:ascii="Times New Roman" w:hAnsi="Times New Roman" w:cs="Times New Roman"/>
          <w:sz w:val="28"/>
          <w:szCs w:val="28"/>
        </w:rPr>
        <w:t>-</w:t>
      </w:r>
      <w:r w:rsidRPr="00BA36D3">
        <w:rPr>
          <w:rFonts w:ascii="Times New Roman" w:hAnsi="Times New Roman" w:cs="Times New Roman"/>
          <w:sz w:val="28"/>
          <w:szCs w:val="28"/>
        </w:rPr>
        <w:t xml:space="preserve">1,0).Активность половых клеток является одним из основных показателей, оценивающих пригодность спермы </w:t>
      </w:r>
      <w:r w:rsidRPr="00BA36D3">
        <w:rPr>
          <w:rFonts w:ascii="Times New Roman" w:hAnsi="Times New Roman" w:cs="Times New Roman"/>
          <w:sz w:val="28"/>
          <w:szCs w:val="28"/>
        </w:rPr>
        <w:lastRenderedPageBreak/>
        <w:t>для оплодотворения. Анализ показал, что наибольшие показатели подвижности были у быка 09160781, при этом активность сперматозоидов оставалась стабильной в течение трёх отёлов. У других быков активность сперматозоидов во втором году была немного выше, чем в первый год.</w:t>
      </w:r>
      <w:r w:rsidR="00746AD6">
        <w:rPr>
          <w:rFonts w:ascii="Times New Roman" w:hAnsi="Times New Roman" w:cs="Times New Roman"/>
          <w:sz w:val="28"/>
          <w:szCs w:val="28"/>
        </w:rPr>
        <w:t xml:space="preserve"> </w:t>
      </w:r>
      <w:r w:rsidRPr="00BA36D3">
        <w:rPr>
          <w:rFonts w:ascii="Times New Roman" w:hAnsi="Times New Roman" w:cs="Times New Roman"/>
          <w:sz w:val="28"/>
          <w:szCs w:val="28"/>
        </w:rPr>
        <w:t>Устойчивость сперматозоидов к 1%-ному раствору хлористого натрия</w:t>
      </w:r>
      <w:r>
        <w:rPr>
          <w:rFonts w:ascii="Times New Roman" w:hAnsi="Times New Roman" w:cs="Times New Roman"/>
          <w:sz w:val="28"/>
          <w:szCs w:val="28"/>
        </w:rPr>
        <w:t>,</w:t>
      </w:r>
      <w:r w:rsidRPr="00BA36D3">
        <w:rPr>
          <w:rFonts w:ascii="Times New Roman" w:hAnsi="Times New Roman" w:cs="Times New Roman"/>
          <w:sz w:val="28"/>
          <w:szCs w:val="28"/>
        </w:rPr>
        <w:t xml:space="preserve"> была </w:t>
      </w:r>
      <w:r>
        <w:rPr>
          <w:rFonts w:ascii="Times New Roman" w:hAnsi="Times New Roman" w:cs="Times New Roman"/>
          <w:sz w:val="28"/>
          <w:szCs w:val="28"/>
        </w:rPr>
        <w:t>на высоком уровне, так в первый</w:t>
      </w:r>
      <w:r w:rsidRPr="00BA36D3">
        <w:rPr>
          <w:rFonts w:ascii="Times New Roman" w:hAnsi="Times New Roman" w:cs="Times New Roman"/>
          <w:sz w:val="28"/>
          <w:szCs w:val="28"/>
        </w:rPr>
        <w:t>вы</w:t>
      </w:r>
      <w:r>
        <w:rPr>
          <w:rFonts w:ascii="Times New Roman" w:hAnsi="Times New Roman" w:cs="Times New Roman"/>
          <w:sz w:val="28"/>
          <w:szCs w:val="28"/>
        </w:rPr>
        <w:t>й, так и во второй, третий годы.</w:t>
      </w:r>
      <w:r w:rsidRPr="00BA36D3">
        <w:rPr>
          <w:rFonts w:ascii="Times New Roman" w:hAnsi="Times New Roman" w:cs="Times New Roman"/>
          <w:sz w:val="28"/>
          <w:szCs w:val="28"/>
        </w:rPr>
        <w:t xml:space="preserve"> Наилучшие показатели резистентности и плодовитости отмечены у быка 09160781 (таблица 6).</w:t>
      </w:r>
    </w:p>
    <w:p w14:paraId="7EE76E83" w14:textId="77777777" w:rsidR="00C13FDE" w:rsidRPr="00B75D06" w:rsidRDefault="00C13FDE" w:rsidP="00C13FDE">
      <w:pPr>
        <w:spacing w:after="0" w:line="240" w:lineRule="auto"/>
        <w:jc w:val="both"/>
        <w:rPr>
          <w:rFonts w:ascii="Times New Roman" w:hAnsi="Times New Roman" w:cs="Times New Roman"/>
          <w:sz w:val="28"/>
          <w:szCs w:val="28"/>
        </w:rPr>
      </w:pPr>
    </w:p>
    <w:p w14:paraId="0F878896" w14:textId="77777777" w:rsidR="00C13FDE" w:rsidRDefault="00C13FDE" w:rsidP="00C13FDE">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Таблица 6 – Характеристика количественных и качественных показателей спермоп</w:t>
      </w:r>
      <w:r>
        <w:rPr>
          <w:rFonts w:ascii="Times New Roman" w:hAnsi="Times New Roman" w:cs="Times New Roman"/>
          <w:sz w:val="28"/>
          <w:szCs w:val="28"/>
        </w:rPr>
        <w:t>родукции быков разных генотипов</w:t>
      </w:r>
    </w:p>
    <w:p w14:paraId="5D8F92AB" w14:textId="77777777" w:rsidR="00C13FDE" w:rsidRPr="00B75D06" w:rsidRDefault="00C13FDE" w:rsidP="00C13FDE">
      <w:pPr>
        <w:spacing w:after="0" w:line="240" w:lineRule="auto"/>
        <w:jc w:val="both"/>
        <w:rPr>
          <w:rFonts w:ascii="Times New Roman" w:hAnsi="Times New Roman" w:cs="Times New Roman"/>
          <w:sz w:val="28"/>
          <w:szCs w:val="28"/>
        </w:rPr>
      </w:pPr>
    </w:p>
    <w:tbl>
      <w:tblPr>
        <w:tblW w:w="48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568"/>
        <w:gridCol w:w="1569"/>
        <w:gridCol w:w="1727"/>
        <w:gridCol w:w="1405"/>
        <w:gridCol w:w="1703"/>
      </w:tblGrid>
      <w:tr w:rsidR="00C13FDE" w:rsidRPr="00D137C9" w14:paraId="25068652" w14:textId="77777777" w:rsidTr="000B5186">
        <w:trPr>
          <w:trHeight w:val="364"/>
          <w:jc w:val="center"/>
        </w:trPr>
        <w:tc>
          <w:tcPr>
            <w:tcW w:w="688" w:type="pct"/>
            <w:vMerge w:val="restart"/>
            <w:tcBorders>
              <w:top w:val="single" w:sz="4" w:space="0" w:color="auto"/>
              <w:left w:val="single" w:sz="4" w:space="0" w:color="auto"/>
              <w:right w:val="single" w:sz="4" w:space="0" w:color="auto"/>
            </w:tcBorders>
            <w:vAlign w:val="center"/>
          </w:tcPr>
          <w:p w14:paraId="67FAA274" w14:textId="77777777" w:rsidR="00C13FDE" w:rsidRPr="00A33048" w:rsidRDefault="00C13FDE" w:rsidP="000B5186">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Породы </w:t>
            </w:r>
          </w:p>
        </w:tc>
        <w:tc>
          <w:tcPr>
            <w:tcW w:w="848" w:type="pct"/>
            <w:vMerge w:val="restart"/>
            <w:tcBorders>
              <w:top w:val="single" w:sz="4" w:space="0" w:color="auto"/>
              <w:left w:val="single" w:sz="4" w:space="0" w:color="auto"/>
              <w:right w:val="single" w:sz="4" w:space="0" w:color="auto"/>
            </w:tcBorders>
            <w:vAlign w:val="center"/>
          </w:tcPr>
          <w:p w14:paraId="15373168" w14:textId="77777777" w:rsidR="00C13FDE" w:rsidRPr="00D137C9" w:rsidRDefault="00C13FDE" w:rsidP="000B518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быков-производителей</w:t>
            </w:r>
          </w:p>
        </w:tc>
        <w:tc>
          <w:tcPr>
            <w:tcW w:w="849" w:type="pct"/>
            <w:tcBorders>
              <w:top w:val="single" w:sz="4" w:space="0" w:color="auto"/>
              <w:left w:val="single" w:sz="4" w:space="0" w:color="auto"/>
              <w:bottom w:val="single" w:sz="4" w:space="0" w:color="auto"/>
              <w:right w:val="single" w:sz="4" w:space="0" w:color="auto"/>
            </w:tcBorders>
            <w:vAlign w:val="center"/>
          </w:tcPr>
          <w:p w14:paraId="016F2087" w14:textId="77777777" w:rsidR="00C13FDE" w:rsidRPr="00D137C9" w:rsidRDefault="00C13FDE" w:rsidP="000B518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Объем эякулята, мл</w:t>
            </w:r>
          </w:p>
        </w:tc>
        <w:tc>
          <w:tcPr>
            <w:tcW w:w="934" w:type="pct"/>
            <w:tcBorders>
              <w:top w:val="single" w:sz="4" w:space="0" w:color="auto"/>
              <w:left w:val="single" w:sz="4" w:space="0" w:color="auto"/>
              <w:bottom w:val="single" w:sz="4" w:space="0" w:color="auto"/>
              <w:right w:val="single" w:sz="4" w:space="0" w:color="auto"/>
            </w:tcBorders>
            <w:vAlign w:val="center"/>
          </w:tcPr>
          <w:p w14:paraId="1F3F81EF" w14:textId="77777777" w:rsidR="00C13FDE" w:rsidRPr="00D137C9" w:rsidRDefault="00C13FDE" w:rsidP="000B518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Активность спермиев, балл</w:t>
            </w:r>
          </w:p>
        </w:tc>
        <w:tc>
          <w:tcPr>
            <w:tcW w:w="760" w:type="pct"/>
            <w:tcBorders>
              <w:top w:val="single" w:sz="4" w:space="0" w:color="auto"/>
              <w:left w:val="single" w:sz="4" w:space="0" w:color="auto"/>
              <w:bottom w:val="single" w:sz="4" w:space="0" w:color="auto"/>
              <w:right w:val="single" w:sz="4" w:space="0" w:color="auto"/>
            </w:tcBorders>
            <w:vAlign w:val="center"/>
          </w:tcPr>
          <w:p w14:paraId="62686BB7" w14:textId="77777777" w:rsidR="00C13FDE" w:rsidRPr="00D137C9" w:rsidRDefault="00C13FDE" w:rsidP="000B518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Концентрация,млрд./мл</w:t>
            </w:r>
          </w:p>
        </w:tc>
        <w:tc>
          <w:tcPr>
            <w:tcW w:w="922" w:type="pct"/>
            <w:tcBorders>
              <w:top w:val="single" w:sz="4" w:space="0" w:color="auto"/>
              <w:left w:val="single" w:sz="4" w:space="0" w:color="auto"/>
              <w:bottom w:val="single" w:sz="4" w:space="0" w:color="auto"/>
              <w:right w:val="single" w:sz="4" w:space="0" w:color="auto"/>
            </w:tcBorders>
            <w:vAlign w:val="center"/>
          </w:tcPr>
          <w:p w14:paraId="5AF9322B" w14:textId="77777777" w:rsidR="00C13FDE" w:rsidRPr="00D137C9" w:rsidRDefault="00C13FDE" w:rsidP="000B518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Резистентность в 1% растворе</w:t>
            </w:r>
          </w:p>
        </w:tc>
      </w:tr>
      <w:tr w:rsidR="00C13FDE" w:rsidRPr="00D137C9" w14:paraId="40F9F80F" w14:textId="77777777" w:rsidTr="000B5186">
        <w:trPr>
          <w:trHeight w:val="364"/>
          <w:jc w:val="center"/>
        </w:trPr>
        <w:tc>
          <w:tcPr>
            <w:tcW w:w="688" w:type="pct"/>
            <w:vMerge/>
            <w:tcBorders>
              <w:left w:val="single" w:sz="4" w:space="0" w:color="auto"/>
              <w:right w:val="single" w:sz="4" w:space="0" w:color="auto"/>
            </w:tcBorders>
            <w:vAlign w:val="center"/>
          </w:tcPr>
          <w:p w14:paraId="065BC472" w14:textId="77777777" w:rsidR="00C13FDE" w:rsidRDefault="00C13FDE" w:rsidP="000B5186">
            <w:pPr>
              <w:spacing w:after="0" w:line="240" w:lineRule="auto"/>
              <w:jc w:val="center"/>
              <w:rPr>
                <w:rFonts w:ascii="Times New Roman" w:hAnsi="Times New Roman" w:cs="Times New Roman"/>
                <w:spacing w:val="-20000"/>
                <w:w w:val="1"/>
                <w:sz w:val="28"/>
                <w:szCs w:val="28"/>
              </w:rPr>
            </w:pPr>
          </w:p>
        </w:tc>
        <w:tc>
          <w:tcPr>
            <w:tcW w:w="848" w:type="pct"/>
            <w:vMerge/>
            <w:tcBorders>
              <w:left w:val="single" w:sz="4" w:space="0" w:color="auto"/>
              <w:bottom w:val="single" w:sz="4" w:space="0" w:color="auto"/>
              <w:right w:val="single" w:sz="4" w:space="0" w:color="auto"/>
            </w:tcBorders>
            <w:vAlign w:val="center"/>
          </w:tcPr>
          <w:p w14:paraId="098BF5ED" w14:textId="77777777" w:rsidR="00C13FDE" w:rsidRDefault="00C13FDE" w:rsidP="000B5186">
            <w:pPr>
              <w:spacing w:after="0" w:line="240" w:lineRule="auto"/>
              <w:jc w:val="center"/>
              <w:rPr>
                <w:rFonts w:ascii="Times New Roman" w:hAnsi="Times New Roman" w:cs="Times New Roman"/>
                <w:sz w:val="28"/>
                <w:szCs w:val="28"/>
              </w:rPr>
            </w:pPr>
          </w:p>
        </w:tc>
        <w:tc>
          <w:tcPr>
            <w:tcW w:w="3465" w:type="pct"/>
            <w:gridSpan w:val="4"/>
            <w:tcBorders>
              <w:top w:val="single" w:sz="4" w:space="0" w:color="auto"/>
              <w:left w:val="single" w:sz="4" w:space="0" w:color="auto"/>
              <w:bottom w:val="single" w:sz="4" w:space="0" w:color="auto"/>
              <w:right w:val="single" w:sz="4" w:space="0" w:color="auto"/>
            </w:tcBorders>
            <w:vAlign w:val="center"/>
          </w:tcPr>
          <w:p w14:paraId="59663487" w14:textId="77777777" w:rsidR="00C13FDE" w:rsidRPr="00B75D06" w:rsidRDefault="00C13FDE" w:rsidP="000B5186">
            <w:pPr>
              <w:spacing w:after="0" w:line="240" w:lineRule="auto"/>
              <w:jc w:val="center"/>
              <w:rPr>
                <w:rFonts w:ascii="Times New Roman" w:hAnsi="Times New Roman" w:cs="Times New Roman"/>
                <w:sz w:val="28"/>
                <w:szCs w:val="28"/>
              </w:rPr>
            </w:pPr>
            <w:r w:rsidRPr="00B75D06">
              <w:rPr>
                <w:rFonts w:ascii="Times New Roman" w:hAnsi="Times New Roman" w:cs="Times New Roman"/>
                <w:sz w:val="28"/>
                <w:szCs w:val="28"/>
              </w:rPr>
              <w:t>1 год (весной)</w:t>
            </w:r>
          </w:p>
        </w:tc>
      </w:tr>
      <w:tr w:rsidR="00C13FDE" w:rsidRPr="00D137C9" w14:paraId="0DD31AC9" w14:textId="77777777" w:rsidTr="000B5186">
        <w:trPr>
          <w:trHeight w:val="364"/>
          <w:jc w:val="center"/>
        </w:trPr>
        <w:tc>
          <w:tcPr>
            <w:tcW w:w="688" w:type="pct"/>
            <w:vMerge w:val="restart"/>
            <w:tcBorders>
              <w:top w:val="single" w:sz="4" w:space="0" w:color="auto"/>
              <w:left w:val="single" w:sz="4" w:space="0" w:color="auto"/>
              <w:right w:val="single" w:sz="4" w:space="0" w:color="auto"/>
            </w:tcBorders>
            <w:vAlign w:val="center"/>
          </w:tcPr>
          <w:p w14:paraId="446F4386" w14:textId="40776298" w:rsidR="00C13FDE" w:rsidRPr="004706DF" w:rsidRDefault="000B5186" w:rsidP="000B5186">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КБ</w:t>
            </w:r>
          </w:p>
        </w:tc>
        <w:tc>
          <w:tcPr>
            <w:tcW w:w="848" w:type="pct"/>
            <w:tcBorders>
              <w:top w:val="single" w:sz="4" w:space="0" w:color="auto"/>
              <w:left w:val="single" w:sz="4" w:space="0" w:color="auto"/>
              <w:bottom w:val="single" w:sz="4" w:space="0" w:color="auto"/>
              <w:right w:val="single" w:sz="4" w:space="0" w:color="auto"/>
            </w:tcBorders>
            <w:vAlign w:val="center"/>
          </w:tcPr>
          <w:p w14:paraId="7B7E35C8"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09160586</w:t>
            </w:r>
          </w:p>
        </w:tc>
        <w:tc>
          <w:tcPr>
            <w:tcW w:w="849" w:type="pct"/>
            <w:tcBorders>
              <w:top w:val="single" w:sz="4" w:space="0" w:color="auto"/>
              <w:left w:val="single" w:sz="4" w:space="0" w:color="auto"/>
              <w:bottom w:val="single" w:sz="4" w:space="0" w:color="auto"/>
              <w:right w:val="single" w:sz="4" w:space="0" w:color="auto"/>
            </w:tcBorders>
            <w:vAlign w:val="center"/>
          </w:tcPr>
          <w:p w14:paraId="33E22C26"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4,6±0,21</w:t>
            </w:r>
          </w:p>
        </w:tc>
        <w:tc>
          <w:tcPr>
            <w:tcW w:w="934" w:type="pct"/>
            <w:tcBorders>
              <w:top w:val="single" w:sz="4" w:space="0" w:color="auto"/>
              <w:left w:val="single" w:sz="4" w:space="0" w:color="auto"/>
              <w:bottom w:val="single" w:sz="4" w:space="0" w:color="auto"/>
              <w:right w:val="single" w:sz="4" w:space="0" w:color="auto"/>
            </w:tcBorders>
            <w:vAlign w:val="center"/>
          </w:tcPr>
          <w:p w14:paraId="06C47644"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7,5±0,35</w:t>
            </w:r>
          </w:p>
        </w:tc>
        <w:tc>
          <w:tcPr>
            <w:tcW w:w="760" w:type="pct"/>
            <w:tcBorders>
              <w:top w:val="single" w:sz="4" w:space="0" w:color="auto"/>
              <w:left w:val="single" w:sz="4" w:space="0" w:color="auto"/>
              <w:bottom w:val="single" w:sz="4" w:space="0" w:color="auto"/>
              <w:right w:val="single" w:sz="4" w:space="0" w:color="auto"/>
            </w:tcBorders>
            <w:vAlign w:val="center"/>
          </w:tcPr>
          <w:p w14:paraId="39F9B49E"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1,0±0,07</w:t>
            </w:r>
          </w:p>
        </w:tc>
        <w:tc>
          <w:tcPr>
            <w:tcW w:w="922" w:type="pct"/>
            <w:tcBorders>
              <w:top w:val="single" w:sz="4" w:space="0" w:color="auto"/>
              <w:left w:val="single" w:sz="4" w:space="0" w:color="auto"/>
              <w:bottom w:val="single" w:sz="4" w:space="0" w:color="auto"/>
              <w:right w:val="single" w:sz="4" w:space="0" w:color="auto"/>
            </w:tcBorders>
            <w:vAlign w:val="center"/>
          </w:tcPr>
          <w:p w14:paraId="3B92E7CB"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33±1,41</w:t>
            </w:r>
          </w:p>
        </w:tc>
      </w:tr>
      <w:tr w:rsidR="00C13FDE" w:rsidRPr="00D137C9" w14:paraId="25444C12" w14:textId="77777777" w:rsidTr="000B5186">
        <w:trPr>
          <w:trHeight w:val="364"/>
          <w:jc w:val="center"/>
        </w:trPr>
        <w:tc>
          <w:tcPr>
            <w:tcW w:w="688" w:type="pct"/>
            <w:vMerge/>
            <w:tcBorders>
              <w:top w:val="single" w:sz="4" w:space="0" w:color="auto"/>
              <w:left w:val="single" w:sz="4" w:space="0" w:color="auto"/>
              <w:right w:val="single" w:sz="4" w:space="0" w:color="auto"/>
            </w:tcBorders>
            <w:vAlign w:val="center"/>
          </w:tcPr>
          <w:p w14:paraId="76B741CB" w14:textId="77777777" w:rsidR="00C13FDE" w:rsidRDefault="00C13FDE" w:rsidP="000B5186">
            <w:pPr>
              <w:spacing w:after="0" w:line="240" w:lineRule="auto"/>
              <w:jc w:val="center"/>
              <w:rPr>
                <w:rFonts w:ascii="Times New Roman" w:hAnsi="Times New Roman" w:cs="Times New Roman"/>
                <w:sz w:val="28"/>
                <w:szCs w:val="28"/>
                <w:lang w:val="kk-KZ"/>
              </w:rPr>
            </w:pPr>
          </w:p>
        </w:tc>
        <w:tc>
          <w:tcPr>
            <w:tcW w:w="848" w:type="pct"/>
            <w:tcBorders>
              <w:top w:val="single" w:sz="4" w:space="0" w:color="auto"/>
              <w:left w:val="single" w:sz="4" w:space="0" w:color="auto"/>
              <w:bottom w:val="single" w:sz="4" w:space="0" w:color="auto"/>
              <w:right w:val="single" w:sz="4" w:space="0" w:color="auto"/>
            </w:tcBorders>
            <w:vAlign w:val="center"/>
          </w:tcPr>
          <w:p w14:paraId="6F641276"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09160781</w:t>
            </w:r>
          </w:p>
        </w:tc>
        <w:tc>
          <w:tcPr>
            <w:tcW w:w="849" w:type="pct"/>
            <w:tcBorders>
              <w:top w:val="single" w:sz="4" w:space="0" w:color="auto"/>
              <w:left w:val="single" w:sz="4" w:space="0" w:color="auto"/>
              <w:bottom w:val="single" w:sz="4" w:space="0" w:color="auto"/>
              <w:right w:val="single" w:sz="4" w:space="0" w:color="auto"/>
            </w:tcBorders>
            <w:vAlign w:val="center"/>
          </w:tcPr>
          <w:p w14:paraId="6D2533AC"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4,7±0,28</w:t>
            </w:r>
          </w:p>
        </w:tc>
        <w:tc>
          <w:tcPr>
            <w:tcW w:w="934" w:type="pct"/>
            <w:tcBorders>
              <w:top w:val="single" w:sz="4" w:space="0" w:color="auto"/>
              <w:left w:val="single" w:sz="4" w:space="0" w:color="auto"/>
              <w:bottom w:val="single" w:sz="4" w:space="0" w:color="auto"/>
              <w:right w:val="single" w:sz="4" w:space="0" w:color="auto"/>
            </w:tcBorders>
            <w:vAlign w:val="center"/>
          </w:tcPr>
          <w:p w14:paraId="473C4299"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8,1±0,21</w:t>
            </w:r>
          </w:p>
        </w:tc>
        <w:tc>
          <w:tcPr>
            <w:tcW w:w="760" w:type="pct"/>
            <w:tcBorders>
              <w:top w:val="single" w:sz="4" w:space="0" w:color="auto"/>
              <w:left w:val="single" w:sz="4" w:space="0" w:color="auto"/>
              <w:bottom w:val="single" w:sz="4" w:space="0" w:color="auto"/>
              <w:right w:val="single" w:sz="4" w:space="0" w:color="auto"/>
            </w:tcBorders>
            <w:vAlign w:val="center"/>
          </w:tcPr>
          <w:p w14:paraId="6DD3BDD2"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0,9±0,14</w:t>
            </w:r>
          </w:p>
        </w:tc>
        <w:tc>
          <w:tcPr>
            <w:tcW w:w="922" w:type="pct"/>
            <w:tcBorders>
              <w:top w:val="single" w:sz="4" w:space="0" w:color="auto"/>
              <w:left w:val="single" w:sz="4" w:space="0" w:color="auto"/>
              <w:bottom w:val="single" w:sz="4" w:space="0" w:color="auto"/>
              <w:right w:val="single" w:sz="4" w:space="0" w:color="auto"/>
            </w:tcBorders>
            <w:vAlign w:val="center"/>
          </w:tcPr>
          <w:p w14:paraId="6F26241C"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39±1,06</w:t>
            </w:r>
          </w:p>
        </w:tc>
      </w:tr>
      <w:tr w:rsidR="00C13FDE" w:rsidRPr="00D137C9" w14:paraId="4E008976" w14:textId="77777777" w:rsidTr="000B5186">
        <w:trPr>
          <w:trHeight w:val="364"/>
          <w:jc w:val="center"/>
        </w:trPr>
        <w:tc>
          <w:tcPr>
            <w:tcW w:w="688" w:type="pct"/>
            <w:vMerge w:val="restart"/>
            <w:tcBorders>
              <w:top w:val="single" w:sz="4" w:space="0" w:color="auto"/>
              <w:left w:val="single" w:sz="4" w:space="0" w:color="auto"/>
              <w:right w:val="single" w:sz="4" w:space="0" w:color="auto"/>
            </w:tcBorders>
            <w:vAlign w:val="center"/>
          </w:tcPr>
          <w:p w14:paraId="482718CB" w14:textId="77777777" w:rsidR="00C13FDE" w:rsidRDefault="00C13FDE" w:rsidP="000B5186">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ГФ</w:t>
            </w:r>
          </w:p>
        </w:tc>
        <w:tc>
          <w:tcPr>
            <w:tcW w:w="848" w:type="pct"/>
            <w:tcBorders>
              <w:top w:val="single" w:sz="4" w:space="0" w:color="auto"/>
              <w:left w:val="single" w:sz="4" w:space="0" w:color="auto"/>
              <w:bottom w:val="single" w:sz="4" w:space="0" w:color="auto"/>
              <w:right w:val="single" w:sz="4" w:space="0" w:color="auto"/>
            </w:tcBorders>
            <w:vAlign w:val="center"/>
          </w:tcPr>
          <w:p w14:paraId="1EEEFDD0"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09167067</w:t>
            </w:r>
          </w:p>
        </w:tc>
        <w:tc>
          <w:tcPr>
            <w:tcW w:w="849" w:type="pct"/>
            <w:tcBorders>
              <w:top w:val="single" w:sz="4" w:space="0" w:color="auto"/>
              <w:left w:val="single" w:sz="4" w:space="0" w:color="auto"/>
              <w:bottom w:val="single" w:sz="4" w:space="0" w:color="auto"/>
              <w:right w:val="single" w:sz="4" w:space="0" w:color="auto"/>
            </w:tcBorders>
            <w:vAlign w:val="center"/>
          </w:tcPr>
          <w:p w14:paraId="518BD4C6"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4,2±0,21</w:t>
            </w:r>
          </w:p>
        </w:tc>
        <w:tc>
          <w:tcPr>
            <w:tcW w:w="934" w:type="pct"/>
            <w:tcBorders>
              <w:top w:val="single" w:sz="4" w:space="0" w:color="auto"/>
              <w:left w:val="single" w:sz="4" w:space="0" w:color="auto"/>
              <w:bottom w:val="single" w:sz="4" w:space="0" w:color="auto"/>
              <w:right w:val="single" w:sz="4" w:space="0" w:color="auto"/>
            </w:tcBorders>
            <w:vAlign w:val="center"/>
          </w:tcPr>
          <w:p w14:paraId="7C6EA351"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7,7±0,35</w:t>
            </w:r>
          </w:p>
        </w:tc>
        <w:tc>
          <w:tcPr>
            <w:tcW w:w="760" w:type="pct"/>
            <w:tcBorders>
              <w:top w:val="single" w:sz="4" w:space="0" w:color="auto"/>
              <w:left w:val="single" w:sz="4" w:space="0" w:color="auto"/>
              <w:bottom w:val="single" w:sz="4" w:space="0" w:color="auto"/>
              <w:right w:val="single" w:sz="4" w:space="0" w:color="auto"/>
            </w:tcBorders>
            <w:vAlign w:val="center"/>
          </w:tcPr>
          <w:p w14:paraId="3B7C5024"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0,9±0,28</w:t>
            </w:r>
          </w:p>
        </w:tc>
        <w:tc>
          <w:tcPr>
            <w:tcW w:w="922" w:type="pct"/>
            <w:tcBorders>
              <w:top w:val="single" w:sz="4" w:space="0" w:color="auto"/>
              <w:left w:val="single" w:sz="4" w:space="0" w:color="auto"/>
              <w:bottom w:val="single" w:sz="4" w:space="0" w:color="auto"/>
              <w:right w:val="single" w:sz="4" w:space="0" w:color="auto"/>
            </w:tcBorders>
            <w:vAlign w:val="center"/>
          </w:tcPr>
          <w:p w14:paraId="2B1B3658"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31±1,41</w:t>
            </w:r>
          </w:p>
        </w:tc>
      </w:tr>
      <w:tr w:rsidR="00C13FDE" w:rsidRPr="00D137C9" w14:paraId="427A4088" w14:textId="77777777" w:rsidTr="000B5186">
        <w:trPr>
          <w:trHeight w:val="364"/>
          <w:jc w:val="center"/>
        </w:trPr>
        <w:tc>
          <w:tcPr>
            <w:tcW w:w="688" w:type="pct"/>
            <w:vMerge/>
            <w:tcBorders>
              <w:left w:val="single" w:sz="4" w:space="0" w:color="auto"/>
              <w:bottom w:val="single" w:sz="4" w:space="0" w:color="auto"/>
              <w:right w:val="single" w:sz="4" w:space="0" w:color="auto"/>
            </w:tcBorders>
            <w:vAlign w:val="center"/>
          </w:tcPr>
          <w:p w14:paraId="05A65640" w14:textId="77777777" w:rsidR="00C13FDE" w:rsidRPr="00D137C9" w:rsidRDefault="00C13FDE" w:rsidP="000B5186">
            <w:pPr>
              <w:spacing w:after="0" w:line="240" w:lineRule="auto"/>
              <w:jc w:val="center"/>
              <w:rPr>
                <w:rFonts w:ascii="Times New Roman" w:hAnsi="Times New Roman" w:cs="Times New Roman"/>
                <w:sz w:val="28"/>
                <w:szCs w:val="28"/>
              </w:rPr>
            </w:pPr>
          </w:p>
        </w:tc>
        <w:tc>
          <w:tcPr>
            <w:tcW w:w="848" w:type="pct"/>
            <w:tcBorders>
              <w:top w:val="single" w:sz="4" w:space="0" w:color="auto"/>
              <w:left w:val="single" w:sz="4" w:space="0" w:color="auto"/>
              <w:bottom w:val="single" w:sz="4" w:space="0" w:color="auto"/>
              <w:right w:val="single" w:sz="4" w:space="0" w:color="auto"/>
            </w:tcBorders>
            <w:vAlign w:val="center"/>
          </w:tcPr>
          <w:p w14:paraId="59479BAE"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09160785</w:t>
            </w:r>
          </w:p>
        </w:tc>
        <w:tc>
          <w:tcPr>
            <w:tcW w:w="849" w:type="pct"/>
            <w:tcBorders>
              <w:top w:val="single" w:sz="4" w:space="0" w:color="auto"/>
              <w:left w:val="single" w:sz="4" w:space="0" w:color="auto"/>
              <w:bottom w:val="single" w:sz="4" w:space="0" w:color="auto"/>
              <w:right w:val="single" w:sz="4" w:space="0" w:color="auto"/>
            </w:tcBorders>
            <w:vAlign w:val="center"/>
          </w:tcPr>
          <w:p w14:paraId="2B2C5886"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4,0±0,14</w:t>
            </w:r>
          </w:p>
        </w:tc>
        <w:tc>
          <w:tcPr>
            <w:tcW w:w="934" w:type="pct"/>
            <w:tcBorders>
              <w:top w:val="single" w:sz="4" w:space="0" w:color="auto"/>
              <w:left w:val="single" w:sz="4" w:space="0" w:color="auto"/>
              <w:bottom w:val="single" w:sz="4" w:space="0" w:color="auto"/>
              <w:right w:val="single" w:sz="4" w:space="0" w:color="auto"/>
            </w:tcBorders>
            <w:vAlign w:val="center"/>
          </w:tcPr>
          <w:p w14:paraId="5F4CDF40"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7,9±0,28</w:t>
            </w:r>
          </w:p>
        </w:tc>
        <w:tc>
          <w:tcPr>
            <w:tcW w:w="760" w:type="pct"/>
            <w:tcBorders>
              <w:top w:val="single" w:sz="4" w:space="0" w:color="auto"/>
              <w:left w:val="single" w:sz="4" w:space="0" w:color="auto"/>
              <w:bottom w:val="single" w:sz="4" w:space="0" w:color="auto"/>
              <w:right w:val="single" w:sz="4" w:space="0" w:color="auto"/>
            </w:tcBorders>
            <w:vAlign w:val="center"/>
          </w:tcPr>
          <w:p w14:paraId="231D7A89"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0,8±0,14</w:t>
            </w:r>
          </w:p>
        </w:tc>
        <w:tc>
          <w:tcPr>
            <w:tcW w:w="922" w:type="pct"/>
            <w:tcBorders>
              <w:top w:val="single" w:sz="4" w:space="0" w:color="auto"/>
              <w:left w:val="single" w:sz="4" w:space="0" w:color="auto"/>
              <w:bottom w:val="single" w:sz="4" w:space="0" w:color="auto"/>
              <w:right w:val="single" w:sz="4" w:space="0" w:color="auto"/>
            </w:tcBorders>
            <w:vAlign w:val="center"/>
          </w:tcPr>
          <w:p w14:paraId="3CF29CE8"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32±1,77</w:t>
            </w:r>
          </w:p>
        </w:tc>
      </w:tr>
      <w:tr w:rsidR="00C13FDE" w:rsidRPr="00D137C9" w14:paraId="04F19BC7" w14:textId="77777777" w:rsidTr="000B5186">
        <w:trPr>
          <w:trHeight w:val="364"/>
          <w:jc w:val="center"/>
        </w:trPr>
        <w:tc>
          <w:tcPr>
            <w:tcW w:w="688" w:type="pct"/>
            <w:tcBorders>
              <w:top w:val="single" w:sz="4" w:space="0" w:color="auto"/>
              <w:left w:val="single" w:sz="4" w:space="0" w:color="auto"/>
              <w:bottom w:val="single" w:sz="4" w:space="0" w:color="auto"/>
              <w:right w:val="single" w:sz="4" w:space="0" w:color="auto"/>
            </w:tcBorders>
            <w:vAlign w:val="center"/>
          </w:tcPr>
          <w:p w14:paraId="670A697C" w14:textId="77777777" w:rsidR="00C13FDE" w:rsidRPr="00D137C9" w:rsidRDefault="00C13FDE" w:rsidP="000B5186">
            <w:pPr>
              <w:pStyle w:val="7"/>
              <w:spacing w:before="0" w:line="240" w:lineRule="auto"/>
              <w:jc w:val="center"/>
              <w:rPr>
                <w:rFonts w:ascii="Times New Roman" w:hAnsi="Times New Roman" w:cs="Times New Roman"/>
                <w:color w:val="auto"/>
                <w:sz w:val="28"/>
                <w:szCs w:val="28"/>
              </w:rPr>
            </w:pPr>
          </w:p>
        </w:tc>
        <w:tc>
          <w:tcPr>
            <w:tcW w:w="848" w:type="pct"/>
            <w:tcBorders>
              <w:top w:val="single" w:sz="4" w:space="0" w:color="auto"/>
              <w:left w:val="single" w:sz="4" w:space="0" w:color="auto"/>
              <w:bottom w:val="single" w:sz="4" w:space="0" w:color="auto"/>
              <w:right w:val="single" w:sz="4" w:space="0" w:color="auto"/>
            </w:tcBorders>
            <w:vAlign w:val="center"/>
          </w:tcPr>
          <w:p w14:paraId="157DB036" w14:textId="77777777" w:rsidR="00C13FDE" w:rsidRPr="00D137C9" w:rsidRDefault="00C13FDE" w:rsidP="000B5186">
            <w:pPr>
              <w:pStyle w:val="7"/>
              <w:spacing w:before="0" w:line="240" w:lineRule="auto"/>
              <w:jc w:val="center"/>
              <w:rPr>
                <w:rFonts w:ascii="Times New Roman" w:hAnsi="Times New Roman" w:cs="Times New Roman"/>
                <w:color w:val="auto"/>
                <w:sz w:val="28"/>
                <w:szCs w:val="28"/>
              </w:rPr>
            </w:pPr>
          </w:p>
        </w:tc>
        <w:tc>
          <w:tcPr>
            <w:tcW w:w="3465" w:type="pct"/>
            <w:gridSpan w:val="4"/>
            <w:tcBorders>
              <w:top w:val="single" w:sz="4" w:space="0" w:color="auto"/>
              <w:left w:val="single" w:sz="4" w:space="0" w:color="auto"/>
              <w:bottom w:val="single" w:sz="4" w:space="0" w:color="auto"/>
              <w:right w:val="single" w:sz="4" w:space="0" w:color="auto"/>
            </w:tcBorders>
            <w:vAlign w:val="center"/>
          </w:tcPr>
          <w:p w14:paraId="11DDCC41" w14:textId="77777777" w:rsidR="00C13FDE" w:rsidRPr="00D137C9" w:rsidRDefault="00C13FDE" w:rsidP="000B5186">
            <w:pPr>
              <w:pStyle w:val="7"/>
              <w:spacing w:before="0" w:line="240" w:lineRule="auto"/>
              <w:jc w:val="center"/>
              <w:rPr>
                <w:rFonts w:ascii="Times New Roman" w:hAnsi="Times New Roman" w:cs="Times New Roman"/>
                <w:i w:val="0"/>
                <w:color w:val="auto"/>
                <w:sz w:val="28"/>
                <w:szCs w:val="28"/>
              </w:rPr>
            </w:pPr>
            <w:r w:rsidRPr="00D137C9">
              <w:rPr>
                <w:rFonts w:ascii="Times New Roman" w:hAnsi="Times New Roman" w:cs="Times New Roman"/>
                <w:i w:val="0"/>
                <w:color w:val="auto"/>
                <w:sz w:val="28"/>
                <w:szCs w:val="28"/>
              </w:rPr>
              <w:t>2 год (весной)</w:t>
            </w:r>
          </w:p>
        </w:tc>
      </w:tr>
      <w:tr w:rsidR="00C13FDE" w:rsidRPr="00D137C9" w14:paraId="7ECB3E4B" w14:textId="77777777" w:rsidTr="000B5186">
        <w:trPr>
          <w:trHeight w:val="364"/>
          <w:jc w:val="center"/>
        </w:trPr>
        <w:tc>
          <w:tcPr>
            <w:tcW w:w="688" w:type="pct"/>
            <w:vMerge w:val="restart"/>
            <w:tcBorders>
              <w:top w:val="single" w:sz="4" w:space="0" w:color="auto"/>
              <w:left w:val="single" w:sz="4" w:space="0" w:color="auto"/>
              <w:right w:val="single" w:sz="4" w:space="0" w:color="auto"/>
            </w:tcBorders>
            <w:vAlign w:val="center"/>
          </w:tcPr>
          <w:p w14:paraId="43F1E3AE" w14:textId="77777777" w:rsidR="00C13FDE" w:rsidRPr="00A33048" w:rsidRDefault="00C13FDE" w:rsidP="000B5186">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КБ</w:t>
            </w:r>
          </w:p>
        </w:tc>
        <w:tc>
          <w:tcPr>
            <w:tcW w:w="848" w:type="pct"/>
            <w:tcBorders>
              <w:top w:val="single" w:sz="4" w:space="0" w:color="auto"/>
              <w:left w:val="single" w:sz="4" w:space="0" w:color="auto"/>
              <w:bottom w:val="single" w:sz="4" w:space="0" w:color="auto"/>
              <w:right w:val="single" w:sz="4" w:space="0" w:color="auto"/>
            </w:tcBorders>
            <w:vAlign w:val="center"/>
          </w:tcPr>
          <w:p w14:paraId="31B86181"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09160586</w:t>
            </w:r>
          </w:p>
        </w:tc>
        <w:tc>
          <w:tcPr>
            <w:tcW w:w="849" w:type="pct"/>
            <w:tcBorders>
              <w:top w:val="single" w:sz="4" w:space="0" w:color="auto"/>
              <w:left w:val="single" w:sz="4" w:space="0" w:color="auto"/>
              <w:bottom w:val="single" w:sz="4" w:space="0" w:color="auto"/>
              <w:right w:val="single" w:sz="4" w:space="0" w:color="auto"/>
            </w:tcBorders>
            <w:vAlign w:val="center"/>
          </w:tcPr>
          <w:p w14:paraId="09815CCC"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4,2±0,35</w:t>
            </w:r>
          </w:p>
        </w:tc>
        <w:tc>
          <w:tcPr>
            <w:tcW w:w="934" w:type="pct"/>
            <w:tcBorders>
              <w:top w:val="single" w:sz="4" w:space="0" w:color="auto"/>
              <w:left w:val="single" w:sz="4" w:space="0" w:color="auto"/>
              <w:bottom w:val="single" w:sz="4" w:space="0" w:color="auto"/>
              <w:right w:val="single" w:sz="4" w:space="0" w:color="auto"/>
            </w:tcBorders>
            <w:vAlign w:val="center"/>
          </w:tcPr>
          <w:p w14:paraId="42D1A3CC"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7,6±0,35</w:t>
            </w:r>
          </w:p>
        </w:tc>
        <w:tc>
          <w:tcPr>
            <w:tcW w:w="760" w:type="pct"/>
            <w:tcBorders>
              <w:top w:val="single" w:sz="4" w:space="0" w:color="auto"/>
              <w:left w:val="single" w:sz="4" w:space="0" w:color="auto"/>
              <w:bottom w:val="single" w:sz="4" w:space="0" w:color="auto"/>
              <w:right w:val="single" w:sz="4" w:space="0" w:color="auto"/>
            </w:tcBorders>
            <w:vAlign w:val="center"/>
          </w:tcPr>
          <w:p w14:paraId="7F85B0F5"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0,8±0,21</w:t>
            </w:r>
          </w:p>
        </w:tc>
        <w:tc>
          <w:tcPr>
            <w:tcW w:w="922" w:type="pct"/>
            <w:tcBorders>
              <w:top w:val="single" w:sz="4" w:space="0" w:color="auto"/>
              <w:left w:val="single" w:sz="4" w:space="0" w:color="auto"/>
              <w:bottom w:val="single" w:sz="4" w:space="0" w:color="auto"/>
              <w:right w:val="single" w:sz="4" w:space="0" w:color="auto"/>
            </w:tcBorders>
            <w:vAlign w:val="center"/>
          </w:tcPr>
          <w:p w14:paraId="46E29DC4"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32,6±1,34</w:t>
            </w:r>
          </w:p>
        </w:tc>
      </w:tr>
      <w:tr w:rsidR="00C13FDE" w:rsidRPr="00D137C9" w14:paraId="196E3728" w14:textId="77777777" w:rsidTr="000B5186">
        <w:trPr>
          <w:trHeight w:val="364"/>
          <w:jc w:val="center"/>
        </w:trPr>
        <w:tc>
          <w:tcPr>
            <w:tcW w:w="688" w:type="pct"/>
            <w:vMerge/>
            <w:tcBorders>
              <w:left w:val="single" w:sz="4" w:space="0" w:color="auto"/>
              <w:bottom w:val="single" w:sz="4" w:space="0" w:color="auto"/>
              <w:right w:val="single" w:sz="4" w:space="0" w:color="auto"/>
            </w:tcBorders>
            <w:vAlign w:val="center"/>
          </w:tcPr>
          <w:p w14:paraId="5621B822" w14:textId="77777777" w:rsidR="00C13FDE" w:rsidRPr="00D137C9" w:rsidRDefault="00C13FDE" w:rsidP="000B5186">
            <w:pPr>
              <w:spacing w:after="0" w:line="240" w:lineRule="auto"/>
              <w:jc w:val="center"/>
              <w:rPr>
                <w:rFonts w:ascii="Times New Roman" w:hAnsi="Times New Roman" w:cs="Times New Roman"/>
                <w:sz w:val="28"/>
                <w:szCs w:val="28"/>
              </w:rPr>
            </w:pPr>
          </w:p>
        </w:tc>
        <w:tc>
          <w:tcPr>
            <w:tcW w:w="848" w:type="pct"/>
            <w:tcBorders>
              <w:top w:val="single" w:sz="4" w:space="0" w:color="auto"/>
              <w:left w:val="single" w:sz="4" w:space="0" w:color="auto"/>
              <w:bottom w:val="single" w:sz="4" w:space="0" w:color="auto"/>
              <w:right w:val="single" w:sz="4" w:space="0" w:color="auto"/>
            </w:tcBorders>
            <w:vAlign w:val="center"/>
          </w:tcPr>
          <w:p w14:paraId="66A1D7FA"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09160781</w:t>
            </w:r>
          </w:p>
        </w:tc>
        <w:tc>
          <w:tcPr>
            <w:tcW w:w="849" w:type="pct"/>
            <w:tcBorders>
              <w:top w:val="single" w:sz="4" w:space="0" w:color="auto"/>
              <w:left w:val="single" w:sz="4" w:space="0" w:color="auto"/>
              <w:bottom w:val="single" w:sz="4" w:space="0" w:color="auto"/>
              <w:right w:val="single" w:sz="4" w:space="0" w:color="auto"/>
            </w:tcBorders>
            <w:vAlign w:val="center"/>
          </w:tcPr>
          <w:p w14:paraId="69E773AD"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4,6±0,28</w:t>
            </w:r>
          </w:p>
        </w:tc>
        <w:tc>
          <w:tcPr>
            <w:tcW w:w="934" w:type="pct"/>
            <w:tcBorders>
              <w:top w:val="single" w:sz="4" w:space="0" w:color="auto"/>
              <w:left w:val="single" w:sz="4" w:space="0" w:color="auto"/>
              <w:bottom w:val="single" w:sz="4" w:space="0" w:color="auto"/>
              <w:right w:val="single" w:sz="4" w:space="0" w:color="auto"/>
            </w:tcBorders>
            <w:vAlign w:val="center"/>
          </w:tcPr>
          <w:p w14:paraId="6F4D963A"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8,1±0,28</w:t>
            </w:r>
          </w:p>
        </w:tc>
        <w:tc>
          <w:tcPr>
            <w:tcW w:w="760" w:type="pct"/>
            <w:tcBorders>
              <w:top w:val="single" w:sz="4" w:space="0" w:color="auto"/>
              <w:left w:val="single" w:sz="4" w:space="0" w:color="auto"/>
              <w:bottom w:val="single" w:sz="4" w:space="0" w:color="auto"/>
              <w:right w:val="single" w:sz="4" w:space="0" w:color="auto"/>
            </w:tcBorders>
            <w:vAlign w:val="center"/>
          </w:tcPr>
          <w:p w14:paraId="0E891BDF"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0,9±0,28</w:t>
            </w:r>
          </w:p>
        </w:tc>
        <w:tc>
          <w:tcPr>
            <w:tcW w:w="922" w:type="pct"/>
            <w:tcBorders>
              <w:top w:val="single" w:sz="4" w:space="0" w:color="auto"/>
              <w:left w:val="single" w:sz="4" w:space="0" w:color="auto"/>
              <w:bottom w:val="single" w:sz="4" w:space="0" w:color="auto"/>
              <w:right w:val="single" w:sz="4" w:space="0" w:color="auto"/>
            </w:tcBorders>
            <w:vAlign w:val="center"/>
          </w:tcPr>
          <w:p w14:paraId="3CFEE399"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36,1±1,98</w:t>
            </w:r>
          </w:p>
        </w:tc>
      </w:tr>
      <w:tr w:rsidR="00C13FDE" w:rsidRPr="00D137C9" w14:paraId="064E1ABA" w14:textId="77777777" w:rsidTr="000B5186">
        <w:trPr>
          <w:trHeight w:val="364"/>
          <w:jc w:val="center"/>
        </w:trPr>
        <w:tc>
          <w:tcPr>
            <w:tcW w:w="688" w:type="pct"/>
            <w:vMerge w:val="restart"/>
            <w:tcBorders>
              <w:top w:val="single" w:sz="4" w:space="0" w:color="auto"/>
              <w:left w:val="single" w:sz="4" w:space="0" w:color="auto"/>
              <w:right w:val="single" w:sz="4" w:space="0" w:color="auto"/>
            </w:tcBorders>
            <w:vAlign w:val="center"/>
          </w:tcPr>
          <w:p w14:paraId="3446B374" w14:textId="77777777" w:rsidR="00C13FDE" w:rsidRPr="00A33048" w:rsidRDefault="00C13FDE" w:rsidP="000B5186">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ГФ</w:t>
            </w:r>
          </w:p>
        </w:tc>
        <w:tc>
          <w:tcPr>
            <w:tcW w:w="848" w:type="pct"/>
            <w:tcBorders>
              <w:top w:val="single" w:sz="4" w:space="0" w:color="auto"/>
              <w:left w:val="single" w:sz="4" w:space="0" w:color="auto"/>
              <w:bottom w:val="single" w:sz="4" w:space="0" w:color="auto"/>
              <w:right w:val="single" w:sz="4" w:space="0" w:color="auto"/>
            </w:tcBorders>
            <w:vAlign w:val="center"/>
          </w:tcPr>
          <w:p w14:paraId="175F2C47"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09167067</w:t>
            </w:r>
          </w:p>
        </w:tc>
        <w:tc>
          <w:tcPr>
            <w:tcW w:w="849" w:type="pct"/>
            <w:tcBorders>
              <w:top w:val="single" w:sz="4" w:space="0" w:color="auto"/>
              <w:left w:val="single" w:sz="4" w:space="0" w:color="auto"/>
              <w:bottom w:val="single" w:sz="4" w:space="0" w:color="auto"/>
              <w:right w:val="single" w:sz="4" w:space="0" w:color="auto"/>
            </w:tcBorders>
            <w:vAlign w:val="center"/>
          </w:tcPr>
          <w:p w14:paraId="3932700B"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4,6±0,35</w:t>
            </w:r>
          </w:p>
        </w:tc>
        <w:tc>
          <w:tcPr>
            <w:tcW w:w="934" w:type="pct"/>
            <w:tcBorders>
              <w:top w:val="single" w:sz="4" w:space="0" w:color="auto"/>
              <w:left w:val="single" w:sz="4" w:space="0" w:color="auto"/>
              <w:bottom w:val="single" w:sz="4" w:space="0" w:color="auto"/>
              <w:right w:val="single" w:sz="4" w:space="0" w:color="auto"/>
            </w:tcBorders>
            <w:vAlign w:val="center"/>
          </w:tcPr>
          <w:p w14:paraId="5F011E13"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7,9±0,35</w:t>
            </w:r>
          </w:p>
        </w:tc>
        <w:tc>
          <w:tcPr>
            <w:tcW w:w="760" w:type="pct"/>
            <w:tcBorders>
              <w:top w:val="single" w:sz="4" w:space="0" w:color="auto"/>
              <w:left w:val="single" w:sz="4" w:space="0" w:color="auto"/>
              <w:bottom w:val="single" w:sz="4" w:space="0" w:color="auto"/>
              <w:right w:val="single" w:sz="4" w:space="0" w:color="auto"/>
            </w:tcBorders>
            <w:vAlign w:val="center"/>
          </w:tcPr>
          <w:p w14:paraId="48EBB510"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0,9±0,14</w:t>
            </w:r>
          </w:p>
        </w:tc>
        <w:tc>
          <w:tcPr>
            <w:tcW w:w="922" w:type="pct"/>
            <w:tcBorders>
              <w:top w:val="single" w:sz="4" w:space="0" w:color="auto"/>
              <w:left w:val="single" w:sz="4" w:space="0" w:color="auto"/>
              <w:bottom w:val="single" w:sz="4" w:space="0" w:color="auto"/>
              <w:right w:val="single" w:sz="4" w:space="0" w:color="auto"/>
            </w:tcBorders>
            <w:vAlign w:val="center"/>
          </w:tcPr>
          <w:p w14:paraId="158E11D0"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32,8±1,27</w:t>
            </w:r>
          </w:p>
        </w:tc>
      </w:tr>
      <w:tr w:rsidR="00C13FDE" w:rsidRPr="00D137C9" w14:paraId="11AF7C87" w14:textId="77777777" w:rsidTr="000B5186">
        <w:trPr>
          <w:trHeight w:val="364"/>
          <w:jc w:val="center"/>
        </w:trPr>
        <w:tc>
          <w:tcPr>
            <w:tcW w:w="688" w:type="pct"/>
            <w:vMerge/>
            <w:tcBorders>
              <w:left w:val="single" w:sz="4" w:space="0" w:color="auto"/>
              <w:right w:val="single" w:sz="4" w:space="0" w:color="auto"/>
            </w:tcBorders>
            <w:vAlign w:val="center"/>
          </w:tcPr>
          <w:p w14:paraId="7D6413F4" w14:textId="77777777" w:rsidR="00C13FDE" w:rsidRPr="00D137C9" w:rsidRDefault="00C13FDE" w:rsidP="000B5186">
            <w:pPr>
              <w:spacing w:after="0" w:line="240" w:lineRule="auto"/>
              <w:jc w:val="center"/>
              <w:rPr>
                <w:rFonts w:ascii="Times New Roman" w:hAnsi="Times New Roman" w:cs="Times New Roman"/>
                <w:sz w:val="28"/>
                <w:szCs w:val="28"/>
              </w:rPr>
            </w:pPr>
          </w:p>
        </w:tc>
        <w:tc>
          <w:tcPr>
            <w:tcW w:w="848" w:type="pct"/>
            <w:tcBorders>
              <w:top w:val="single" w:sz="4" w:space="0" w:color="auto"/>
              <w:left w:val="single" w:sz="4" w:space="0" w:color="auto"/>
              <w:bottom w:val="single" w:sz="4" w:space="0" w:color="auto"/>
              <w:right w:val="single" w:sz="4" w:space="0" w:color="auto"/>
            </w:tcBorders>
            <w:vAlign w:val="center"/>
          </w:tcPr>
          <w:p w14:paraId="035E754D"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09160785</w:t>
            </w:r>
          </w:p>
        </w:tc>
        <w:tc>
          <w:tcPr>
            <w:tcW w:w="849" w:type="pct"/>
            <w:tcBorders>
              <w:top w:val="single" w:sz="4" w:space="0" w:color="auto"/>
              <w:left w:val="single" w:sz="4" w:space="0" w:color="auto"/>
              <w:bottom w:val="single" w:sz="4" w:space="0" w:color="auto"/>
              <w:right w:val="single" w:sz="4" w:space="0" w:color="auto"/>
            </w:tcBorders>
            <w:vAlign w:val="center"/>
          </w:tcPr>
          <w:p w14:paraId="59C6AF9D"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4,8±0,14</w:t>
            </w:r>
          </w:p>
        </w:tc>
        <w:tc>
          <w:tcPr>
            <w:tcW w:w="934" w:type="pct"/>
            <w:tcBorders>
              <w:top w:val="single" w:sz="4" w:space="0" w:color="auto"/>
              <w:left w:val="single" w:sz="4" w:space="0" w:color="auto"/>
              <w:bottom w:val="single" w:sz="4" w:space="0" w:color="auto"/>
              <w:right w:val="single" w:sz="4" w:space="0" w:color="auto"/>
            </w:tcBorders>
            <w:vAlign w:val="center"/>
          </w:tcPr>
          <w:p w14:paraId="364BED0E"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8,0±0,7</w:t>
            </w:r>
          </w:p>
        </w:tc>
        <w:tc>
          <w:tcPr>
            <w:tcW w:w="760" w:type="pct"/>
            <w:tcBorders>
              <w:top w:val="single" w:sz="4" w:space="0" w:color="auto"/>
              <w:left w:val="single" w:sz="4" w:space="0" w:color="auto"/>
              <w:bottom w:val="single" w:sz="4" w:space="0" w:color="auto"/>
              <w:right w:val="single" w:sz="4" w:space="0" w:color="auto"/>
            </w:tcBorders>
            <w:vAlign w:val="center"/>
          </w:tcPr>
          <w:p w14:paraId="19D215D1"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0,9±0,07</w:t>
            </w:r>
          </w:p>
        </w:tc>
        <w:tc>
          <w:tcPr>
            <w:tcW w:w="922" w:type="pct"/>
            <w:tcBorders>
              <w:top w:val="single" w:sz="4" w:space="0" w:color="auto"/>
              <w:left w:val="single" w:sz="4" w:space="0" w:color="auto"/>
              <w:bottom w:val="single" w:sz="4" w:space="0" w:color="auto"/>
              <w:right w:val="single" w:sz="4" w:space="0" w:color="auto"/>
            </w:tcBorders>
            <w:vAlign w:val="center"/>
          </w:tcPr>
          <w:p w14:paraId="2B9BC3B3"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33,1±2,62</w:t>
            </w:r>
          </w:p>
        </w:tc>
      </w:tr>
      <w:tr w:rsidR="00C13FDE" w:rsidRPr="00D137C9" w14:paraId="5FDAD6C7" w14:textId="77777777" w:rsidTr="000B5186">
        <w:trPr>
          <w:trHeight w:val="364"/>
          <w:jc w:val="center"/>
        </w:trPr>
        <w:tc>
          <w:tcPr>
            <w:tcW w:w="688" w:type="pct"/>
            <w:tcBorders>
              <w:left w:val="single" w:sz="4" w:space="0" w:color="auto"/>
              <w:right w:val="single" w:sz="4" w:space="0" w:color="auto"/>
            </w:tcBorders>
            <w:vAlign w:val="center"/>
          </w:tcPr>
          <w:p w14:paraId="1448F9FF" w14:textId="77777777" w:rsidR="00C13FDE" w:rsidRPr="00D137C9" w:rsidRDefault="00C13FDE" w:rsidP="000B5186">
            <w:pPr>
              <w:spacing w:after="0" w:line="240" w:lineRule="auto"/>
              <w:jc w:val="center"/>
              <w:rPr>
                <w:rFonts w:ascii="Times New Roman" w:hAnsi="Times New Roman" w:cs="Times New Roman"/>
                <w:sz w:val="28"/>
                <w:szCs w:val="28"/>
              </w:rPr>
            </w:pPr>
          </w:p>
        </w:tc>
        <w:tc>
          <w:tcPr>
            <w:tcW w:w="848" w:type="pct"/>
            <w:tcBorders>
              <w:top w:val="single" w:sz="4" w:space="0" w:color="auto"/>
              <w:left w:val="single" w:sz="4" w:space="0" w:color="auto"/>
              <w:bottom w:val="single" w:sz="4" w:space="0" w:color="auto"/>
              <w:right w:val="single" w:sz="4" w:space="0" w:color="auto"/>
            </w:tcBorders>
            <w:vAlign w:val="center"/>
          </w:tcPr>
          <w:p w14:paraId="4EAB72E5" w14:textId="77777777" w:rsidR="00C13FDE" w:rsidRPr="00D137C9" w:rsidRDefault="00C13FDE" w:rsidP="000B5186">
            <w:pPr>
              <w:spacing w:after="0" w:line="240" w:lineRule="auto"/>
              <w:jc w:val="center"/>
              <w:rPr>
                <w:rFonts w:ascii="Times New Roman" w:hAnsi="Times New Roman" w:cs="Times New Roman"/>
                <w:sz w:val="28"/>
                <w:szCs w:val="28"/>
              </w:rPr>
            </w:pPr>
          </w:p>
        </w:tc>
        <w:tc>
          <w:tcPr>
            <w:tcW w:w="3465" w:type="pct"/>
            <w:gridSpan w:val="4"/>
            <w:tcBorders>
              <w:top w:val="single" w:sz="4" w:space="0" w:color="auto"/>
              <w:left w:val="single" w:sz="4" w:space="0" w:color="auto"/>
              <w:bottom w:val="single" w:sz="4" w:space="0" w:color="auto"/>
              <w:right w:val="single" w:sz="4" w:space="0" w:color="auto"/>
            </w:tcBorders>
            <w:vAlign w:val="center"/>
          </w:tcPr>
          <w:p w14:paraId="22638B11"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 год (</w:t>
            </w:r>
            <w:r w:rsidRPr="00D137C9">
              <w:rPr>
                <w:rFonts w:ascii="Times New Roman" w:hAnsi="Times New Roman" w:cs="Times New Roman"/>
                <w:spacing w:val="-20000"/>
                <w:w w:val="1"/>
                <w:sz w:val="28"/>
                <w:szCs w:val="28"/>
              </w:rPr>
              <w:t xml:space="preserve">период </w:t>
            </w:r>
            <w:r w:rsidRPr="00D137C9">
              <w:rPr>
                <w:rFonts w:ascii="Times New Roman" w:hAnsi="Times New Roman" w:cs="Times New Roman"/>
                <w:sz w:val="28"/>
                <w:szCs w:val="28"/>
              </w:rPr>
              <w:t>весной)</w:t>
            </w:r>
          </w:p>
        </w:tc>
      </w:tr>
      <w:tr w:rsidR="00C13FDE" w:rsidRPr="00D137C9" w14:paraId="33EEDB58" w14:textId="77777777" w:rsidTr="000B5186">
        <w:trPr>
          <w:trHeight w:val="364"/>
          <w:jc w:val="center"/>
        </w:trPr>
        <w:tc>
          <w:tcPr>
            <w:tcW w:w="688" w:type="pct"/>
            <w:vMerge w:val="restart"/>
            <w:tcBorders>
              <w:left w:val="single" w:sz="4" w:space="0" w:color="auto"/>
              <w:right w:val="single" w:sz="4" w:space="0" w:color="auto"/>
            </w:tcBorders>
            <w:vAlign w:val="center"/>
          </w:tcPr>
          <w:p w14:paraId="696E74B2" w14:textId="77777777" w:rsidR="00C13FDE" w:rsidRPr="00A33048" w:rsidRDefault="00C13FDE" w:rsidP="000B5186">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КБ</w:t>
            </w:r>
          </w:p>
        </w:tc>
        <w:tc>
          <w:tcPr>
            <w:tcW w:w="848" w:type="pct"/>
            <w:tcBorders>
              <w:top w:val="single" w:sz="4" w:space="0" w:color="auto"/>
              <w:left w:val="single" w:sz="4" w:space="0" w:color="auto"/>
              <w:bottom w:val="single" w:sz="4" w:space="0" w:color="auto"/>
              <w:right w:val="single" w:sz="4" w:space="0" w:color="auto"/>
            </w:tcBorders>
            <w:vAlign w:val="center"/>
          </w:tcPr>
          <w:p w14:paraId="4D7FB9CA"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09160586</w:t>
            </w:r>
          </w:p>
        </w:tc>
        <w:tc>
          <w:tcPr>
            <w:tcW w:w="849" w:type="pct"/>
            <w:tcBorders>
              <w:top w:val="single" w:sz="4" w:space="0" w:color="auto"/>
              <w:left w:val="single" w:sz="4" w:space="0" w:color="auto"/>
              <w:bottom w:val="single" w:sz="4" w:space="0" w:color="auto"/>
              <w:right w:val="single" w:sz="4" w:space="0" w:color="auto"/>
            </w:tcBorders>
            <w:vAlign w:val="center"/>
          </w:tcPr>
          <w:p w14:paraId="38074E27"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4,5±0,14</w:t>
            </w:r>
          </w:p>
        </w:tc>
        <w:tc>
          <w:tcPr>
            <w:tcW w:w="934" w:type="pct"/>
            <w:tcBorders>
              <w:top w:val="single" w:sz="4" w:space="0" w:color="auto"/>
              <w:left w:val="single" w:sz="4" w:space="0" w:color="auto"/>
              <w:bottom w:val="single" w:sz="4" w:space="0" w:color="auto"/>
              <w:right w:val="single" w:sz="4" w:space="0" w:color="auto"/>
            </w:tcBorders>
            <w:vAlign w:val="center"/>
          </w:tcPr>
          <w:p w14:paraId="0B4E0ADC"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7,7±0,21</w:t>
            </w:r>
          </w:p>
        </w:tc>
        <w:tc>
          <w:tcPr>
            <w:tcW w:w="760" w:type="pct"/>
            <w:tcBorders>
              <w:top w:val="single" w:sz="4" w:space="0" w:color="auto"/>
              <w:left w:val="single" w:sz="4" w:space="0" w:color="auto"/>
              <w:bottom w:val="single" w:sz="4" w:space="0" w:color="auto"/>
              <w:right w:val="single" w:sz="4" w:space="0" w:color="auto"/>
            </w:tcBorders>
            <w:vAlign w:val="center"/>
          </w:tcPr>
          <w:p w14:paraId="4C03417C"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0,8±0,21</w:t>
            </w:r>
          </w:p>
        </w:tc>
        <w:tc>
          <w:tcPr>
            <w:tcW w:w="922" w:type="pct"/>
            <w:tcBorders>
              <w:top w:val="single" w:sz="4" w:space="0" w:color="auto"/>
              <w:left w:val="single" w:sz="4" w:space="0" w:color="auto"/>
              <w:bottom w:val="single" w:sz="4" w:space="0" w:color="auto"/>
              <w:right w:val="single" w:sz="4" w:space="0" w:color="auto"/>
            </w:tcBorders>
            <w:vAlign w:val="center"/>
          </w:tcPr>
          <w:p w14:paraId="33F4084A"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33±2,12</w:t>
            </w:r>
          </w:p>
        </w:tc>
      </w:tr>
      <w:tr w:rsidR="00C13FDE" w:rsidRPr="00D137C9" w14:paraId="120DAFE5" w14:textId="77777777" w:rsidTr="000B5186">
        <w:trPr>
          <w:trHeight w:val="364"/>
          <w:jc w:val="center"/>
        </w:trPr>
        <w:tc>
          <w:tcPr>
            <w:tcW w:w="688" w:type="pct"/>
            <w:vMerge/>
            <w:tcBorders>
              <w:left w:val="single" w:sz="4" w:space="0" w:color="auto"/>
              <w:right w:val="single" w:sz="4" w:space="0" w:color="auto"/>
            </w:tcBorders>
            <w:vAlign w:val="center"/>
          </w:tcPr>
          <w:p w14:paraId="6D619E5A" w14:textId="77777777" w:rsidR="00C13FDE" w:rsidRPr="00D137C9" w:rsidRDefault="00C13FDE" w:rsidP="000B5186">
            <w:pPr>
              <w:spacing w:after="0" w:line="240" w:lineRule="auto"/>
              <w:jc w:val="center"/>
              <w:rPr>
                <w:rFonts w:ascii="Times New Roman" w:hAnsi="Times New Roman" w:cs="Times New Roman"/>
                <w:sz w:val="28"/>
                <w:szCs w:val="28"/>
              </w:rPr>
            </w:pPr>
          </w:p>
        </w:tc>
        <w:tc>
          <w:tcPr>
            <w:tcW w:w="848" w:type="pct"/>
            <w:tcBorders>
              <w:top w:val="single" w:sz="4" w:space="0" w:color="auto"/>
              <w:left w:val="single" w:sz="4" w:space="0" w:color="auto"/>
              <w:bottom w:val="single" w:sz="4" w:space="0" w:color="auto"/>
              <w:right w:val="single" w:sz="4" w:space="0" w:color="auto"/>
            </w:tcBorders>
            <w:vAlign w:val="center"/>
          </w:tcPr>
          <w:p w14:paraId="5504C54D"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09160781</w:t>
            </w:r>
          </w:p>
        </w:tc>
        <w:tc>
          <w:tcPr>
            <w:tcW w:w="849" w:type="pct"/>
            <w:tcBorders>
              <w:top w:val="single" w:sz="4" w:space="0" w:color="auto"/>
              <w:left w:val="single" w:sz="4" w:space="0" w:color="auto"/>
              <w:bottom w:val="single" w:sz="4" w:space="0" w:color="auto"/>
              <w:right w:val="single" w:sz="4" w:space="0" w:color="auto"/>
            </w:tcBorders>
            <w:vAlign w:val="center"/>
          </w:tcPr>
          <w:p w14:paraId="3311F650"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4,7±0,28</w:t>
            </w:r>
          </w:p>
        </w:tc>
        <w:tc>
          <w:tcPr>
            <w:tcW w:w="934" w:type="pct"/>
            <w:tcBorders>
              <w:top w:val="single" w:sz="4" w:space="0" w:color="auto"/>
              <w:left w:val="single" w:sz="4" w:space="0" w:color="auto"/>
              <w:bottom w:val="single" w:sz="4" w:space="0" w:color="auto"/>
              <w:right w:val="single" w:sz="4" w:space="0" w:color="auto"/>
            </w:tcBorders>
            <w:vAlign w:val="center"/>
          </w:tcPr>
          <w:p w14:paraId="53231EA6"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8,1±0,14</w:t>
            </w:r>
          </w:p>
        </w:tc>
        <w:tc>
          <w:tcPr>
            <w:tcW w:w="760" w:type="pct"/>
            <w:tcBorders>
              <w:top w:val="single" w:sz="4" w:space="0" w:color="auto"/>
              <w:left w:val="single" w:sz="4" w:space="0" w:color="auto"/>
              <w:bottom w:val="single" w:sz="4" w:space="0" w:color="auto"/>
              <w:right w:val="single" w:sz="4" w:space="0" w:color="auto"/>
            </w:tcBorders>
            <w:vAlign w:val="center"/>
          </w:tcPr>
          <w:p w14:paraId="055B9A01"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0,9±0,14</w:t>
            </w:r>
          </w:p>
        </w:tc>
        <w:tc>
          <w:tcPr>
            <w:tcW w:w="922" w:type="pct"/>
            <w:tcBorders>
              <w:top w:val="single" w:sz="4" w:space="0" w:color="auto"/>
              <w:left w:val="single" w:sz="4" w:space="0" w:color="auto"/>
              <w:bottom w:val="single" w:sz="4" w:space="0" w:color="auto"/>
              <w:right w:val="single" w:sz="4" w:space="0" w:color="auto"/>
            </w:tcBorders>
            <w:vAlign w:val="center"/>
          </w:tcPr>
          <w:p w14:paraId="262FC7B8"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38±2,83</w:t>
            </w:r>
          </w:p>
        </w:tc>
      </w:tr>
      <w:tr w:rsidR="00C13FDE" w:rsidRPr="00D137C9" w14:paraId="70E0FFC2" w14:textId="77777777" w:rsidTr="000B5186">
        <w:trPr>
          <w:trHeight w:val="364"/>
          <w:jc w:val="center"/>
        </w:trPr>
        <w:tc>
          <w:tcPr>
            <w:tcW w:w="688" w:type="pct"/>
            <w:vMerge w:val="restart"/>
            <w:tcBorders>
              <w:left w:val="single" w:sz="4" w:space="0" w:color="auto"/>
              <w:right w:val="single" w:sz="4" w:space="0" w:color="auto"/>
            </w:tcBorders>
            <w:vAlign w:val="center"/>
          </w:tcPr>
          <w:p w14:paraId="322193B2" w14:textId="77777777" w:rsidR="00C13FDE" w:rsidRPr="00A33048" w:rsidRDefault="00C13FDE" w:rsidP="000B5186">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ГФ</w:t>
            </w:r>
          </w:p>
        </w:tc>
        <w:tc>
          <w:tcPr>
            <w:tcW w:w="848" w:type="pct"/>
            <w:tcBorders>
              <w:top w:val="single" w:sz="4" w:space="0" w:color="auto"/>
              <w:left w:val="single" w:sz="4" w:space="0" w:color="auto"/>
              <w:bottom w:val="single" w:sz="4" w:space="0" w:color="auto"/>
              <w:right w:val="single" w:sz="4" w:space="0" w:color="auto"/>
            </w:tcBorders>
            <w:vAlign w:val="center"/>
          </w:tcPr>
          <w:p w14:paraId="4D2BF3A6"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09167067</w:t>
            </w:r>
          </w:p>
        </w:tc>
        <w:tc>
          <w:tcPr>
            <w:tcW w:w="849" w:type="pct"/>
            <w:tcBorders>
              <w:top w:val="single" w:sz="4" w:space="0" w:color="auto"/>
              <w:left w:val="single" w:sz="4" w:space="0" w:color="auto"/>
              <w:bottom w:val="single" w:sz="4" w:space="0" w:color="auto"/>
              <w:right w:val="single" w:sz="4" w:space="0" w:color="auto"/>
            </w:tcBorders>
            <w:vAlign w:val="center"/>
          </w:tcPr>
          <w:p w14:paraId="2A2EF4EF"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4,8±0,18</w:t>
            </w:r>
          </w:p>
        </w:tc>
        <w:tc>
          <w:tcPr>
            <w:tcW w:w="934" w:type="pct"/>
            <w:tcBorders>
              <w:top w:val="single" w:sz="4" w:space="0" w:color="auto"/>
              <w:left w:val="single" w:sz="4" w:space="0" w:color="auto"/>
              <w:bottom w:val="single" w:sz="4" w:space="0" w:color="auto"/>
              <w:right w:val="single" w:sz="4" w:space="0" w:color="auto"/>
            </w:tcBorders>
            <w:vAlign w:val="center"/>
          </w:tcPr>
          <w:p w14:paraId="66772F31"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8,0±0,21</w:t>
            </w:r>
          </w:p>
        </w:tc>
        <w:tc>
          <w:tcPr>
            <w:tcW w:w="760" w:type="pct"/>
            <w:tcBorders>
              <w:top w:val="single" w:sz="4" w:space="0" w:color="auto"/>
              <w:left w:val="single" w:sz="4" w:space="0" w:color="auto"/>
              <w:bottom w:val="single" w:sz="4" w:space="0" w:color="auto"/>
              <w:right w:val="single" w:sz="4" w:space="0" w:color="auto"/>
            </w:tcBorders>
            <w:vAlign w:val="center"/>
          </w:tcPr>
          <w:p w14:paraId="055A57C0"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0,9±0,35</w:t>
            </w:r>
          </w:p>
        </w:tc>
        <w:tc>
          <w:tcPr>
            <w:tcW w:w="922" w:type="pct"/>
            <w:tcBorders>
              <w:top w:val="single" w:sz="4" w:space="0" w:color="auto"/>
              <w:left w:val="single" w:sz="4" w:space="0" w:color="auto"/>
              <w:bottom w:val="single" w:sz="4" w:space="0" w:color="auto"/>
              <w:right w:val="single" w:sz="4" w:space="0" w:color="auto"/>
            </w:tcBorders>
            <w:vAlign w:val="center"/>
          </w:tcPr>
          <w:p w14:paraId="75E51845"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39±1,41</w:t>
            </w:r>
          </w:p>
        </w:tc>
      </w:tr>
      <w:tr w:rsidR="00C13FDE" w:rsidRPr="00D137C9" w14:paraId="4ADA5724" w14:textId="77777777" w:rsidTr="000B5186">
        <w:trPr>
          <w:trHeight w:val="364"/>
          <w:jc w:val="center"/>
        </w:trPr>
        <w:tc>
          <w:tcPr>
            <w:tcW w:w="688" w:type="pct"/>
            <w:vMerge/>
            <w:tcBorders>
              <w:left w:val="single" w:sz="4" w:space="0" w:color="auto"/>
              <w:right w:val="single" w:sz="4" w:space="0" w:color="auto"/>
            </w:tcBorders>
            <w:vAlign w:val="center"/>
          </w:tcPr>
          <w:p w14:paraId="02C09683" w14:textId="77777777" w:rsidR="00C13FDE" w:rsidRPr="00D137C9" w:rsidRDefault="00C13FDE" w:rsidP="000B5186">
            <w:pPr>
              <w:spacing w:after="0" w:line="240" w:lineRule="auto"/>
              <w:jc w:val="center"/>
              <w:rPr>
                <w:rFonts w:ascii="Times New Roman" w:hAnsi="Times New Roman" w:cs="Times New Roman"/>
                <w:sz w:val="28"/>
                <w:szCs w:val="28"/>
              </w:rPr>
            </w:pPr>
          </w:p>
        </w:tc>
        <w:tc>
          <w:tcPr>
            <w:tcW w:w="848" w:type="pct"/>
            <w:tcBorders>
              <w:top w:val="single" w:sz="4" w:space="0" w:color="auto"/>
              <w:left w:val="single" w:sz="4" w:space="0" w:color="auto"/>
              <w:bottom w:val="single" w:sz="4" w:space="0" w:color="auto"/>
              <w:right w:val="single" w:sz="4" w:space="0" w:color="auto"/>
            </w:tcBorders>
            <w:vAlign w:val="center"/>
          </w:tcPr>
          <w:p w14:paraId="315ADBC2"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09160785</w:t>
            </w:r>
          </w:p>
        </w:tc>
        <w:tc>
          <w:tcPr>
            <w:tcW w:w="849" w:type="pct"/>
            <w:tcBorders>
              <w:top w:val="single" w:sz="4" w:space="0" w:color="auto"/>
              <w:left w:val="single" w:sz="4" w:space="0" w:color="auto"/>
              <w:bottom w:val="single" w:sz="4" w:space="0" w:color="auto"/>
              <w:right w:val="single" w:sz="4" w:space="0" w:color="auto"/>
            </w:tcBorders>
            <w:vAlign w:val="center"/>
          </w:tcPr>
          <w:p w14:paraId="05AD75DA"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4,3±0,21</w:t>
            </w:r>
          </w:p>
        </w:tc>
        <w:tc>
          <w:tcPr>
            <w:tcW w:w="934" w:type="pct"/>
            <w:tcBorders>
              <w:top w:val="single" w:sz="4" w:space="0" w:color="auto"/>
              <w:left w:val="single" w:sz="4" w:space="0" w:color="auto"/>
              <w:bottom w:val="single" w:sz="4" w:space="0" w:color="auto"/>
              <w:right w:val="single" w:sz="4" w:space="0" w:color="auto"/>
            </w:tcBorders>
            <w:vAlign w:val="center"/>
          </w:tcPr>
          <w:p w14:paraId="6A8EE48A"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7,8±0,49</w:t>
            </w:r>
          </w:p>
        </w:tc>
        <w:tc>
          <w:tcPr>
            <w:tcW w:w="760" w:type="pct"/>
            <w:tcBorders>
              <w:top w:val="single" w:sz="4" w:space="0" w:color="auto"/>
              <w:left w:val="single" w:sz="4" w:space="0" w:color="auto"/>
              <w:bottom w:val="single" w:sz="4" w:space="0" w:color="auto"/>
              <w:right w:val="single" w:sz="4" w:space="0" w:color="auto"/>
            </w:tcBorders>
            <w:vAlign w:val="center"/>
          </w:tcPr>
          <w:p w14:paraId="06E272C1"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0,9±0,42</w:t>
            </w:r>
          </w:p>
        </w:tc>
        <w:tc>
          <w:tcPr>
            <w:tcW w:w="922" w:type="pct"/>
            <w:tcBorders>
              <w:top w:val="single" w:sz="4" w:space="0" w:color="auto"/>
              <w:left w:val="single" w:sz="4" w:space="0" w:color="auto"/>
              <w:bottom w:val="single" w:sz="4" w:space="0" w:color="auto"/>
              <w:right w:val="single" w:sz="4" w:space="0" w:color="auto"/>
            </w:tcBorders>
            <w:vAlign w:val="center"/>
          </w:tcPr>
          <w:p w14:paraId="385909D1" w14:textId="77777777" w:rsidR="00C13FDE" w:rsidRPr="00D137C9" w:rsidRDefault="00C13FDE" w:rsidP="000B5186">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33±1,70</w:t>
            </w:r>
          </w:p>
        </w:tc>
      </w:tr>
    </w:tbl>
    <w:p w14:paraId="354DCD1B" w14:textId="77777777" w:rsidR="00C13FDE" w:rsidRPr="00D137C9" w:rsidRDefault="00C13FDE" w:rsidP="00C13FDE">
      <w:pPr>
        <w:spacing w:after="0" w:line="240" w:lineRule="auto"/>
        <w:ind w:firstLine="567"/>
        <w:jc w:val="both"/>
        <w:rPr>
          <w:rFonts w:ascii="Times New Roman" w:hAnsi="Times New Roman" w:cs="Times New Roman"/>
          <w:sz w:val="28"/>
          <w:szCs w:val="28"/>
        </w:rPr>
      </w:pPr>
    </w:p>
    <w:p w14:paraId="6A2337EE" w14:textId="04ED93C8" w:rsidR="00987145" w:rsidRPr="00D137C9" w:rsidRDefault="00C13FDE" w:rsidP="00090889">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Результаты опытов показали высокую оплодотворяемость коров при использовании спермы быко</w:t>
      </w:r>
      <w:r w:rsidR="000B5186">
        <w:rPr>
          <w:rFonts w:ascii="Times New Roman" w:hAnsi="Times New Roman" w:cs="Times New Roman"/>
          <w:sz w:val="28"/>
          <w:szCs w:val="28"/>
        </w:rPr>
        <w:t>в 09160781 (от 68,7 до 88,7 %).</w:t>
      </w:r>
      <w:r w:rsidR="00746AD6">
        <w:rPr>
          <w:rFonts w:ascii="Times New Roman" w:hAnsi="Times New Roman" w:cs="Times New Roman"/>
          <w:sz w:val="28"/>
          <w:szCs w:val="28"/>
        </w:rPr>
        <w:t xml:space="preserve"> </w:t>
      </w:r>
      <w:r w:rsidRPr="00BA36D3">
        <w:rPr>
          <w:rFonts w:ascii="Times New Roman" w:hAnsi="Times New Roman" w:cs="Times New Roman"/>
          <w:sz w:val="28"/>
          <w:szCs w:val="28"/>
        </w:rPr>
        <w:t>Исследования также показали, что наилучшими показателями спермопродукции обладают бык 09167067 (герефордская порода) и бык 09160781 (казахская белоголовая порода), что характеризует их высокую воспроизводительную способность.</w:t>
      </w:r>
      <w:r w:rsidR="00746AD6">
        <w:rPr>
          <w:rFonts w:ascii="Times New Roman" w:hAnsi="Times New Roman" w:cs="Times New Roman"/>
          <w:sz w:val="28"/>
          <w:szCs w:val="28"/>
        </w:rPr>
        <w:t xml:space="preserve"> </w:t>
      </w:r>
      <w:r w:rsidRPr="00BA36D3">
        <w:rPr>
          <w:rFonts w:ascii="Times New Roman" w:hAnsi="Times New Roman" w:cs="Times New Roman"/>
          <w:sz w:val="28"/>
          <w:szCs w:val="28"/>
        </w:rPr>
        <w:t>Средняя продолжительность стельности у коров по стаду составила 288,4 дня, с колеб</w:t>
      </w:r>
      <w:r w:rsidR="008A3EAE">
        <w:rPr>
          <w:rFonts w:ascii="Times New Roman" w:hAnsi="Times New Roman" w:cs="Times New Roman"/>
          <w:sz w:val="28"/>
          <w:szCs w:val="28"/>
        </w:rPr>
        <w:t xml:space="preserve">аниями от 283,2 до 290,3 суток. </w:t>
      </w:r>
      <w:r w:rsidRPr="00BA36D3">
        <w:rPr>
          <w:rFonts w:ascii="Times New Roman" w:hAnsi="Times New Roman" w:cs="Times New Roman"/>
          <w:sz w:val="28"/>
          <w:szCs w:val="28"/>
        </w:rPr>
        <w:t>Выход телят у коров в среднем колебался в пределах от 93,9 до 96,8 %. По показателям выхода телят можно отметить, что в новых условиях разведения скота разных мясных пород, как у исходного поголовья, так и у полученного потомства, наблюдаются достаточно высокие результаты.</w:t>
      </w:r>
    </w:p>
    <w:p w14:paraId="195118DE" w14:textId="77777777" w:rsidR="00746AD6" w:rsidRDefault="00746AD6" w:rsidP="00172BB7">
      <w:pPr>
        <w:pStyle w:val="21"/>
        <w:spacing w:after="0" w:line="240" w:lineRule="auto"/>
        <w:ind w:left="0" w:firstLine="709"/>
        <w:jc w:val="both"/>
        <w:rPr>
          <w:rFonts w:ascii="Times New Roman" w:hAnsi="Times New Roman" w:cs="Times New Roman"/>
          <w:b/>
          <w:sz w:val="28"/>
          <w:szCs w:val="28"/>
          <w:lang w:val="kk-KZ"/>
        </w:rPr>
      </w:pPr>
    </w:p>
    <w:p w14:paraId="6D6F2FB6" w14:textId="3843BA5B" w:rsidR="00665422" w:rsidRPr="00D137C9" w:rsidRDefault="00AD4DC1" w:rsidP="00172BB7">
      <w:pPr>
        <w:pStyle w:val="21"/>
        <w:spacing w:after="0" w:line="240" w:lineRule="auto"/>
        <w:ind w:left="0" w:firstLine="709"/>
        <w:jc w:val="both"/>
        <w:rPr>
          <w:rFonts w:ascii="Times New Roman" w:hAnsi="Times New Roman" w:cs="Times New Roman"/>
          <w:b/>
          <w:sz w:val="28"/>
          <w:szCs w:val="28"/>
        </w:rPr>
      </w:pPr>
      <w:r w:rsidRPr="00D137C9">
        <w:rPr>
          <w:rFonts w:ascii="Times New Roman" w:hAnsi="Times New Roman" w:cs="Times New Roman"/>
          <w:b/>
          <w:sz w:val="28"/>
          <w:szCs w:val="28"/>
          <w:lang w:val="kk-KZ"/>
        </w:rPr>
        <w:lastRenderedPageBreak/>
        <w:t>3.4</w:t>
      </w:r>
      <w:r w:rsidR="00665422" w:rsidRPr="00D137C9">
        <w:rPr>
          <w:rFonts w:ascii="Times New Roman" w:hAnsi="Times New Roman" w:cs="Times New Roman"/>
          <w:b/>
          <w:sz w:val="28"/>
          <w:szCs w:val="28"/>
          <w:lang w:val="kk-KZ"/>
        </w:rPr>
        <w:t xml:space="preserve"> </w:t>
      </w:r>
      <w:r w:rsidR="00987145" w:rsidRPr="00D137C9">
        <w:rPr>
          <w:rFonts w:ascii="Times New Roman" w:hAnsi="Times New Roman" w:cs="Times New Roman"/>
          <w:b/>
          <w:sz w:val="28"/>
          <w:szCs w:val="28"/>
          <w:lang w:val="kk-KZ"/>
        </w:rPr>
        <w:t>Выход телят и сохранность</w:t>
      </w:r>
      <w:r w:rsidR="00856B33" w:rsidRPr="00D137C9">
        <w:rPr>
          <w:rFonts w:ascii="Times New Roman" w:hAnsi="Times New Roman" w:cs="Times New Roman"/>
          <w:b/>
          <w:sz w:val="28"/>
          <w:szCs w:val="28"/>
          <w:lang w:val="kk-KZ"/>
        </w:rPr>
        <w:t xml:space="preserve"> </w:t>
      </w:r>
    </w:p>
    <w:p w14:paraId="5D8643BD" w14:textId="1F613388" w:rsidR="00665422" w:rsidRPr="00D137C9" w:rsidRDefault="00665422" w:rsidP="00172BB7">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Воспроизводство стада является сложным технологическим процессом, направленным не только на получение приплода с высоким генетическим потенциалом, но и на обеспечение его сохранности и создание животных с определёнными заданными качествами [</w:t>
      </w:r>
      <w:r w:rsidR="00CC4FD6" w:rsidRPr="00D137C9">
        <w:rPr>
          <w:rFonts w:ascii="Times New Roman" w:hAnsi="Times New Roman" w:cs="Times New Roman"/>
          <w:sz w:val="28"/>
          <w:szCs w:val="28"/>
        </w:rPr>
        <w:t>102</w:t>
      </w:r>
      <w:r w:rsidR="00F1047E">
        <w:rPr>
          <w:rFonts w:ascii="Times New Roman" w:hAnsi="Times New Roman" w:cs="Times New Roman"/>
          <w:sz w:val="28"/>
          <w:szCs w:val="28"/>
        </w:rPr>
        <w:t>].</w:t>
      </w:r>
    </w:p>
    <w:p w14:paraId="60285CE8" w14:textId="77777777" w:rsidR="001E78F2" w:rsidRDefault="00665422" w:rsidP="00172BB7">
      <w:pPr>
        <w:spacing w:after="0" w:line="240" w:lineRule="auto"/>
        <w:ind w:firstLine="709"/>
        <w:jc w:val="both"/>
        <w:rPr>
          <w:rFonts w:ascii="Times New Roman" w:eastAsia="Times New Roman" w:hAnsi="Times New Roman" w:cs="Times New Roman"/>
          <w:sz w:val="28"/>
          <w:szCs w:val="28"/>
        </w:rPr>
      </w:pPr>
      <w:r w:rsidRPr="00D137C9">
        <w:rPr>
          <w:rFonts w:ascii="Times New Roman" w:eastAsia="Times New Roman" w:hAnsi="Times New Roman" w:cs="Times New Roman"/>
          <w:sz w:val="28"/>
          <w:szCs w:val="28"/>
        </w:rPr>
        <w:t xml:space="preserve">В связи с задачей увеличения поголовья скота первостепенное значение приобретает организация расширенного воспроизводства стада. </w:t>
      </w:r>
    </w:p>
    <w:p w14:paraId="02E195C9" w14:textId="48CF8DAB" w:rsidR="00665422" w:rsidRPr="00D137C9" w:rsidRDefault="00665422" w:rsidP="00172BB7">
      <w:pPr>
        <w:spacing w:after="0" w:line="240" w:lineRule="auto"/>
        <w:ind w:firstLine="709"/>
        <w:jc w:val="both"/>
        <w:rPr>
          <w:rFonts w:ascii="Times New Roman" w:hAnsi="Times New Roman" w:cs="Times New Roman"/>
          <w:sz w:val="28"/>
          <w:szCs w:val="28"/>
        </w:rPr>
      </w:pPr>
      <w:r w:rsidRPr="00D137C9">
        <w:rPr>
          <w:rFonts w:ascii="Times New Roman" w:eastAsia="Times New Roman" w:hAnsi="Times New Roman" w:cs="Times New Roman"/>
          <w:sz w:val="28"/>
          <w:szCs w:val="28"/>
        </w:rPr>
        <w:t xml:space="preserve">Успешное воспроизводство стада </w:t>
      </w:r>
      <w:r w:rsidR="004C578C">
        <w:rPr>
          <w:rFonts w:ascii="Times New Roman" w:eastAsia="Times New Roman" w:hAnsi="Times New Roman" w:cs="Times New Roman"/>
          <w:sz w:val="28"/>
          <w:szCs w:val="28"/>
        </w:rPr>
        <w:t>–</w:t>
      </w:r>
      <w:r w:rsidRPr="00D137C9">
        <w:rPr>
          <w:rFonts w:ascii="Times New Roman" w:eastAsia="Times New Roman" w:hAnsi="Times New Roman" w:cs="Times New Roman"/>
          <w:sz w:val="28"/>
          <w:szCs w:val="28"/>
        </w:rPr>
        <w:t xml:space="preserve"> один</w:t>
      </w:r>
      <w:r w:rsidR="004C578C">
        <w:rPr>
          <w:rFonts w:ascii="Times New Roman" w:eastAsia="Times New Roman" w:hAnsi="Times New Roman" w:cs="Times New Roman"/>
          <w:sz w:val="28"/>
          <w:szCs w:val="28"/>
          <w:lang w:val="kk-KZ"/>
        </w:rPr>
        <w:t xml:space="preserve"> </w:t>
      </w:r>
      <w:r w:rsidRPr="00D137C9">
        <w:rPr>
          <w:rFonts w:ascii="Times New Roman" w:eastAsia="Times New Roman" w:hAnsi="Times New Roman" w:cs="Times New Roman"/>
          <w:sz w:val="28"/>
          <w:szCs w:val="28"/>
        </w:rPr>
        <w:t xml:space="preserve">из основных факторов эффективности производства продукции мясного скотоводства, так как единственной товарной продукцией в отрасли является теленок </w:t>
      </w:r>
      <w:r w:rsidR="00124E8B" w:rsidRPr="00D137C9">
        <w:rPr>
          <w:rFonts w:ascii="Times New Roman" w:hAnsi="Times New Roman" w:cs="Times New Roman"/>
          <w:sz w:val="28"/>
          <w:szCs w:val="28"/>
        </w:rPr>
        <w:t>[103</w:t>
      </w:r>
      <w:r w:rsidR="008E226E">
        <w:rPr>
          <w:rFonts w:ascii="Times New Roman" w:hAnsi="Times New Roman" w:cs="Times New Roman"/>
          <w:sz w:val="28"/>
          <w:szCs w:val="28"/>
        </w:rPr>
        <w:t>].</w:t>
      </w:r>
    </w:p>
    <w:p w14:paraId="233BF79E" w14:textId="610A4449" w:rsidR="00665422" w:rsidRPr="00D137C9" w:rsidRDefault="00665422" w:rsidP="00172BB7">
      <w:pPr>
        <w:spacing w:after="0" w:line="240" w:lineRule="auto"/>
        <w:ind w:firstLine="709"/>
        <w:jc w:val="both"/>
        <w:rPr>
          <w:rFonts w:ascii="Times New Roman" w:hAnsi="Times New Roman" w:cs="Times New Roman"/>
          <w:sz w:val="28"/>
          <w:szCs w:val="28"/>
          <w:lang w:val="kk-KZ"/>
        </w:rPr>
      </w:pPr>
      <w:r w:rsidRPr="00D137C9">
        <w:rPr>
          <w:rFonts w:ascii="Times New Roman" w:hAnsi="Times New Roman" w:cs="Times New Roman"/>
          <w:sz w:val="28"/>
          <w:szCs w:val="28"/>
          <w:lang w:val="kk-KZ"/>
        </w:rPr>
        <w:t xml:space="preserve">Плодовитость коров является одним из важных адаптационных свойств при изучении хозяйственно </w:t>
      </w:r>
      <w:r w:rsidR="004C578C">
        <w:rPr>
          <w:rFonts w:ascii="Times New Roman" w:hAnsi="Times New Roman" w:cs="Times New Roman"/>
          <w:sz w:val="28"/>
          <w:szCs w:val="28"/>
          <w:lang w:val="kk-KZ"/>
        </w:rPr>
        <w:t>–</w:t>
      </w:r>
      <w:r w:rsidRPr="00D137C9">
        <w:rPr>
          <w:rFonts w:ascii="Times New Roman" w:hAnsi="Times New Roman" w:cs="Times New Roman"/>
          <w:sz w:val="28"/>
          <w:szCs w:val="28"/>
          <w:lang w:val="kk-KZ"/>
        </w:rPr>
        <w:t xml:space="preserve"> полезных признаков. По данным ряда исследователей плодовитость животных в новых экологических условиях подвержена изменчивости, увеличивается число двоен.</w:t>
      </w:r>
    </w:p>
    <w:p w14:paraId="1AABF81E" w14:textId="77777777" w:rsidR="006317D5" w:rsidRDefault="00665422" w:rsidP="00172BB7">
      <w:pPr>
        <w:pStyle w:val="21"/>
        <w:spacing w:after="0" w:line="240" w:lineRule="auto"/>
        <w:ind w:left="0" w:firstLine="709"/>
        <w:jc w:val="both"/>
        <w:rPr>
          <w:rFonts w:ascii="Times New Roman" w:hAnsi="Times New Roman" w:cs="Times New Roman"/>
          <w:sz w:val="28"/>
          <w:szCs w:val="28"/>
          <w:lang w:val="kk-KZ"/>
        </w:rPr>
      </w:pPr>
      <w:r w:rsidRPr="00D137C9">
        <w:rPr>
          <w:rFonts w:ascii="Times New Roman" w:hAnsi="Times New Roman" w:cs="Times New Roman"/>
          <w:sz w:val="28"/>
          <w:szCs w:val="28"/>
          <w:lang w:val="kk-KZ"/>
        </w:rPr>
        <w:t>Одним из основных путей интенсификации мясного скотоводства  республики является повышение плодовитости маток, где в свою очередь в большей степени может повыситься воспроиз</w:t>
      </w:r>
      <w:r w:rsidR="006317D5">
        <w:rPr>
          <w:rFonts w:ascii="Times New Roman" w:hAnsi="Times New Roman" w:cs="Times New Roman"/>
          <w:sz w:val="28"/>
          <w:szCs w:val="28"/>
          <w:lang w:val="kk-KZ"/>
        </w:rPr>
        <w:t>водство и численность животных.</w:t>
      </w:r>
    </w:p>
    <w:p w14:paraId="4E9739B3" w14:textId="532DAF53" w:rsidR="00665422" w:rsidRPr="00D137C9" w:rsidRDefault="00665422" w:rsidP="00172BB7">
      <w:pPr>
        <w:pStyle w:val="21"/>
        <w:spacing w:after="0" w:line="240" w:lineRule="auto"/>
        <w:ind w:left="0" w:firstLine="709"/>
        <w:jc w:val="both"/>
        <w:rPr>
          <w:rFonts w:ascii="Times New Roman" w:hAnsi="Times New Roman" w:cs="Times New Roman"/>
          <w:sz w:val="28"/>
          <w:szCs w:val="28"/>
          <w:lang w:val="kk-KZ"/>
        </w:rPr>
      </w:pPr>
      <w:r w:rsidRPr="00D137C9">
        <w:rPr>
          <w:rFonts w:ascii="Times New Roman" w:hAnsi="Times New Roman" w:cs="Times New Roman"/>
          <w:sz w:val="28"/>
          <w:szCs w:val="28"/>
          <w:lang w:val="kk-KZ"/>
        </w:rPr>
        <w:t>Но в настоящее время во всех скотоводческих районах республики ведущие плановые породы мясного скота получили широкое распространение, однако уровень воспроизводства стада в большинстве районов не соответствует биологическим возможностям коров этих пород.</w:t>
      </w:r>
    </w:p>
    <w:p w14:paraId="36FEF4B5" w14:textId="77777777" w:rsidR="00C7347D" w:rsidRDefault="00665422" w:rsidP="00172BB7">
      <w:pPr>
        <w:pStyle w:val="21"/>
        <w:spacing w:after="0" w:line="240" w:lineRule="auto"/>
        <w:ind w:left="0" w:firstLine="709"/>
        <w:jc w:val="both"/>
        <w:rPr>
          <w:rFonts w:ascii="Times New Roman" w:hAnsi="Times New Roman" w:cs="Times New Roman"/>
          <w:sz w:val="28"/>
          <w:szCs w:val="28"/>
          <w:lang w:val="kk-KZ"/>
        </w:rPr>
      </w:pPr>
      <w:r w:rsidRPr="00D137C9">
        <w:rPr>
          <w:rFonts w:ascii="Times New Roman" w:hAnsi="Times New Roman" w:cs="Times New Roman"/>
          <w:sz w:val="28"/>
          <w:szCs w:val="28"/>
          <w:lang w:val="kk-KZ"/>
        </w:rPr>
        <w:t>По воспроизводительной способности и выживаемости обычно судят о приспособленности животных к определенным условиям обитания.</w:t>
      </w:r>
    </w:p>
    <w:p w14:paraId="1A8D5595" w14:textId="47B79B2B" w:rsidR="00665422" w:rsidRPr="00D137C9" w:rsidRDefault="00665422" w:rsidP="00172BB7">
      <w:pPr>
        <w:pStyle w:val="21"/>
        <w:spacing w:after="0" w:line="240" w:lineRule="auto"/>
        <w:ind w:left="0" w:firstLine="709"/>
        <w:jc w:val="both"/>
        <w:rPr>
          <w:rFonts w:ascii="Times New Roman" w:hAnsi="Times New Roman" w:cs="Times New Roman"/>
          <w:sz w:val="28"/>
          <w:szCs w:val="28"/>
          <w:lang w:val="kk-KZ"/>
        </w:rPr>
      </w:pPr>
      <w:r w:rsidRPr="00D137C9">
        <w:rPr>
          <w:rFonts w:ascii="Times New Roman" w:hAnsi="Times New Roman" w:cs="Times New Roman"/>
          <w:sz w:val="28"/>
          <w:szCs w:val="28"/>
          <w:lang w:val="kk-KZ"/>
        </w:rPr>
        <w:t>При оценке воспроизводительной способности коров разных мясных пород, обращали внимание на плодовитость, яловость и сохранность взрослого поголовья и молодняка.</w:t>
      </w:r>
    </w:p>
    <w:p w14:paraId="517D4F5D" w14:textId="77777777" w:rsidR="001E78F2" w:rsidRDefault="00665422" w:rsidP="00172BB7">
      <w:pPr>
        <w:pStyle w:val="21"/>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lang w:val="kk-KZ"/>
        </w:rPr>
        <w:t xml:space="preserve">Плодовитость сельскохозяйственных животных пишет </w:t>
      </w:r>
      <w:r w:rsidR="0092110F" w:rsidRPr="00D137C9">
        <w:rPr>
          <w:rFonts w:ascii="Times New Roman" w:hAnsi="Times New Roman" w:cs="Times New Roman"/>
          <w:sz w:val="28"/>
          <w:szCs w:val="28"/>
        </w:rPr>
        <w:t xml:space="preserve">М. Герасименко </w:t>
      </w:r>
      <w:r w:rsidR="00124E8B" w:rsidRPr="00D137C9">
        <w:rPr>
          <w:rFonts w:ascii="Times New Roman" w:hAnsi="Times New Roman" w:cs="Times New Roman"/>
          <w:sz w:val="28"/>
          <w:szCs w:val="28"/>
        </w:rPr>
        <w:t>[104</w:t>
      </w:r>
      <w:r w:rsidRPr="00D137C9">
        <w:rPr>
          <w:rFonts w:ascii="Times New Roman" w:hAnsi="Times New Roman" w:cs="Times New Roman"/>
          <w:sz w:val="28"/>
          <w:szCs w:val="28"/>
        </w:rPr>
        <w:t>]</w:t>
      </w:r>
      <w:r w:rsidRPr="00D137C9">
        <w:rPr>
          <w:rFonts w:ascii="Times New Roman" w:hAnsi="Times New Roman" w:cs="Times New Roman"/>
          <w:sz w:val="28"/>
          <w:szCs w:val="28"/>
          <w:lang w:val="kk-KZ"/>
        </w:rPr>
        <w:t xml:space="preserve"> являясь наследственным признаком, в то же время подвержена значительным изменениям под влиянием внешних воздействий</w:t>
      </w:r>
      <w:r w:rsidRPr="00D137C9">
        <w:rPr>
          <w:rFonts w:ascii="Times New Roman" w:hAnsi="Times New Roman" w:cs="Times New Roman"/>
          <w:sz w:val="28"/>
          <w:szCs w:val="28"/>
        </w:rPr>
        <w:t xml:space="preserve">: климата, кормления, ухода и содержания. </w:t>
      </w:r>
    </w:p>
    <w:p w14:paraId="3B18E888" w14:textId="71186F93" w:rsidR="00665422" w:rsidRPr="00D137C9" w:rsidRDefault="00665422" w:rsidP="00172BB7">
      <w:pPr>
        <w:pStyle w:val="21"/>
        <w:spacing w:after="0" w:line="240" w:lineRule="auto"/>
        <w:ind w:left="0" w:firstLine="709"/>
        <w:jc w:val="both"/>
        <w:rPr>
          <w:rFonts w:ascii="Times New Roman" w:hAnsi="Times New Roman" w:cs="Times New Roman"/>
          <w:sz w:val="28"/>
          <w:szCs w:val="28"/>
          <w:lang w:val="kk-KZ"/>
        </w:rPr>
      </w:pPr>
      <w:r w:rsidRPr="00D137C9">
        <w:rPr>
          <w:rFonts w:ascii="Times New Roman" w:hAnsi="Times New Roman" w:cs="Times New Roman"/>
          <w:sz w:val="28"/>
          <w:szCs w:val="28"/>
        </w:rPr>
        <w:t>Изменение какого-либо из этих факторов внешней среды ведет за собой изменение плодовитости животных.</w:t>
      </w:r>
    </w:p>
    <w:p w14:paraId="459D741C" w14:textId="5B2B8521" w:rsidR="00665422" w:rsidRPr="00D137C9" w:rsidRDefault="00665422" w:rsidP="00172BB7">
      <w:pPr>
        <w:pStyle w:val="21"/>
        <w:spacing w:after="0" w:line="240" w:lineRule="auto"/>
        <w:ind w:left="0" w:firstLine="709"/>
        <w:jc w:val="both"/>
        <w:rPr>
          <w:rFonts w:ascii="Times New Roman" w:hAnsi="Times New Roman" w:cs="Times New Roman"/>
          <w:sz w:val="28"/>
          <w:szCs w:val="28"/>
          <w:lang w:val="kk-KZ"/>
        </w:rPr>
      </w:pPr>
      <w:r w:rsidRPr="00D137C9">
        <w:rPr>
          <w:rFonts w:ascii="Times New Roman" w:hAnsi="Times New Roman" w:cs="Times New Roman"/>
          <w:sz w:val="28"/>
          <w:szCs w:val="28"/>
          <w:lang w:val="kk-KZ"/>
        </w:rPr>
        <w:t>На наш взгляд представляет большой практический интерес определение плодовитости коров разных мясных пород в условиях песчаных пустынь Южного Прибалхашья.</w:t>
      </w:r>
      <w:r w:rsidRPr="00D137C9">
        <w:rPr>
          <w:rFonts w:ascii="Times New Roman" w:hAnsi="Times New Roman" w:cs="Times New Roman"/>
          <w:sz w:val="28"/>
          <w:szCs w:val="28"/>
        </w:rPr>
        <w:t xml:space="preserve"> Мясные породы коров в силу своих породных различий проявили и неодинаковую плодовитость </w:t>
      </w:r>
      <w:r w:rsidRPr="00D137C9">
        <w:rPr>
          <w:rFonts w:ascii="Times New Roman" w:hAnsi="Times New Roman" w:cs="Times New Roman"/>
          <w:sz w:val="28"/>
          <w:szCs w:val="28"/>
          <w:lang w:val="kk-KZ"/>
        </w:rPr>
        <w:t>(таблица</w:t>
      </w:r>
      <w:r w:rsidR="00C2118A" w:rsidRPr="00D137C9">
        <w:rPr>
          <w:rFonts w:ascii="Times New Roman" w:hAnsi="Times New Roman" w:cs="Times New Roman"/>
          <w:sz w:val="28"/>
          <w:szCs w:val="28"/>
        </w:rPr>
        <w:t xml:space="preserve"> 7</w:t>
      </w:r>
      <w:r w:rsidRPr="00D137C9">
        <w:rPr>
          <w:rFonts w:ascii="Times New Roman" w:hAnsi="Times New Roman" w:cs="Times New Roman"/>
          <w:sz w:val="28"/>
          <w:szCs w:val="28"/>
          <w:lang w:val="kk-KZ"/>
        </w:rPr>
        <w:t>)</w:t>
      </w:r>
      <w:r w:rsidRPr="00D137C9">
        <w:rPr>
          <w:rFonts w:ascii="Times New Roman" w:hAnsi="Times New Roman" w:cs="Times New Roman"/>
          <w:sz w:val="28"/>
          <w:szCs w:val="28"/>
        </w:rPr>
        <w:t>.</w:t>
      </w:r>
    </w:p>
    <w:p w14:paraId="4691E17F" w14:textId="6CA2DE43" w:rsidR="00C13FDE" w:rsidRDefault="00C13FDE" w:rsidP="00F03A20">
      <w:pPr>
        <w:pStyle w:val="21"/>
        <w:spacing w:after="0" w:line="240" w:lineRule="auto"/>
        <w:ind w:left="0"/>
        <w:rPr>
          <w:rFonts w:ascii="Times New Roman" w:hAnsi="Times New Roman" w:cs="Times New Roman"/>
          <w:sz w:val="28"/>
          <w:szCs w:val="28"/>
          <w:lang w:val="kk-KZ"/>
        </w:rPr>
      </w:pPr>
    </w:p>
    <w:p w14:paraId="0FB7AEF9" w14:textId="31A94A3D" w:rsidR="00665422" w:rsidRPr="00D137C9" w:rsidRDefault="00C2118A" w:rsidP="00F03A20">
      <w:pPr>
        <w:pStyle w:val="21"/>
        <w:spacing w:after="0" w:line="240" w:lineRule="auto"/>
        <w:ind w:left="0"/>
        <w:rPr>
          <w:rFonts w:ascii="Times New Roman" w:hAnsi="Times New Roman" w:cs="Times New Roman"/>
          <w:sz w:val="28"/>
          <w:szCs w:val="28"/>
          <w:lang w:val="kk-KZ"/>
        </w:rPr>
      </w:pPr>
      <w:r w:rsidRPr="00D137C9">
        <w:rPr>
          <w:rFonts w:ascii="Times New Roman" w:hAnsi="Times New Roman" w:cs="Times New Roman"/>
          <w:sz w:val="28"/>
          <w:szCs w:val="28"/>
          <w:lang w:val="kk-KZ"/>
        </w:rPr>
        <w:t>Таблица 7</w:t>
      </w:r>
      <w:r w:rsidR="00C855D7">
        <w:rPr>
          <w:rFonts w:ascii="Times New Roman" w:hAnsi="Times New Roman" w:cs="Times New Roman"/>
          <w:sz w:val="28"/>
          <w:szCs w:val="28"/>
          <w:lang w:val="kk-KZ"/>
        </w:rPr>
        <w:t xml:space="preserve"> </w:t>
      </w:r>
      <w:r w:rsidR="00856B33" w:rsidRPr="00D137C9">
        <w:rPr>
          <w:rFonts w:ascii="Times New Roman" w:hAnsi="Times New Roman" w:cs="Times New Roman"/>
          <w:sz w:val="28"/>
          <w:szCs w:val="28"/>
        </w:rPr>
        <w:t xml:space="preserve">– </w:t>
      </w:r>
      <w:r w:rsidR="00987145" w:rsidRPr="00D137C9">
        <w:rPr>
          <w:rFonts w:ascii="Times New Roman" w:hAnsi="Times New Roman" w:cs="Times New Roman"/>
          <w:sz w:val="28"/>
          <w:szCs w:val="28"/>
          <w:lang w:val="kk-KZ"/>
        </w:rPr>
        <w:t>Выход телят, %</w:t>
      </w:r>
      <w:r w:rsidR="004D51F3" w:rsidRPr="00D137C9">
        <w:rPr>
          <w:rFonts w:ascii="Times New Roman" w:hAnsi="Times New Roman" w:cs="Times New Roman"/>
          <w:sz w:val="28"/>
          <w:szCs w:val="28"/>
          <w:lang w:val="kk-KZ"/>
        </w:rPr>
        <w:t xml:space="preserve"> </w:t>
      </w:r>
    </w:p>
    <w:p w14:paraId="14C03DFB" w14:textId="77777777" w:rsidR="00856B33" w:rsidRPr="00D137C9" w:rsidRDefault="00856B33" w:rsidP="00F03A20">
      <w:pPr>
        <w:pStyle w:val="21"/>
        <w:spacing w:after="0" w:line="240" w:lineRule="auto"/>
        <w:ind w:left="0"/>
        <w:rPr>
          <w:rFonts w:ascii="Times New Roman" w:hAnsi="Times New Roman" w:cs="Times New Roman"/>
          <w:sz w:val="28"/>
          <w:szCs w:val="28"/>
          <w:lang w:val="kk-KZ"/>
        </w:rPr>
      </w:pPr>
    </w:p>
    <w:tbl>
      <w:tblPr>
        <w:tblW w:w="95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9"/>
        <w:gridCol w:w="1513"/>
        <w:gridCol w:w="2468"/>
        <w:gridCol w:w="2966"/>
      </w:tblGrid>
      <w:tr w:rsidR="00D137C9" w:rsidRPr="00D137C9" w14:paraId="648054D0" w14:textId="77777777" w:rsidTr="00C24AF9">
        <w:trPr>
          <w:trHeight w:val="726"/>
          <w:jc w:val="center"/>
        </w:trPr>
        <w:tc>
          <w:tcPr>
            <w:tcW w:w="2639" w:type="dxa"/>
            <w:tcBorders>
              <w:top w:val="single" w:sz="4" w:space="0" w:color="000000"/>
              <w:left w:val="single" w:sz="4" w:space="0" w:color="000000"/>
              <w:bottom w:val="single" w:sz="4" w:space="0" w:color="000000"/>
              <w:right w:val="single" w:sz="4" w:space="0" w:color="auto"/>
            </w:tcBorders>
            <w:hideMark/>
          </w:tcPr>
          <w:p w14:paraId="2E169084" w14:textId="77777777" w:rsidR="00987145" w:rsidRPr="00D137C9" w:rsidRDefault="00987145" w:rsidP="00F03A20">
            <w:pPr>
              <w:pStyle w:val="21"/>
              <w:spacing w:after="0" w:line="240" w:lineRule="auto"/>
              <w:ind w:left="0"/>
              <w:jc w:val="center"/>
              <w:rPr>
                <w:rFonts w:ascii="Times New Roman" w:hAnsi="Times New Roman" w:cs="Times New Roman"/>
                <w:sz w:val="28"/>
                <w:szCs w:val="28"/>
                <w:lang w:val="kk-KZ"/>
              </w:rPr>
            </w:pPr>
            <w:r w:rsidRPr="00D137C9">
              <w:rPr>
                <w:rFonts w:ascii="Times New Roman" w:hAnsi="Times New Roman" w:cs="Times New Roman"/>
                <w:sz w:val="28"/>
                <w:szCs w:val="28"/>
                <w:lang w:val="kk-KZ"/>
              </w:rPr>
              <w:t>Породы</w:t>
            </w:r>
          </w:p>
        </w:tc>
        <w:tc>
          <w:tcPr>
            <w:tcW w:w="1513" w:type="dxa"/>
            <w:tcBorders>
              <w:top w:val="single" w:sz="4" w:space="0" w:color="000000"/>
              <w:left w:val="single" w:sz="4" w:space="0" w:color="auto"/>
              <w:bottom w:val="single" w:sz="4" w:space="0" w:color="000000"/>
              <w:right w:val="single" w:sz="4" w:space="0" w:color="000000"/>
            </w:tcBorders>
          </w:tcPr>
          <w:p w14:paraId="32B2D2A0" w14:textId="77777777" w:rsidR="00987145" w:rsidRPr="00D137C9" w:rsidRDefault="00987145" w:rsidP="00F03A20">
            <w:pPr>
              <w:pStyle w:val="21"/>
              <w:spacing w:after="0" w:line="240" w:lineRule="auto"/>
              <w:ind w:left="0"/>
              <w:jc w:val="center"/>
              <w:rPr>
                <w:rFonts w:ascii="Times New Roman" w:hAnsi="Times New Roman" w:cs="Times New Roman"/>
                <w:sz w:val="28"/>
                <w:szCs w:val="28"/>
                <w:lang w:val="kk-KZ"/>
              </w:rPr>
            </w:pPr>
            <w:r w:rsidRPr="00D137C9">
              <w:rPr>
                <w:rFonts w:ascii="Times New Roman" w:hAnsi="Times New Roman" w:cs="Times New Roman"/>
                <w:sz w:val="28"/>
                <w:szCs w:val="28"/>
                <w:lang w:val="kk-KZ"/>
              </w:rPr>
              <w:t>Учтено</w:t>
            </w:r>
          </w:p>
          <w:p w14:paraId="11470038" w14:textId="77777777" w:rsidR="00987145" w:rsidRPr="00D137C9" w:rsidRDefault="00987145" w:rsidP="00F03A20">
            <w:pPr>
              <w:pStyle w:val="21"/>
              <w:spacing w:after="0" w:line="240" w:lineRule="auto"/>
              <w:ind w:left="0"/>
              <w:jc w:val="center"/>
              <w:rPr>
                <w:rFonts w:ascii="Times New Roman" w:hAnsi="Times New Roman" w:cs="Times New Roman"/>
                <w:sz w:val="28"/>
                <w:szCs w:val="28"/>
                <w:lang w:val="kk-KZ"/>
              </w:rPr>
            </w:pPr>
            <w:r w:rsidRPr="00D137C9">
              <w:rPr>
                <w:rFonts w:ascii="Times New Roman" w:hAnsi="Times New Roman" w:cs="Times New Roman"/>
                <w:sz w:val="28"/>
                <w:szCs w:val="28"/>
                <w:lang w:val="kk-KZ"/>
              </w:rPr>
              <w:t>коров</w:t>
            </w:r>
          </w:p>
        </w:tc>
        <w:tc>
          <w:tcPr>
            <w:tcW w:w="2468" w:type="dxa"/>
            <w:tcBorders>
              <w:top w:val="single" w:sz="4" w:space="0" w:color="000000"/>
              <w:left w:val="single" w:sz="4" w:space="0" w:color="auto"/>
              <w:bottom w:val="single" w:sz="4" w:space="0" w:color="000000"/>
              <w:right w:val="single" w:sz="4" w:space="0" w:color="000000"/>
            </w:tcBorders>
          </w:tcPr>
          <w:p w14:paraId="6BE031BE" w14:textId="77777777" w:rsidR="00987145" w:rsidRPr="00D137C9" w:rsidRDefault="00987145" w:rsidP="00F03A20">
            <w:pPr>
              <w:pStyle w:val="21"/>
              <w:spacing w:after="0" w:line="240" w:lineRule="auto"/>
              <w:ind w:left="0"/>
              <w:jc w:val="center"/>
              <w:rPr>
                <w:rFonts w:ascii="Times New Roman" w:hAnsi="Times New Roman" w:cs="Times New Roman"/>
                <w:sz w:val="28"/>
                <w:szCs w:val="28"/>
                <w:lang w:val="kk-KZ"/>
              </w:rPr>
            </w:pPr>
            <w:r w:rsidRPr="00D137C9">
              <w:rPr>
                <w:rFonts w:ascii="Times New Roman" w:hAnsi="Times New Roman" w:cs="Times New Roman"/>
                <w:sz w:val="28"/>
                <w:szCs w:val="28"/>
                <w:lang w:val="kk-KZ"/>
              </w:rPr>
              <w:t>Получено телят (голов)</w:t>
            </w:r>
          </w:p>
        </w:tc>
        <w:tc>
          <w:tcPr>
            <w:tcW w:w="2966" w:type="dxa"/>
            <w:tcBorders>
              <w:top w:val="single" w:sz="4" w:space="0" w:color="000000"/>
              <w:left w:val="single" w:sz="4" w:space="0" w:color="auto"/>
              <w:bottom w:val="single" w:sz="4" w:space="0" w:color="000000"/>
              <w:right w:val="single" w:sz="4" w:space="0" w:color="000000"/>
            </w:tcBorders>
          </w:tcPr>
          <w:p w14:paraId="736428DB" w14:textId="77777777" w:rsidR="00987145" w:rsidRPr="00D137C9" w:rsidRDefault="00987145" w:rsidP="00F03A20">
            <w:pPr>
              <w:pStyle w:val="21"/>
              <w:spacing w:after="0" w:line="240" w:lineRule="auto"/>
              <w:ind w:left="0"/>
              <w:jc w:val="center"/>
              <w:rPr>
                <w:rFonts w:ascii="Times New Roman" w:hAnsi="Times New Roman" w:cs="Times New Roman"/>
                <w:sz w:val="28"/>
                <w:szCs w:val="28"/>
                <w:lang w:val="en-US"/>
              </w:rPr>
            </w:pPr>
            <w:r w:rsidRPr="00D137C9">
              <w:rPr>
                <w:rFonts w:ascii="Times New Roman" w:hAnsi="Times New Roman" w:cs="Times New Roman"/>
                <w:sz w:val="28"/>
                <w:szCs w:val="28"/>
                <w:lang w:val="kk-KZ"/>
              </w:rPr>
              <w:t xml:space="preserve">Плодовитость, </w:t>
            </w:r>
            <w:r w:rsidRPr="00D137C9">
              <w:rPr>
                <w:rFonts w:ascii="Times New Roman" w:hAnsi="Times New Roman" w:cs="Times New Roman"/>
                <w:sz w:val="28"/>
                <w:szCs w:val="28"/>
                <w:lang w:val="en-US"/>
              </w:rPr>
              <w:t>%</w:t>
            </w:r>
          </w:p>
        </w:tc>
      </w:tr>
      <w:tr w:rsidR="00D137C9" w:rsidRPr="00D137C9" w14:paraId="71B4EE21" w14:textId="77777777" w:rsidTr="00C24AF9">
        <w:trPr>
          <w:trHeight w:val="356"/>
          <w:jc w:val="center"/>
        </w:trPr>
        <w:tc>
          <w:tcPr>
            <w:tcW w:w="2639" w:type="dxa"/>
            <w:tcBorders>
              <w:top w:val="single" w:sz="4" w:space="0" w:color="000000"/>
              <w:left w:val="single" w:sz="4" w:space="0" w:color="000000"/>
              <w:bottom w:val="single" w:sz="4" w:space="0" w:color="000000"/>
              <w:right w:val="single" w:sz="4" w:space="0" w:color="auto"/>
            </w:tcBorders>
            <w:hideMark/>
          </w:tcPr>
          <w:p w14:paraId="2A42A820" w14:textId="77777777" w:rsidR="00987145" w:rsidRPr="00D137C9" w:rsidRDefault="00987145" w:rsidP="00F03A20">
            <w:pPr>
              <w:pStyle w:val="21"/>
              <w:spacing w:after="0" w:line="240" w:lineRule="auto"/>
              <w:ind w:left="0"/>
              <w:jc w:val="both"/>
              <w:rPr>
                <w:rFonts w:ascii="Times New Roman" w:hAnsi="Times New Roman" w:cs="Times New Roman"/>
                <w:sz w:val="28"/>
                <w:szCs w:val="28"/>
                <w:lang w:val="kk-KZ"/>
              </w:rPr>
            </w:pPr>
            <w:r w:rsidRPr="00D137C9">
              <w:rPr>
                <w:rFonts w:ascii="Times New Roman" w:hAnsi="Times New Roman" w:cs="Times New Roman"/>
                <w:sz w:val="28"/>
                <w:szCs w:val="28"/>
                <w:lang w:val="kk-KZ"/>
              </w:rPr>
              <w:t>КБ</w:t>
            </w:r>
          </w:p>
        </w:tc>
        <w:tc>
          <w:tcPr>
            <w:tcW w:w="1513" w:type="dxa"/>
            <w:tcBorders>
              <w:top w:val="single" w:sz="4" w:space="0" w:color="000000"/>
              <w:left w:val="single" w:sz="4" w:space="0" w:color="auto"/>
              <w:bottom w:val="single" w:sz="4" w:space="0" w:color="000000"/>
              <w:right w:val="single" w:sz="4" w:space="0" w:color="000000"/>
            </w:tcBorders>
          </w:tcPr>
          <w:p w14:paraId="5A389111" w14:textId="77777777" w:rsidR="00987145" w:rsidRPr="00D137C9" w:rsidRDefault="00987145" w:rsidP="00F03A20">
            <w:pPr>
              <w:pStyle w:val="21"/>
              <w:spacing w:after="0" w:line="240" w:lineRule="auto"/>
              <w:ind w:left="0"/>
              <w:jc w:val="center"/>
              <w:rPr>
                <w:rFonts w:ascii="Times New Roman" w:hAnsi="Times New Roman" w:cs="Times New Roman"/>
                <w:sz w:val="28"/>
                <w:szCs w:val="28"/>
                <w:lang w:val="kk-KZ"/>
              </w:rPr>
            </w:pPr>
            <w:r w:rsidRPr="00D137C9">
              <w:rPr>
                <w:rFonts w:ascii="Times New Roman" w:hAnsi="Times New Roman" w:cs="Times New Roman"/>
                <w:sz w:val="28"/>
                <w:szCs w:val="28"/>
                <w:lang w:val="kk-KZ"/>
              </w:rPr>
              <w:t>127</w:t>
            </w:r>
          </w:p>
        </w:tc>
        <w:tc>
          <w:tcPr>
            <w:tcW w:w="2468" w:type="dxa"/>
            <w:tcBorders>
              <w:top w:val="single" w:sz="4" w:space="0" w:color="000000"/>
              <w:left w:val="single" w:sz="4" w:space="0" w:color="auto"/>
              <w:bottom w:val="single" w:sz="4" w:space="0" w:color="000000"/>
              <w:right w:val="single" w:sz="4" w:space="0" w:color="000000"/>
            </w:tcBorders>
          </w:tcPr>
          <w:p w14:paraId="472210EB" w14:textId="77777777" w:rsidR="00987145" w:rsidRPr="00D137C9" w:rsidRDefault="00987145" w:rsidP="00F03A20">
            <w:pPr>
              <w:pStyle w:val="21"/>
              <w:spacing w:after="0" w:line="240" w:lineRule="auto"/>
              <w:ind w:left="0"/>
              <w:jc w:val="center"/>
              <w:rPr>
                <w:rFonts w:ascii="Times New Roman" w:hAnsi="Times New Roman" w:cs="Times New Roman"/>
                <w:sz w:val="28"/>
                <w:szCs w:val="28"/>
                <w:lang w:val="kk-KZ"/>
              </w:rPr>
            </w:pPr>
            <w:r w:rsidRPr="00D137C9">
              <w:rPr>
                <w:rFonts w:ascii="Times New Roman" w:hAnsi="Times New Roman" w:cs="Times New Roman"/>
                <w:sz w:val="28"/>
                <w:szCs w:val="28"/>
                <w:lang w:val="kk-KZ"/>
              </w:rPr>
              <w:t>121</w:t>
            </w:r>
          </w:p>
        </w:tc>
        <w:tc>
          <w:tcPr>
            <w:tcW w:w="2966" w:type="dxa"/>
            <w:tcBorders>
              <w:top w:val="single" w:sz="4" w:space="0" w:color="000000"/>
              <w:left w:val="single" w:sz="4" w:space="0" w:color="auto"/>
              <w:bottom w:val="single" w:sz="4" w:space="0" w:color="000000"/>
              <w:right w:val="single" w:sz="4" w:space="0" w:color="000000"/>
            </w:tcBorders>
          </w:tcPr>
          <w:p w14:paraId="58A5F500" w14:textId="77777777" w:rsidR="00987145" w:rsidRPr="00D137C9" w:rsidRDefault="00987145" w:rsidP="00F03A20">
            <w:pPr>
              <w:pStyle w:val="21"/>
              <w:spacing w:after="0" w:line="240" w:lineRule="auto"/>
              <w:ind w:left="0"/>
              <w:jc w:val="center"/>
              <w:rPr>
                <w:rFonts w:ascii="Times New Roman" w:hAnsi="Times New Roman" w:cs="Times New Roman"/>
                <w:sz w:val="28"/>
                <w:szCs w:val="28"/>
              </w:rPr>
            </w:pPr>
            <w:r w:rsidRPr="00D137C9">
              <w:rPr>
                <w:rFonts w:ascii="Times New Roman" w:hAnsi="Times New Roman" w:cs="Times New Roman"/>
                <w:sz w:val="28"/>
                <w:szCs w:val="28"/>
              </w:rPr>
              <w:t>95,3</w:t>
            </w:r>
          </w:p>
        </w:tc>
      </w:tr>
      <w:tr w:rsidR="00D137C9" w:rsidRPr="00D137C9" w14:paraId="6669CFA1" w14:textId="77777777" w:rsidTr="00C24AF9">
        <w:trPr>
          <w:trHeight w:val="320"/>
          <w:jc w:val="center"/>
        </w:trPr>
        <w:tc>
          <w:tcPr>
            <w:tcW w:w="2639" w:type="dxa"/>
            <w:tcBorders>
              <w:top w:val="single" w:sz="4" w:space="0" w:color="000000"/>
              <w:left w:val="single" w:sz="4" w:space="0" w:color="000000"/>
              <w:bottom w:val="single" w:sz="4" w:space="0" w:color="000000"/>
              <w:right w:val="single" w:sz="4" w:space="0" w:color="auto"/>
            </w:tcBorders>
            <w:hideMark/>
          </w:tcPr>
          <w:p w14:paraId="45206A83" w14:textId="77777777" w:rsidR="00987145" w:rsidRPr="00D137C9" w:rsidRDefault="00987145" w:rsidP="00F03A20">
            <w:pPr>
              <w:pStyle w:val="21"/>
              <w:spacing w:after="0" w:line="240" w:lineRule="auto"/>
              <w:ind w:left="0"/>
              <w:jc w:val="both"/>
              <w:rPr>
                <w:rFonts w:ascii="Times New Roman" w:hAnsi="Times New Roman" w:cs="Times New Roman"/>
                <w:sz w:val="28"/>
                <w:szCs w:val="28"/>
                <w:lang w:val="kk-KZ"/>
              </w:rPr>
            </w:pPr>
            <w:r w:rsidRPr="00D137C9">
              <w:rPr>
                <w:rFonts w:ascii="Times New Roman" w:hAnsi="Times New Roman" w:cs="Times New Roman"/>
                <w:sz w:val="28"/>
                <w:szCs w:val="28"/>
                <w:lang w:val="kk-KZ"/>
              </w:rPr>
              <w:t>ГФ</w:t>
            </w:r>
          </w:p>
        </w:tc>
        <w:tc>
          <w:tcPr>
            <w:tcW w:w="1513" w:type="dxa"/>
            <w:tcBorders>
              <w:top w:val="single" w:sz="4" w:space="0" w:color="000000"/>
              <w:left w:val="single" w:sz="4" w:space="0" w:color="auto"/>
              <w:bottom w:val="single" w:sz="4" w:space="0" w:color="000000"/>
              <w:right w:val="single" w:sz="4" w:space="0" w:color="000000"/>
            </w:tcBorders>
          </w:tcPr>
          <w:p w14:paraId="07A30D9E" w14:textId="77777777" w:rsidR="00987145" w:rsidRPr="00D137C9" w:rsidRDefault="00987145" w:rsidP="00F03A20">
            <w:pPr>
              <w:pStyle w:val="21"/>
              <w:spacing w:after="0" w:line="240" w:lineRule="auto"/>
              <w:ind w:left="0"/>
              <w:jc w:val="center"/>
              <w:rPr>
                <w:rFonts w:ascii="Times New Roman" w:hAnsi="Times New Roman" w:cs="Times New Roman"/>
                <w:sz w:val="28"/>
                <w:szCs w:val="28"/>
                <w:lang w:val="kk-KZ"/>
              </w:rPr>
            </w:pPr>
            <w:r w:rsidRPr="00D137C9">
              <w:rPr>
                <w:rFonts w:ascii="Times New Roman" w:hAnsi="Times New Roman" w:cs="Times New Roman"/>
                <w:sz w:val="28"/>
                <w:szCs w:val="28"/>
                <w:lang w:val="kk-KZ"/>
              </w:rPr>
              <w:t>115</w:t>
            </w:r>
          </w:p>
        </w:tc>
        <w:tc>
          <w:tcPr>
            <w:tcW w:w="2468" w:type="dxa"/>
            <w:tcBorders>
              <w:top w:val="single" w:sz="4" w:space="0" w:color="000000"/>
              <w:left w:val="single" w:sz="4" w:space="0" w:color="auto"/>
              <w:bottom w:val="single" w:sz="4" w:space="0" w:color="000000"/>
              <w:right w:val="single" w:sz="4" w:space="0" w:color="000000"/>
            </w:tcBorders>
          </w:tcPr>
          <w:p w14:paraId="154E1AB4" w14:textId="77777777" w:rsidR="00987145" w:rsidRPr="00D137C9" w:rsidRDefault="00987145" w:rsidP="00F03A20">
            <w:pPr>
              <w:pStyle w:val="21"/>
              <w:spacing w:after="0" w:line="240" w:lineRule="auto"/>
              <w:ind w:left="0"/>
              <w:jc w:val="center"/>
              <w:rPr>
                <w:rFonts w:ascii="Times New Roman" w:hAnsi="Times New Roman" w:cs="Times New Roman"/>
                <w:sz w:val="28"/>
                <w:szCs w:val="28"/>
                <w:lang w:val="kk-KZ"/>
              </w:rPr>
            </w:pPr>
            <w:r w:rsidRPr="00D137C9">
              <w:rPr>
                <w:rFonts w:ascii="Times New Roman" w:hAnsi="Times New Roman" w:cs="Times New Roman"/>
                <w:sz w:val="28"/>
                <w:szCs w:val="28"/>
                <w:lang w:val="kk-KZ"/>
              </w:rPr>
              <w:t>108</w:t>
            </w:r>
          </w:p>
        </w:tc>
        <w:tc>
          <w:tcPr>
            <w:tcW w:w="2966" w:type="dxa"/>
            <w:tcBorders>
              <w:top w:val="single" w:sz="4" w:space="0" w:color="000000"/>
              <w:left w:val="single" w:sz="4" w:space="0" w:color="auto"/>
              <w:bottom w:val="single" w:sz="4" w:space="0" w:color="000000"/>
              <w:right w:val="single" w:sz="4" w:space="0" w:color="000000"/>
            </w:tcBorders>
          </w:tcPr>
          <w:p w14:paraId="3CD22F35" w14:textId="77777777" w:rsidR="00987145" w:rsidRPr="00D137C9" w:rsidRDefault="00987145" w:rsidP="00F03A20">
            <w:pPr>
              <w:pStyle w:val="21"/>
              <w:spacing w:after="0" w:line="240" w:lineRule="auto"/>
              <w:ind w:left="0"/>
              <w:jc w:val="center"/>
              <w:rPr>
                <w:rFonts w:ascii="Times New Roman" w:hAnsi="Times New Roman" w:cs="Times New Roman"/>
                <w:sz w:val="28"/>
                <w:szCs w:val="28"/>
              </w:rPr>
            </w:pPr>
            <w:r w:rsidRPr="00D137C9">
              <w:rPr>
                <w:rFonts w:ascii="Times New Roman" w:hAnsi="Times New Roman" w:cs="Times New Roman"/>
                <w:sz w:val="28"/>
                <w:szCs w:val="28"/>
              </w:rPr>
              <w:t>93,9</w:t>
            </w:r>
          </w:p>
        </w:tc>
      </w:tr>
      <w:tr w:rsidR="00987145" w:rsidRPr="00D137C9" w14:paraId="3CA3BF6B" w14:textId="77777777" w:rsidTr="00C24AF9">
        <w:trPr>
          <w:trHeight w:val="141"/>
          <w:jc w:val="center"/>
        </w:trPr>
        <w:tc>
          <w:tcPr>
            <w:tcW w:w="2639" w:type="dxa"/>
            <w:tcBorders>
              <w:top w:val="single" w:sz="4" w:space="0" w:color="000000"/>
              <w:left w:val="single" w:sz="4" w:space="0" w:color="000000"/>
              <w:bottom w:val="single" w:sz="4" w:space="0" w:color="000000"/>
              <w:right w:val="single" w:sz="4" w:space="0" w:color="auto"/>
            </w:tcBorders>
            <w:hideMark/>
          </w:tcPr>
          <w:p w14:paraId="044F495B" w14:textId="77777777" w:rsidR="00987145" w:rsidRPr="00D137C9" w:rsidRDefault="00987145" w:rsidP="00F03A20">
            <w:pPr>
              <w:pStyle w:val="21"/>
              <w:spacing w:after="0" w:line="240" w:lineRule="auto"/>
              <w:ind w:left="0"/>
              <w:jc w:val="both"/>
              <w:rPr>
                <w:rFonts w:ascii="Times New Roman" w:hAnsi="Times New Roman" w:cs="Times New Roman"/>
                <w:sz w:val="28"/>
                <w:szCs w:val="28"/>
                <w:vertAlign w:val="subscript"/>
                <w:lang w:val="en-US"/>
              </w:rPr>
            </w:pPr>
            <w:r w:rsidRPr="00D137C9">
              <w:rPr>
                <w:rFonts w:ascii="Times New Roman" w:hAnsi="Times New Roman" w:cs="Times New Roman"/>
                <w:sz w:val="28"/>
                <w:szCs w:val="28"/>
                <w:lang w:val="en-US"/>
              </w:rPr>
              <w:t>F</w:t>
            </w:r>
            <w:r w:rsidRPr="00D137C9">
              <w:rPr>
                <w:rFonts w:ascii="Times New Roman" w:hAnsi="Times New Roman" w:cs="Times New Roman"/>
                <w:sz w:val="28"/>
                <w:szCs w:val="28"/>
                <w:vertAlign w:val="subscript"/>
                <w:lang w:val="en-US"/>
              </w:rPr>
              <w:t>1</w:t>
            </w:r>
          </w:p>
        </w:tc>
        <w:tc>
          <w:tcPr>
            <w:tcW w:w="1513" w:type="dxa"/>
            <w:tcBorders>
              <w:top w:val="single" w:sz="4" w:space="0" w:color="000000"/>
              <w:left w:val="single" w:sz="4" w:space="0" w:color="auto"/>
              <w:bottom w:val="single" w:sz="4" w:space="0" w:color="000000"/>
              <w:right w:val="single" w:sz="4" w:space="0" w:color="000000"/>
            </w:tcBorders>
          </w:tcPr>
          <w:p w14:paraId="70BDD0D1" w14:textId="77777777" w:rsidR="00987145" w:rsidRPr="00D137C9" w:rsidRDefault="00987145" w:rsidP="00F03A20">
            <w:pPr>
              <w:pStyle w:val="21"/>
              <w:spacing w:after="0" w:line="240" w:lineRule="auto"/>
              <w:ind w:left="0"/>
              <w:jc w:val="center"/>
              <w:rPr>
                <w:rFonts w:ascii="Times New Roman" w:hAnsi="Times New Roman" w:cs="Times New Roman"/>
                <w:sz w:val="28"/>
                <w:szCs w:val="28"/>
                <w:lang w:val="kk-KZ"/>
              </w:rPr>
            </w:pPr>
            <w:r w:rsidRPr="00D137C9">
              <w:rPr>
                <w:rFonts w:ascii="Times New Roman" w:hAnsi="Times New Roman" w:cs="Times New Roman"/>
                <w:sz w:val="28"/>
                <w:szCs w:val="28"/>
                <w:lang w:val="kk-KZ"/>
              </w:rPr>
              <w:t>110</w:t>
            </w:r>
          </w:p>
        </w:tc>
        <w:tc>
          <w:tcPr>
            <w:tcW w:w="2468" w:type="dxa"/>
            <w:tcBorders>
              <w:top w:val="single" w:sz="4" w:space="0" w:color="000000"/>
              <w:left w:val="single" w:sz="4" w:space="0" w:color="auto"/>
              <w:bottom w:val="single" w:sz="4" w:space="0" w:color="000000"/>
              <w:right w:val="single" w:sz="4" w:space="0" w:color="000000"/>
            </w:tcBorders>
          </w:tcPr>
          <w:p w14:paraId="3D00DAEF" w14:textId="77777777" w:rsidR="00987145" w:rsidRPr="00D137C9" w:rsidRDefault="00987145" w:rsidP="00F03A20">
            <w:pPr>
              <w:pStyle w:val="21"/>
              <w:spacing w:after="0" w:line="240" w:lineRule="auto"/>
              <w:ind w:left="0"/>
              <w:jc w:val="center"/>
              <w:rPr>
                <w:rFonts w:ascii="Times New Roman" w:hAnsi="Times New Roman" w:cs="Times New Roman"/>
                <w:sz w:val="28"/>
                <w:szCs w:val="28"/>
                <w:lang w:val="kk-KZ"/>
              </w:rPr>
            </w:pPr>
            <w:r w:rsidRPr="00D137C9">
              <w:rPr>
                <w:rFonts w:ascii="Times New Roman" w:hAnsi="Times New Roman" w:cs="Times New Roman"/>
                <w:sz w:val="28"/>
                <w:szCs w:val="28"/>
                <w:lang w:val="kk-KZ"/>
              </w:rPr>
              <w:t>105</w:t>
            </w:r>
          </w:p>
        </w:tc>
        <w:tc>
          <w:tcPr>
            <w:tcW w:w="2966" w:type="dxa"/>
            <w:tcBorders>
              <w:top w:val="single" w:sz="4" w:space="0" w:color="000000"/>
              <w:left w:val="single" w:sz="4" w:space="0" w:color="auto"/>
              <w:bottom w:val="single" w:sz="4" w:space="0" w:color="000000"/>
              <w:right w:val="single" w:sz="4" w:space="0" w:color="000000"/>
            </w:tcBorders>
          </w:tcPr>
          <w:p w14:paraId="56B6C4AB" w14:textId="77777777" w:rsidR="00987145" w:rsidRPr="00D137C9" w:rsidRDefault="00987145" w:rsidP="00F03A20">
            <w:pPr>
              <w:pStyle w:val="21"/>
              <w:spacing w:after="0" w:line="240" w:lineRule="auto"/>
              <w:ind w:left="0"/>
              <w:jc w:val="center"/>
              <w:rPr>
                <w:rFonts w:ascii="Times New Roman" w:hAnsi="Times New Roman" w:cs="Times New Roman"/>
                <w:sz w:val="28"/>
                <w:szCs w:val="28"/>
              </w:rPr>
            </w:pPr>
            <w:r w:rsidRPr="00D137C9">
              <w:rPr>
                <w:rFonts w:ascii="Times New Roman" w:hAnsi="Times New Roman" w:cs="Times New Roman"/>
                <w:sz w:val="28"/>
                <w:szCs w:val="28"/>
              </w:rPr>
              <w:t>95,4</w:t>
            </w:r>
          </w:p>
        </w:tc>
      </w:tr>
    </w:tbl>
    <w:p w14:paraId="7840E19E" w14:textId="77777777" w:rsidR="000B5186" w:rsidRDefault="000B5186" w:rsidP="000B5186">
      <w:pPr>
        <w:pStyle w:val="21"/>
        <w:spacing w:after="0" w:line="240" w:lineRule="auto"/>
        <w:ind w:left="0" w:firstLine="709"/>
        <w:jc w:val="both"/>
        <w:rPr>
          <w:rFonts w:ascii="Times New Roman" w:hAnsi="Times New Roman" w:cs="Times New Roman"/>
          <w:snapToGrid w:val="0"/>
          <w:sz w:val="28"/>
          <w:szCs w:val="28"/>
        </w:rPr>
      </w:pPr>
      <w:r w:rsidRPr="00D137C9">
        <w:rPr>
          <w:rFonts w:ascii="Times New Roman" w:hAnsi="Times New Roman" w:cs="Times New Roman"/>
          <w:sz w:val="28"/>
          <w:szCs w:val="28"/>
          <w:lang w:val="kk-KZ"/>
        </w:rPr>
        <w:lastRenderedPageBreak/>
        <w:t>Выход телят</w:t>
      </w:r>
      <w:r w:rsidRPr="00D137C9">
        <w:rPr>
          <w:rFonts w:ascii="Times New Roman" w:hAnsi="Times New Roman" w:cs="Times New Roman"/>
          <w:snapToGrid w:val="0"/>
          <w:sz w:val="28"/>
          <w:szCs w:val="28"/>
        </w:rPr>
        <w:t xml:space="preserve"> в среднем колебалась в пределах от </w:t>
      </w:r>
      <w:r w:rsidRPr="00D137C9">
        <w:rPr>
          <w:rFonts w:ascii="Times New Roman" w:hAnsi="Times New Roman" w:cs="Times New Roman"/>
          <w:sz w:val="28"/>
          <w:szCs w:val="28"/>
        </w:rPr>
        <w:t>93</w:t>
      </w:r>
      <w:r w:rsidRPr="00D137C9">
        <w:rPr>
          <w:rFonts w:ascii="Times New Roman" w:hAnsi="Times New Roman" w:cs="Times New Roman"/>
          <w:sz w:val="28"/>
          <w:szCs w:val="28"/>
          <w:lang w:val="kk-KZ"/>
        </w:rPr>
        <w:t>,</w:t>
      </w:r>
      <w:r w:rsidRPr="00D137C9">
        <w:rPr>
          <w:rFonts w:ascii="Times New Roman" w:hAnsi="Times New Roman" w:cs="Times New Roman"/>
          <w:sz w:val="28"/>
          <w:szCs w:val="28"/>
        </w:rPr>
        <w:t>9 до 95</w:t>
      </w:r>
      <w:r w:rsidRPr="00D137C9">
        <w:rPr>
          <w:rFonts w:ascii="Times New Roman" w:hAnsi="Times New Roman" w:cs="Times New Roman"/>
          <w:sz w:val="28"/>
          <w:szCs w:val="28"/>
          <w:lang w:val="kk-KZ"/>
        </w:rPr>
        <w:t>,</w:t>
      </w:r>
      <w:r w:rsidRPr="00D137C9">
        <w:rPr>
          <w:rFonts w:ascii="Times New Roman" w:hAnsi="Times New Roman" w:cs="Times New Roman"/>
          <w:sz w:val="28"/>
          <w:szCs w:val="28"/>
        </w:rPr>
        <w:t>4%.</w:t>
      </w:r>
      <w:r w:rsidRPr="00D137C9">
        <w:rPr>
          <w:rFonts w:ascii="Times New Roman" w:hAnsi="Times New Roman" w:cs="Times New Roman"/>
          <w:snapToGrid w:val="0"/>
          <w:sz w:val="28"/>
          <w:szCs w:val="28"/>
        </w:rPr>
        <w:t xml:space="preserve"> Следует отметить, что выход телят средний. При этом по плодовитости коровы казахской белоголовой породы превосходили своих герефордских сверстниц на 1,4 %, но уступали коровам </w:t>
      </w:r>
      <w:r w:rsidRPr="00D137C9">
        <w:rPr>
          <w:rFonts w:ascii="Times New Roman" w:hAnsi="Times New Roman" w:cs="Times New Roman"/>
          <w:sz w:val="28"/>
          <w:szCs w:val="28"/>
        </w:rPr>
        <w:t>♀ КБ×♂ ГФ</w:t>
      </w:r>
      <w:r w:rsidRPr="00D137C9">
        <w:rPr>
          <w:rFonts w:ascii="Times New Roman" w:hAnsi="Times New Roman" w:cs="Times New Roman"/>
          <w:snapToGrid w:val="0"/>
          <w:sz w:val="28"/>
          <w:szCs w:val="28"/>
        </w:rPr>
        <w:t xml:space="preserve"> на 0,1%.</w:t>
      </w:r>
    </w:p>
    <w:p w14:paraId="4067218C" w14:textId="2A4D72FB" w:rsidR="00665422" w:rsidRPr="00D137C9" w:rsidRDefault="00665422" w:rsidP="000B5186">
      <w:pPr>
        <w:pStyle w:val="21"/>
        <w:spacing w:after="0" w:line="240" w:lineRule="auto"/>
        <w:ind w:left="0" w:firstLine="709"/>
        <w:jc w:val="both"/>
        <w:rPr>
          <w:rFonts w:ascii="Times New Roman" w:hAnsi="Times New Roman" w:cs="Times New Roman"/>
          <w:snapToGrid w:val="0"/>
          <w:sz w:val="28"/>
          <w:szCs w:val="28"/>
        </w:rPr>
      </w:pPr>
      <w:r w:rsidRPr="00D137C9">
        <w:rPr>
          <w:rFonts w:ascii="Times New Roman" w:hAnsi="Times New Roman" w:cs="Times New Roman"/>
          <w:snapToGrid w:val="0"/>
          <w:sz w:val="28"/>
          <w:szCs w:val="28"/>
        </w:rPr>
        <w:t>Наименьшее количество телят было получено за год по герефордской породе (</w:t>
      </w:r>
      <w:r w:rsidRPr="00D137C9">
        <w:rPr>
          <w:rFonts w:ascii="Times New Roman" w:hAnsi="Times New Roman" w:cs="Times New Roman"/>
          <w:sz w:val="28"/>
          <w:szCs w:val="28"/>
        </w:rPr>
        <w:t>93,9</w:t>
      </w:r>
      <w:r w:rsidRPr="00D137C9">
        <w:rPr>
          <w:rFonts w:ascii="Times New Roman" w:hAnsi="Times New Roman" w:cs="Times New Roman"/>
          <w:snapToGrid w:val="0"/>
          <w:sz w:val="28"/>
          <w:szCs w:val="28"/>
        </w:rPr>
        <w:t>%). Завезенные в новую экологическую зону разведения животные разных пород на одни и те же факторы среды проявляют неодинаковую норму реакции, что нами было и отмечено.</w:t>
      </w:r>
    </w:p>
    <w:p w14:paraId="4F7ED0CC" w14:textId="28BCEB1D" w:rsidR="00665422" w:rsidRPr="00D137C9" w:rsidRDefault="00665422" w:rsidP="00172BB7">
      <w:pPr>
        <w:widowControl w:val="0"/>
        <w:spacing w:after="0" w:line="240" w:lineRule="auto"/>
        <w:ind w:firstLine="709"/>
        <w:jc w:val="both"/>
        <w:outlineLvl w:val="0"/>
        <w:rPr>
          <w:rFonts w:ascii="Times New Roman" w:hAnsi="Times New Roman" w:cs="Times New Roman"/>
          <w:sz w:val="28"/>
          <w:szCs w:val="28"/>
        </w:rPr>
      </w:pPr>
      <w:r w:rsidRPr="00D137C9">
        <w:rPr>
          <w:rFonts w:ascii="Times New Roman" w:hAnsi="Times New Roman" w:cs="Times New Roman"/>
          <w:snapToGrid w:val="0"/>
          <w:sz w:val="28"/>
          <w:szCs w:val="28"/>
        </w:rPr>
        <w:t xml:space="preserve">По данным авторов Нургазы К.Ш. и других </w:t>
      </w:r>
      <w:r w:rsidR="00987145" w:rsidRPr="00D137C9">
        <w:rPr>
          <w:rFonts w:ascii="Times New Roman" w:hAnsi="Times New Roman" w:cs="Times New Roman"/>
          <w:snapToGrid w:val="0"/>
          <w:sz w:val="28"/>
          <w:szCs w:val="28"/>
        </w:rPr>
        <w:t>выход телят у</w:t>
      </w:r>
      <w:r w:rsidRPr="00D137C9">
        <w:rPr>
          <w:rFonts w:ascii="Times New Roman" w:hAnsi="Times New Roman" w:cs="Times New Roman"/>
          <w:snapToGrid w:val="0"/>
          <w:sz w:val="28"/>
          <w:szCs w:val="28"/>
        </w:rPr>
        <w:t xml:space="preserve"> коров разных генотипов</w:t>
      </w:r>
      <w:r w:rsidR="00F1047E">
        <w:rPr>
          <w:rFonts w:ascii="Times New Roman" w:hAnsi="Times New Roman" w:cs="Times New Roman"/>
          <w:snapToGrid w:val="0"/>
          <w:sz w:val="28"/>
          <w:szCs w:val="28"/>
        </w:rPr>
        <w:t xml:space="preserve"> мясного направления находится</w:t>
      </w:r>
      <w:r w:rsidRPr="00D137C9">
        <w:rPr>
          <w:rFonts w:ascii="Times New Roman" w:hAnsi="Times New Roman" w:cs="Times New Roman"/>
          <w:snapToGrid w:val="0"/>
          <w:sz w:val="28"/>
          <w:szCs w:val="28"/>
        </w:rPr>
        <w:t xml:space="preserve"> в пределах от </w:t>
      </w:r>
      <w:r w:rsidRPr="00D137C9">
        <w:rPr>
          <w:rFonts w:ascii="Times New Roman" w:hAnsi="Times New Roman" w:cs="Times New Roman"/>
          <w:sz w:val="28"/>
          <w:szCs w:val="28"/>
        </w:rPr>
        <w:t>90</w:t>
      </w:r>
      <w:r w:rsidRPr="00D137C9">
        <w:rPr>
          <w:rFonts w:ascii="Times New Roman" w:hAnsi="Times New Roman" w:cs="Times New Roman"/>
          <w:sz w:val="28"/>
          <w:szCs w:val="28"/>
          <w:lang w:val="kk-KZ"/>
        </w:rPr>
        <w:t>,</w:t>
      </w:r>
      <w:r w:rsidRPr="00D137C9">
        <w:rPr>
          <w:rFonts w:ascii="Times New Roman" w:hAnsi="Times New Roman" w:cs="Times New Roman"/>
          <w:sz w:val="28"/>
          <w:szCs w:val="28"/>
        </w:rPr>
        <w:t>6 до 92</w:t>
      </w:r>
      <w:r w:rsidRPr="00D137C9">
        <w:rPr>
          <w:rFonts w:ascii="Times New Roman" w:hAnsi="Times New Roman" w:cs="Times New Roman"/>
          <w:sz w:val="28"/>
          <w:szCs w:val="28"/>
          <w:lang w:val="kk-KZ"/>
        </w:rPr>
        <w:t>,</w:t>
      </w:r>
      <w:r w:rsidR="00F1047E">
        <w:rPr>
          <w:rFonts w:ascii="Times New Roman" w:hAnsi="Times New Roman" w:cs="Times New Roman"/>
          <w:sz w:val="28"/>
          <w:szCs w:val="28"/>
        </w:rPr>
        <w:t>3%,</w:t>
      </w:r>
      <w:r w:rsidR="00987145" w:rsidRPr="00D137C9">
        <w:rPr>
          <w:rFonts w:ascii="Times New Roman" w:hAnsi="Times New Roman" w:cs="Times New Roman"/>
          <w:sz w:val="28"/>
          <w:szCs w:val="28"/>
        </w:rPr>
        <w:t xml:space="preserve"> по нашим исследованиям за 2017 </w:t>
      </w:r>
      <w:r w:rsidRPr="00D137C9">
        <w:rPr>
          <w:rFonts w:ascii="Times New Roman" w:hAnsi="Times New Roman" w:cs="Times New Roman"/>
          <w:sz w:val="28"/>
          <w:szCs w:val="28"/>
        </w:rPr>
        <w:t xml:space="preserve">г. </w:t>
      </w:r>
      <w:r w:rsidR="00987145" w:rsidRPr="00D137C9">
        <w:rPr>
          <w:rFonts w:ascii="Times New Roman" w:hAnsi="Times New Roman" w:cs="Times New Roman"/>
          <w:sz w:val="28"/>
          <w:szCs w:val="28"/>
        </w:rPr>
        <w:t>выход телят составил</w:t>
      </w:r>
      <w:r w:rsidR="000B5186">
        <w:rPr>
          <w:rFonts w:ascii="Times New Roman" w:hAnsi="Times New Roman" w:cs="Times New Roman"/>
          <w:sz w:val="28"/>
          <w:szCs w:val="28"/>
        </w:rPr>
        <w:t xml:space="preserve"> </w:t>
      </w:r>
      <w:r w:rsidRPr="00D137C9">
        <w:rPr>
          <w:rFonts w:ascii="Times New Roman" w:hAnsi="Times New Roman" w:cs="Times New Roman"/>
          <w:sz w:val="28"/>
          <w:szCs w:val="28"/>
        </w:rPr>
        <w:t>от 93</w:t>
      </w:r>
      <w:r w:rsidRPr="00D137C9">
        <w:rPr>
          <w:rFonts w:ascii="Times New Roman" w:hAnsi="Times New Roman" w:cs="Times New Roman"/>
          <w:sz w:val="28"/>
          <w:szCs w:val="28"/>
          <w:lang w:val="kk-KZ"/>
        </w:rPr>
        <w:t>,</w:t>
      </w:r>
      <w:r w:rsidRPr="00D137C9">
        <w:rPr>
          <w:rFonts w:ascii="Times New Roman" w:hAnsi="Times New Roman" w:cs="Times New Roman"/>
          <w:sz w:val="28"/>
          <w:szCs w:val="28"/>
        </w:rPr>
        <w:t>9 до 95</w:t>
      </w:r>
      <w:r w:rsidRPr="00D137C9">
        <w:rPr>
          <w:rFonts w:ascii="Times New Roman" w:hAnsi="Times New Roman" w:cs="Times New Roman"/>
          <w:sz w:val="28"/>
          <w:szCs w:val="28"/>
          <w:lang w:val="kk-KZ"/>
        </w:rPr>
        <w:t>,</w:t>
      </w:r>
      <w:r w:rsidRPr="00D137C9">
        <w:rPr>
          <w:rFonts w:ascii="Times New Roman" w:hAnsi="Times New Roman" w:cs="Times New Roman"/>
          <w:sz w:val="28"/>
          <w:szCs w:val="28"/>
        </w:rPr>
        <w:t xml:space="preserve">4%. Сравнительный анализ показал, что </w:t>
      </w:r>
      <w:r w:rsidR="00987145" w:rsidRPr="00D137C9">
        <w:rPr>
          <w:rFonts w:ascii="Times New Roman" w:hAnsi="Times New Roman" w:cs="Times New Roman"/>
          <w:sz w:val="28"/>
          <w:szCs w:val="28"/>
        </w:rPr>
        <w:t>выход телят у</w:t>
      </w:r>
      <w:r w:rsidRPr="00D137C9">
        <w:rPr>
          <w:rFonts w:ascii="Times New Roman" w:hAnsi="Times New Roman" w:cs="Times New Roman"/>
          <w:sz w:val="28"/>
          <w:szCs w:val="28"/>
        </w:rPr>
        <w:t xml:space="preserve"> коров наших исслед</w:t>
      </w:r>
      <w:r w:rsidR="00F1047E">
        <w:rPr>
          <w:rFonts w:ascii="Times New Roman" w:hAnsi="Times New Roman" w:cs="Times New Roman"/>
          <w:sz w:val="28"/>
          <w:szCs w:val="28"/>
        </w:rPr>
        <w:t xml:space="preserve">ований превышает на 3,1 -3,3 % </w:t>
      </w:r>
      <w:r w:rsidRPr="00D137C9">
        <w:rPr>
          <w:rFonts w:ascii="Times New Roman" w:hAnsi="Times New Roman" w:cs="Times New Roman"/>
          <w:sz w:val="28"/>
          <w:szCs w:val="28"/>
        </w:rPr>
        <w:t xml:space="preserve">по сравнению с данными </w:t>
      </w:r>
      <w:r w:rsidR="00124E8B" w:rsidRPr="00D137C9">
        <w:rPr>
          <w:rFonts w:ascii="Times New Roman" w:hAnsi="Times New Roman" w:cs="Times New Roman"/>
          <w:sz w:val="28"/>
          <w:szCs w:val="28"/>
        </w:rPr>
        <w:t>авторов Нургазы К.Ш. и других [105</w:t>
      </w:r>
      <w:r w:rsidR="00A34E7E">
        <w:rPr>
          <w:rFonts w:ascii="Times New Roman" w:hAnsi="Times New Roman" w:cs="Times New Roman"/>
          <w:sz w:val="28"/>
          <w:szCs w:val="28"/>
        </w:rPr>
        <w:t>].</w:t>
      </w:r>
    </w:p>
    <w:p w14:paraId="4F1D1340" w14:textId="6FEA543D" w:rsidR="00665422" w:rsidRPr="00D137C9" w:rsidRDefault="00665422" w:rsidP="00172BB7">
      <w:pPr>
        <w:widowControl w:val="0"/>
        <w:spacing w:after="0" w:line="240" w:lineRule="auto"/>
        <w:ind w:firstLine="709"/>
        <w:jc w:val="both"/>
        <w:outlineLvl w:val="0"/>
        <w:rPr>
          <w:rFonts w:ascii="Times New Roman" w:hAnsi="Times New Roman" w:cs="Times New Roman"/>
          <w:snapToGrid w:val="0"/>
          <w:sz w:val="28"/>
          <w:szCs w:val="28"/>
        </w:rPr>
      </w:pPr>
      <w:r w:rsidRPr="00D137C9">
        <w:rPr>
          <w:rFonts w:ascii="Times New Roman" w:hAnsi="Times New Roman" w:cs="Times New Roman"/>
          <w:snapToGrid w:val="0"/>
          <w:sz w:val="28"/>
          <w:szCs w:val="28"/>
        </w:rPr>
        <w:t>Ка</w:t>
      </w:r>
      <w:r w:rsidR="00C2118A" w:rsidRPr="00D137C9">
        <w:rPr>
          <w:rFonts w:ascii="Times New Roman" w:hAnsi="Times New Roman" w:cs="Times New Roman"/>
          <w:snapToGrid w:val="0"/>
          <w:sz w:val="28"/>
          <w:szCs w:val="28"/>
        </w:rPr>
        <w:t>к видно из показателей таблицы 8</w:t>
      </w:r>
      <w:r w:rsidRPr="00D137C9">
        <w:rPr>
          <w:rFonts w:ascii="Times New Roman" w:hAnsi="Times New Roman" w:cs="Times New Roman"/>
          <w:snapToGrid w:val="0"/>
          <w:sz w:val="28"/>
          <w:szCs w:val="28"/>
        </w:rPr>
        <w:t xml:space="preserve"> процент отхода среди коров разных генотипов </w:t>
      </w:r>
      <w:r w:rsidR="00F77F3C" w:rsidRPr="00D137C9">
        <w:rPr>
          <w:rFonts w:ascii="Times New Roman" w:hAnsi="Times New Roman" w:cs="Times New Roman"/>
          <w:snapToGrid w:val="0"/>
          <w:sz w:val="28"/>
          <w:szCs w:val="28"/>
        </w:rPr>
        <w:t xml:space="preserve">за </w:t>
      </w:r>
      <w:r w:rsidR="003A65A5" w:rsidRPr="00D137C9">
        <w:rPr>
          <w:rFonts w:ascii="Times New Roman" w:hAnsi="Times New Roman" w:cs="Times New Roman"/>
          <w:snapToGrid w:val="0"/>
          <w:sz w:val="28"/>
          <w:szCs w:val="28"/>
        </w:rPr>
        <w:t>первый и второй</w:t>
      </w:r>
      <w:r w:rsidR="00F77F3C" w:rsidRPr="00D137C9">
        <w:rPr>
          <w:rFonts w:ascii="Times New Roman" w:hAnsi="Times New Roman" w:cs="Times New Roman"/>
          <w:snapToGrid w:val="0"/>
          <w:sz w:val="28"/>
          <w:szCs w:val="28"/>
        </w:rPr>
        <w:t xml:space="preserve"> годы </w:t>
      </w:r>
      <w:r w:rsidRPr="00D137C9">
        <w:rPr>
          <w:rFonts w:ascii="Times New Roman" w:hAnsi="Times New Roman" w:cs="Times New Roman"/>
          <w:snapToGrid w:val="0"/>
          <w:sz w:val="28"/>
          <w:szCs w:val="28"/>
        </w:rPr>
        <w:t>не наблюдался.</w:t>
      </w:r>
    </w:p>
    <w:p w14:paraId="297862BB" w14:textId="77777777" w:rsidR="00856B33" w:rsidRPr="00D137C9" w:rsidRDefault="00856B33" w:rsidP="00F03A20">
      <w:pPr>
        <w:widowControl w:val="0"/>
        <w:spacing w:after="0" w:line="240" w:lineRule="auto"/>
        <w:ind w:firstLine="567"/>
        <w:jc w:val="center"/>
        <w:outlineLvl w:val="0"/>
        <w:rPr>
          <w:rFonts w:ascii="Times New Roman" w:hAnsi="Times New Roman" w:cs="Times New Roman"/>
          <w:sz w:val="28"/>
          <w:szCs w:val="28"/>
          <w:lang w:val="kk-KZ"/>
        </w:rPr>
      </w:pPr>
    </w:p>
    <w:p w14:paraId="0A7069AB" w14:textId="1E08C878" w:rsidR="00665422" w:rsidRPr="00D137C9" w:rsidRDefault="00C2118A" w:rsidP="00F03A20">
      <w:pPr>
        <w:widowControl w:val="0"/>
        <w:spacing w:after="0" w:line="240" w:lineRule="auto"/>
        <w:outlineLvl w:val="0"/>
        <w:rPr>
          <w:rFonts w:ascii="Times New Roman" w:hAnsi="Times New Roman" w:cs="Times New Roman"/>
          <w:sz w:val="28"/>
          <w:szCs w:val="28"/>
          <w:lang w:val="kk-KZ"/>
        </w:rPr>
      </w:pPr>
      <w:r w:rsidRPr="00D137C9">
        <w:rPr>
          <w:rFonts w:ascii="Times New Roman" w:hAnsi="Times New Roman" w:cs="Times New Roman"/>
          <w:sz w:val="28"/>
          <w:szCs w:val="28"/>
          <w:lang w:val="kk-KZ"/>
        </w:rPr>
        <w:t>Таблица 8</w:t>
      </w:r>
      <w:r w:rsidR="00856B33" w:rsidRPr="00D137C9">
        <w:rPr>
          <w:rFonts w:ascii="Times New Roman" w:hAnsi="Times New Roman" w:cs="Times New Roman"/>
          <w:sz w:val="28"/>
          <w:szCs w:val="28"/>
          <w:lang w:val="kk-KZ"/>
        </w:rPr>
        <w:t xml:space="preserve"> </w:t>
      </w:r>
      <w:r w:rsidR="00856B33" w:rsidRPr="00D137C9">
        <w:rPr>
          <w:rFonts w:ascii="Times New Roman" w:hAnsi="Times New Roman" w:cs="Times New Roman"/>
          <w:sz w:val="28"/>
          <w:szCs w:val="28"/>
        </w:rPr>
        <w:t>–</w:t>
      </w:r>
      <w:r w:rsidR="00665422" w:rsidRPr="00D137C9">
        <w:rPr>
          <w:rFonts w:ascii="Times New Roman" w:hAnsi="Times New Roman" w:cs="Times New Roman"/>
          <w:sz w:val="28"/>
          <w:szCs w:val="28"/>
          <w:lang w:val="kk-KZ"/>
        </w:rPr>
        <w:t xml:space="preserve"> </w:t>
      </w:r>
      <w:r w:rsidR="00987145" w:rsidRPr="00D137C9">
        <w:rPr>
          <w:rFonts w:ascii="Times New Roman" w:hAnsi="Times New Roman" w:cs="Times New Roman"/>
          <w:sz w:val="28"/>
          <w:szCs w:val="28"/>
          <w:lang w:val="kk-KZ"/>
        </w:rPr>
        <w:t>Сохранность</w:t>
      </w:r>
      <w:r w:rsidR="00665422" w:rsidRPr="00D137C9">
        <w:rPr>
          <w:rFonts w:ascii="Times New Roman" w:hAnsi="Times New Roman" w:cs="Times New Roman"/>
          <w:sz w:val="28"/>
          <w:szCs w:val="28"/>
          <w:lang w:val="kk-KZ"/>
        </w:rPr>
        <w:t xml:space="preserve"> коров разных генотипов</w:t>
      </w:r>
    </w:p>
    <w:p w14:paraId="15926E69" w14:textId="77777777" w:rsidR="00856B33" w:rsidRPr="00D137C9" w:rsidRDefault="00856B33" w:rsidP="00F03A20">
      <w:pPr>
        <w:widowControl w:val="0"/>
        <w:spacing w:after="0" w:line="240" w:lineRule="auto"/>
        <w:ind w:firstLine="567"/>
        <w:jc w:val="center"/>
        <w:outlineLvl w:val="0"/>
        <w:rPr>
          <w:rFonts w:ascii="Times New Roman" w:hAnsi="Times New Roman" w:cs="Times New Roman"/>
          <w:sz w:val="28"/>
          <w:szCs w:val="28"/>
          <w:lang w:val="kk-KZ"/>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6"/>
        <w:gridCol w:w="3082"/>
        <w:gridCol w:w="1742"/>
        <w:gridCol w:w="1514"/>
        <w:gridCol w:w="1605"/>
      </w:tblGrid>
      <w:tr w:rsidR="00D137C9" w:rsidRPr="00D137C9" w14:paraId="41306B60" w14:textId="77777777" w:rsidTr="00422BD5">
        <w:trPr>
          <w:trHeight w:val="345"/>
          <w:jc w:val="center"/>
        </w:trPr>
        <w:tc>
          <w:tcPr>
            <w:tcW w:w="1656" w:type="dxa"/>
            <w:vMerge w:val="restart"/>
            <w:tcBorders>
              <w:top w:val="single" w:sz="4" w:space="0" w:color="000000"/>
              <w:left w:val="single" w:sz="4" w:space="0" w:color="000000"/>
              <w:bottom w:val="single" w:sz="4" w:space="0" w:color="000000"/>
              <w:right w:val="single" w:sz="4" w:space="0" w:color="000000"/>
            </w:tcBorders>
            <w:hideMark/>
          </w:tcPr>
          <w:p w14:paraId="2DA268D8" w14:textId="77777777" w:rsidR="00665422" w:rsidRPr="00D137C9" w:rsidRDefault="00665422" w:rsidP="00F03A20">
            <w:pPr>
              <w:widowControl w:val="0"/>
              <w:spacing w:after="0" w:line="240" w:lineRule="auto"/>
              <w:jc w:val="both"/>
              <w:outlineLvl w:val="0"/>
              <w:rPr>
                <w:rFonts w:ascii="Times New Roman" w:hAnsi="Times New Roman" w:cs="Times New Roman"/>
                <w:sz w:val="28"/>
                <w:szCs w:val="28"/>
                <w:lang w:val="kk-KZ"/>
              </w:rPr>
            </w:pPr>
            <w:r w:rsidRPr="00D137C9">
              <w:rPr>
                <w:rFonts w:ascii="Times New Roman" w:hAnsi="Times New Roman" w:cs="Times New Roman"/>
                <w:sz w:val="28"/>
                <w:szCs w:val="28"/>
                <w:lang w:val="kk-KZ"/>
              </w:rPr>
              <w:t>Годы</w:t>
            </w:r>
          </w:p>
        </w:tc>
        <w:tc>
          <w:tcPr>
            <w:tcW w:w="3082" w:type="dxa"/>
            <w:vMerge w:val="restart"/>
            <w:tcBorders>
              <w:top w:val="single" w:sz="4" w:space="0" w:color="000000"/>
              <w:left w:val="single" w:sz="4" w:space="0" w:color="000000"/>
              <w:bottom w:val="single" w:sz="4" w:space="0" w:color="000000"/>
              <w:right w:val="single" w:sz="4" w:space="0" w:color="000000"/>
            </w:tcBorders>
            <w:hideMark/>
          </w:tcPr>
          <w:p w14:paraId="4A9CF0DF"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lang w:val="kk-KZ"/>
              </w:rPr>
            </w:pPr>
            <w:r w:rsidRPr="00D137C9">
              <w:rPr>
                <w:rFonts w:ascii="Times New Roman" w:hAnsi="Times New Roman" w:cs="Times New Roman"/>
                <w:snapToGrid w:val="0"/>
                <w:sz w:val="28"/>
                <w:szCs w:val="28"/>
              </w:rPr>
              <w:t>Породы</w:t>
            </w:r>
          </w:p>
        </w:tc>
        <w:tc>
          <w:tcPr>
            <w:tcW w:w="1742" w:type="dxa"/>
            <w:vMerge w:val="restart"/>
            <w:tcBorders>
              <w:top w:val="single" w:sz="4" w:space="0" w:color="000000"/>
              <w:left w:val="single" w:sz="4" w:space="0" w:color="000000"/>
              <w:bottom w:val="single" w:sz="4" w:space="0" w:color="000000"/>
              <w:right w:val="single" w:sz="4" w:space="0" w:color="000000"/>
            </w:tcBorders>
            <w:hideMark/>
          </w:tcPr>
          <w:p w14:paraId="01D18304"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lang w:val="en-US"/>
              </w:rPr>
              <w:t>n</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5D9BE86C"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lang w:val="kk-KZ"/>
              </w:rPr>
            </w:pPr>
            <w:r w:rsidRPr="00D137C9">
              <w:rPr>
                <w:rFonts w:ascii="Times New Roman" w:hAnsi="Times New Roman" w:cs="Times New Roman"/>
                <w:snapToGrid w:val="0"/>
                <w:sz w:val="28"/>
                <w:szCs w:val="28"/>
              </w:rPr>
              <w:t>Всего отходов</w:t>
            </w:r>
          </w:p>
        </w:tc>
      </w:tr>
      <w:tr w:rsidR="00D137C9" w:rsidRPr="00D137C9" w14:paraId="25AB65CC" w14:textId="77777777" w:rsidTr="00422BD5">
        <w:trPr>
          <w:trHeight w:val="157"/>
          <w:jc w:val="center"/>
        </w:trPr>
        <w:tc>
          <w:tcPr>
            <w:tcW w:w="1656" w:type="dxa"/>
            <w:vMerge/>
            <w:tcBorders>
              <w:top w:val="single" w:sz="4" w:space="0" w:color="000000"/>
              <w:left w:val="single" w:sz="4" w:space="0" w:color="000000"/>
              <w:bottom w:val="single" w:sz="4" w:space="0" w:color="000000"/>
              <w:right w:val="single" w:sz="4" w:space="0" w:color="000000"/>
            </w:tcBorders>
            <w:vAlign w:val="center"/>
            <w:hideMark/>
          </w:tcPr>
          <w:p w14:paraId="7994212E" w14:textId="77777777" w:rsidR="00665422" w:rsidRPr="00D137C9" w:rsidRDefault="00665422" w:rsidP="00F03A20">
            <w:pPr>
              <w:spacing w:after="0" w:line="240" w:lineRule="auto"/>
              <w:rPr>
                <w:rFonts w:ascii="Times New Roman" w:hAnsi="Times New Roman" w:cs="Times New Roman"/>
                <w:sz w:val="28"/>
                <w:szCs w:val="28"/>
                <w:lang w:val="kk-KZ"/>
              </w:rPr>
            </w:pPr>
          </w:p>
        </w:tc>
        <w:tc>
          <w:tcPr>
            <w:tcW w:w="3082" w:type="dxa"/>
            <w:vMerge/>
            <w:tcBorders>
              <w:top w:val="single" w:sz="4" w:space="0" w:color="000000"/>
              <w:left w:val="single" w:sz="4" w:space="0" w:color="000000"/>
              <w:bottom w:val="single" w:sz="4" w:space="0" w:color="000000"/>
              <w:right w:val="single" w:sz="4" w:space="0" w:color="000000"/>
            </w:tcBorders>
            <w:vAlign w:val="center"/>
            <w:hideMark/>
          </w:tcPr>
          <w:p w14:paraId="42C9E3B6" w14:textId="77777777" w:rsidR="00665422" w:rsidRPr="00D137C9" w:rsidRDefault="00665422" w:rsidP="00F03A20">
            <w:pPr>
              <w:spacing w:after="0" w:line="240" w:lineRule="auto"/>
              <w:rPr>
                <w:rFonts w:ascii="Times New Roman" w:hAnsi="Times New Roman" w:cs="Times New Roman"/>
                <w:sz w:val="28"/>
                <w:szCs w:val="28"/>
                <w:lang w:val="kk-KZ"/>
              </w:rPr>
            </w:pPr>
          </w:p>
        </w:tc>
        <w:tc>
          <w:tcPr>
            <w:tcW w:w="1742" w:type="dxa"/>
            <w:vMerge/>
            <w:tcBorders>
              <w:top w:val="single" w:sz="4" w:space="0" w:color="000000"/>
              <w:left w:val="single" w:sz="4" w:space="0" w:color="000000"/>
              <w:bottom w:val="single" w:sz="4" w:space="0" w:color="000000"/>
              <w:right w:val="single" w:sz="4" w:space="0" w:color="000000"/>
            </w:tcBorders>
            <w:vAlign w:val="center"/>
            <w:hideMark/>
          </w:tcPr>
          <w:p w14:paraId="56319CA6" w14:textId="77777777" w:rsidR="00665422" w:rsidRPr="00D137C9" w:rsidRDefault="00665422" w:rsidP="00F03A20">
            <w:pPr>
              <w:spacing w:after="0" w:line="240" w:lineRule="auto"/>
              <w:rPr>
                <w:rFonts w:ascii="Times New Roman" w:hAnsi="Times New Roman" w:cs="Times New Roman"/>
                <w:sz w:val="28"/>
                <w:szCs w:val="28"/>
              </w:rPr>
            </w:pPr>
          </w:p>
        </w:tc>
        <w:tc>
          <w:tcPr>
            <w:tcW w:w="1514" w:type="dxa"/>
            <w:tcBorders>
              <w:top w:val="single" w:sz="4" w:space="0" w:color="000000"/>
              <w:left w:val="single" w:sz="4" w:space="0" w:color="000000"/>
              <w:bottom w:val="single" w:sz="4" w:space="0" w:color="000000"/>
              <w:right w:val="single" w:sz="4" w:space="0" w:color="000000"/>
            </w:tcBorders>
            <w:hideMark/>
          </w:tcPr>
          <w:p w14:paraId="48537CD9" w14:textId="23A9C457" w:rsidR="00665422" w:rsidRPr="00D137C9" w:rsidRDefault="006F2EA4" w:rsidP="00F03A20">
            <w:pPr>
              <w:widowControl w:val="0"/>
              <w:spacing w:after="0" w:line="240" w:lineRule="auto"/>
              <w:outlineLvl w:val="0"/>
              <w:rPr>
                <w:rFonts w:ascii="Times New Roman" w:hAnsi="Times New Roman" w:cs="Times New Roman"/>
                <w:snapToGrid w:val="0"/>
                <w:sz w:val="28"/>
                <w:szCs w:val="28"/>
              </w:rPr>
            </w:pPr>
            <w:r w:rsidRPr="00D137C9">
              <w:rPr>
                <w:rFonts w:ascii="Times New Roman" w:hAnsi="Times New Roman" w:cs="Times New Roman"/>
                <w:snapToGrid w:val="0"/>
                <w:sz w:val="28"/>
                <w:szCs w:val="28"/>
              </w:rPr>
              <w:t>Г</w:t>
            </w:r>
            <w:r w:rsidR="00665422" w:rsidRPr="00D137C9">
              <w:rPr>
                <w:rFonts w:ascii="Times New Roman" w:hAnsi="Times New Roman" w:cs="Times New Roman"/>
                <w:snapToGrid w:val="0"/>
                <w:sz w:val="28"/>
                <w:szCs w:val="28"/>
              </w:rPr>
              <w:t>олов</w:t>
            </w:r>
          </w:p>
        </w:tc>
        <w:tc>
          <w:tcPr>
            <w:tcW w:w="1605" w:type="dxa"/>
            <w:tcBorders>
              <w:top w:val="single" w:sz="4" w:space="0" w:color="000000"/>
              <w:left w:val="single" w:sz="4" w:space="0" w:color="000000"/>
              <w:bottom w:val="single" w:sz="4" w:space="0" w:color="000000"/>
              <w:right w:val="single" w:sz="4" w:space="0" w:color="000000"/>
            </w:tcBorders>
            <w:hideMark/>
          </w:tcPr>
          <w:p w14:paraId="45E963ED" w14:textId="77777777" w:rsidR="00665422" w:rsidRPr="00D137C9" w:rsidRDefault="00665422" w:rsidP="00F03A20">
            <w:pPr>
              <w:widowControl w:val="0"/>
              <w:spacing w:after="0" w:line="240" w:lineRule="auto"/>
              <w:outlineLvl w:val="0"/>
              <w:rPr>
                <w:rFonts w:ascii="Times New Roman" w:hAnsi="Times New Roman" w:cs="Times New Roman"/>
                <w:snapToGrid w:val="0"/>
                <w:sz w:val="28"/>
                <w:szCs w:val="28"/>
              </w:rPr>
            </w:pPr>
            <w:r w:rsidRPr="00D137C9">
              <w:rPr>
                <w:rFonts w:ascii="Times New Roman" w:hAnsi="Times New Roman" w:cs="Times New Roman"/>
                <w:snapToGrid w:val="0"/>
                <w:sz w:val="28"/>
                <w:szCs w:val="28"/>
              </w:rPr>
              <w:t>%</w:t>
            </w:r>
          </w:p>
        </w:tc>
      </w:tr>
      <w:tr w:rsidR="00D137C9" w:rsidRPr="00D137C9" w14:paraId="1C7E3670" w14:textId="77777777" w:rsidTr="00422BD5">
        <w:trPr>
          <w:trHeight w:val="346"/>
          <w:jc w:val="center"/>
        </w:trPr>
        <w:tc>
          <w:tcPr>
            <w:tcW w:w="1656" w:type="dxa"/>
            <w:vMerge w:val="restart"/>
            <w:tcBorders>
              <w:top w:val="single" w:sz="4" w:space="0" w:color="000000"/>
              <w:left w:val="single" w:sz="4" w:space="0" w:color="000000"/>
              <w:right w:val="single" w:sz="4" w:space="0" w:color="000000"/>
            </w:tcBorders>
            <w:hideMark/>
          </w:tcPr>
          <w:p w14:paraId="3B6D0FC3" w14:textId="77777777" w:rsidR="00665422" w:rsidRPr="00D137C9" w:rsidRDefault="003A65A5" w:rsidP="00F03A20">
            <w:pPr>
              <w:widowControl w:val="0"/>
              <w:spacing w:after="0" w:line="240" w:lineRule="auto"/>
              <w:jc w:val="both"/>
              <w:outlineLvl w:val="0"/>
              <w:rPr>
                <w:rFonts w:ascii="Times New Roman" w:hAnsi="Times New Roman" w:cs="Times New Roman"/>
                <w:sz w:val="28"/>
                <w:szCs w:val="28"/>
              </w:rPr>
            </w:pPr>
            <w:r w:rsidRPr="00D137C9">
              <w:rPr>
                <w:rFonts w:ascii="Times New Roman" w:hAnsi="Times New Roman" w:cs="Times New Roman"/>
                <w:sz w:val="28"/>
                <w:szCs w:val="28"/>
              </w:rPr>
              <w:t>1 год</w:t>
            </w:r>
          </w:p>
        </w:tc>
        <w:tc>
          <w:tcPr>
            <w:tcW w:w="3082" w:type="dxa"/>
            <w:tcBorders>
              <w:top w:val="single" w:sz="4" w:space="0" w:color="000000"/>
              <w:left w:val="single" w:sz="4" w:space="0" w:color="000000"/>
              <w:bottom w:val="single" w:sz="4" w:space="0" w:color="000000"/>
              <w:right w:val="single" w:sz="4" w:space="0" w:color="000000"/>
            </w:tcBorders>
            <w:hideMark/>
          </w:tcPr>
          <w:p w14:paraId="62027EB5" w14:textId="77777777" w:rsidR="00665422" w:rsidRPr="00D137C9" w:rsidRDefault="00665422" w:rsidP="00F03A20">
            <w:pPr>
              <w:pStyle w:val="21"/>
              <w:spacing w:after="0" w:line="240" w:lineRule="auto"/>
              <w:ind w:left="0"/>
              <w:jc w:val="center"/>
              <w:rPr>
                <w:rFonts w:ascii="Times New Roman" w:hAnsi="Times New Roman" w:cs="Times New Roman"/>
                <w:sz w:val="28"/>
                <w:szCs w:val="28"/>
                <w:lang w:val="kk-KZ"/>
              </w:rPr>
            </w:pPr>
            <w:r w:rsidRPr="00D137C9">
              <w:rPr>
                <w:rFonts w:ascii="Times New Roman" w:hAnsi="Times New Roman" w:cs="Times New Roman"/>
                <w:sz w:val="28"/>
                <w:szCs w:val="28"/>
                <w:lang w:val="kk-KZ"/>
              </w:rPr>
              <w:t>КБ</w:t>
            </w:r>
          </w:p>
        </w:tc>
        <w:tc>
          <w:tcPr>
            <w:tcW w:w="1742" w:type="dxa"/>
            <w:tcBorders>
              <w:top w:val="single" w:sz="4" w:space="0" w:color="000000"/>
              <w:left w:val="single" w:sz="4" w:space="0" w:color="000000"/>
              <w:bottom w:val="single" w:sz="4" w:space="0" w:color="000000"/>
              <w:right w:val="single" w:sz="4" w:space="0" w:color="000000"/>
            </w:tcBorders>
            <w:hideMark/>
          </w:tcPr>
          <w:p w14:paraId="14C3E1EA"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127</w:t>
            </w:r>
          </w:p>
        </w:tc>
        <w:tc>
          <w:tcPr>
            <w:tcW w:w="1514" w:type="dxa"/>
            <w:tcBorders>
              <w:top w:val="single" w:sz="4" w:space="0" w:color="000000"/>
              <w:left w:val="single" w:sz="4" w:space="0" w:color="000000"/>
              <w:bottom w:val="single" w:sz="4" w:space="0" w:color="000000"/>
              <w:right w:val="single" w:sz="4" w:space="0" w:color="000000"/>
            </w:tcBorders>
            <w:hideMark/>
          </w:tcPr>
          <w:p w14:paraId="39BE80A9" w14:textId="77777777" w:rsidR="00665422" w:rsidRPr="00D137C9" w:rsidRDefault="00665422" w:rsidP="00F03A20">
            <w:pPr>
              <w:widowControl w:val="0"/>
              <w:spacing w:after="0" w:line="240" w:lineRule="auto"/>
              <w:outlineLvl w:val="0"/>
              <w:rPr>
                <w:rFonts w:ascii="Times New Roman" w:hAnsi="Times New Roman" w:cs="Times New Roman"/>
                <w:sz w:val="28"/>
                <w:szCs w:val="28"/>
              </w:rPr>
            </w:pPr>
            <w:r w:rsidRPr="00D137C9">
              <w:rPr>
                <w:rFonts w:ascii="Times New Roman" w:hAnsi="Times New Roman" w:cs="Times New Roman"/>
                <w:sz w:val="28"/>
                <w:szCs w:val="28"/>
              </w:rPr>
              <w:t>-</w:t>
            </w:r>
          </w:p>
        </w:tc>
        <w:tc>
          <w:tcPr>
            <w:tcW w:w="1605" w:type="dxa"/>
            <w:tcBorders>
              <w:top w:val="single" w:sz="4" w:space="0" w:color="000000"/>
              <w:left w:val="single" w:sz="4" w:space="0" w:color="000000"/>
              <w:bottom w:val="single" w:sz="4" w:space="0" w:color="000000"/>
              <w:right w:val="single" w:sz="4" w:space="0" w:color="000000"/>
            </w:tcBorders>
            <w:hideMark/>
          </w:tcPr>
          <w:p w14:paraId="5C5AA524" w14:textId="77777777" w:rsidR="00665422" w:rsidRPr="00D137C9" w:rsidRDefault="00665422" w:rsidP="00F03A20">
            <w:pPr>
              <w:widowControl w:val="0"/>
              <w:spacing w:after="0" w:line="240" w:lineRule="auto"/>
              <w:outlineLvl w:val="0"/>
              <w:rPr>
                <w:rFonts w:ascii="Times New Roman" w:hAnsi="Times New Roman" w:cs="Times New Roman"/>
                <w:sz w:val="28"/>
                <w:szCs w:val="28"/>
              </w:rPr>
            </w:pPr>
            <w:r w:rsidRPr="00D137C9">
              <w:rPr>
                <w:rFonts w:ascii="Times New Roman" w:hAnsi="Times New Roman" w:cs="Times New Roman"/>
                <w:sz w:val="28"/>
                <w:szCs w:val="28"/>
              </w:rPr>
              <w:t>-</w:t>
            </w:r>
          </w:p>
        </w:tc>
      </w:tr>
      <w:tr w:rsidR="00D137C9" w:rsidRPr="00D137C9" w14:paraId="7838F3A1" w14:textId="77777777" w:rsidTr="00422BD5">
        <w:trPr>
          <w:trHeight w:val="196"/>
          <w:jc w:val="center"/>
        </w:trPr>
        <w:tc>
          <w:tcPr>
            <w:tcW w:w="1656" w:type="dxa"/>
            <w:vMerge/>
            <w:tcBorders>
              <w:left w:val="single" w:sz="4" w:space="0" w:color="000000"/>
              <w:right w:val="single" w:sz="4" w:space="0" w:color="000000"/>
            </w:tcBorders>
            <w:vAlign w:val="center"/>
            <w:hideMark/>
          </w:tcPr>
          <w:p w14:paraId="30FB30CB" w14:textId="77777777" w:rsidR="00665422" w:rsidRPr="00D137C9" w:rsidRDefault="00665422" w:rsidP="00F03A20">
            <w:pPr>
              <w:spacing w:after="0" w:line="240" w:lineRule="auto"/>
              <w:rPr>
                <w:rFonts w:ascii="Times New Roman" w:hAnsi="Times New Roman" w:cs="Times New Roman"/>
                <w:sz w:val="28"/>
                <w:szCs w:val="28"/>
              </w:rPr>
            </w:pPr>
          </w:p>
        </w:tc>
        <w:tc>
          <w:tcPr>
            <w:tcW w:w="3082" w:type="dxa"/>
            <w:tcBorders>
              <w:top w:val="single" w:sz="4" w:space="0" w:color="000000"/>
              <w:left w:val="single" w:sz="4" w:space="0" w:color="000000"/>
              <w:bottom w:val="single" w:sz="4" w:space="0" w:color="000000"/>
              <w:right w:val="single" w:sz="4" w:space="0" w:color="000000"/>
            </w:tcBorders>
            <w:hideMark/>
          </w:tcPr>
          <w:p w14:paraId="2F8BA7E0" w14:textId="77777777" w:rsidR="00665422" w:rsidRPr="00D137C9" w:rsidRDefault="00665422" w:rsidP="00F03A20">
            <w:pPr>
              <w:pStyle w:val="21"/>
              <w:spacing w:after="0" w:line="240" w:lineRule="auto"/>
              <w:ind w:left="0"/>
              <w:jc w:val="center"/>
              <w:rPr>
                <w:rFonts w:ascii="Times New Roman" w:hAnsi="Times New Roman" w:cs="Times New Roman"/>
                <w:sz w:val="28"/>
                <w:szCs w:val="28"/>
                <w:lang w:val="kk-KZ"/>
              </w:rPr>
            </w:pPr>
            <w:r w:rsidRPr="00D137C9">
              <w:rPr>
                <w:rFonts w:ascii="Times New Roman" w:hAnsi="Times New Roman" w:cs="Times New Roman"/>
                <w:sz w:val="28"/>
                <w:szCs w:val="28"/>
                <w:lang w:val="kk-KZ"/>
              </w:rPr>
              <w:t>ГФ</w:t>
            </w:r>
          </w:p>
        </w:tc>
        <w:tc>
          <w:tcPr>
            <w:tcW w:w="1742" w:type="dxa"/>
            <w:tcBorders>
              <w:top w:val="single" w:sz="4" w:space="0" w:color="000000"/>
              <w:left w:val="single" w:sz="4" w:space="0" w:color="000000"/>
              <w:bottom w:val="single" w:sz="4" w:space="0" w:color="000000"/>
              <w:right w:val="single" w:sz="4" w:space="0" w:color="000000"/>
            </w:tcBorders>
            <w:hideMark/>
          </w:tcPr>
          <w:p w14:paraId="1BB404D5"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115</w:t>
            </w:r>
          </w:p>
        </w:tc>
        <w:tc>
          <w:tcPr>
            <w:tcW w:w="1514" w:type="dxa"/>
            <w:tcBorders>
              <w:top w:val="single" w:sz="4" w:space="0" w:color="000000"/>
              <w:left w:val="single" w:sz="4" w:space="0" w:color="000000"/>
              <w:bottom w:val="single" w:sz="4" w:space="0" w:color="000000"/>
              <w:right w:val="single" w:sz="4" w:space="0" w:color="000000"/>
            </w:tcBorders>
            <w:hideMark/>
          </w:tcPr>
          <w:p w14:paraId="642A2BA7" w14:textId="77777777" w:rsidR="00665422" w:rsidRPr="00D137C9" w:rsidRDefault="00665422" w:rsidP="00F03A20">
            <w:pPr>
              <w:widowControl w:val="0"/>
              <w:spacing w:after="0" w:line="240" w:lineRule="auto"/>
              <w:outlineLvl w:val="0"/>
              <w:rPr>
                <w:rFonts w:ascii="Times New Roman" w:hAnsi="Times New Roman" w:cs="Times New Roman"/>
                <w:sz w:val="28"/>
                <w:szCs w:val="28"/>
              </w:rPr>
            </w:pPr>
            <w:r w:rsidRPr="00D137C9">
              <w:rPr>
                <w:rFonts w:ascii="Times New Roman" w:hAnsi="Times New Roman" w:cs="Times New Roman"/>
                <w:sz w:val="28"/>
                <w:szCs w:val="28"/>
              </w:rPr>
              <w:t>-</w:t>
            </w:r>
          </w:p>
        </w:tc>
        <w:tc>
          <w:tcPr>
            <w:tcW w:w="1605" w:type="dxa"/>
            <w:tcBorders>
              <w:top w:val="single" w:sz="4" w:space="0" w:color="000000"/>
              <w:left w:val="single" w:sz="4" w:space="0" w:color="000000"/>
              <w:bottom w:val="single" w:sz="4" w:space="0" w:color="000000"/>
              <w:right w:val="single" w:sz="4" w:space="0" w:color="000000"/>
            </w:tcBorders>
            <w:hideMark/>
          </w:tcPr>
          <w:p w14:paraId="40D9A26D" w14:textId="77777777" w:rsidR="00665422" w:rsidRPr="00D137C9" w:rsidRDefault="00665422" w:rsidP="00F03A20">
            <w:pPr>
              <w:widowControl w:val="0"/>
              <w:spacing w:after="0" w:line="240" w:lineRule="auto"/>
              <w:outlineLvl w:val="0"/>
              <w:rPr>
                <w:rFonts w:ascii="Times New Roman" w:hAnsi="Times New Roman" w:cs="Times New Roman"/>
                <w:sz w:val="28"/>
                <w:szCs w:val="28"/>
              </w:rPr>
            </w:pPr>
            <w:r w:rsidRPr="00D137C9">
              <w:rPr>
                <w:rFonts w:ascii="Times New Roman" w:hAnsi="Times New Roman" w:cs="Times New Roman"/>
                <w:sz w:val="28"/>
                <w:szCs w:val="28"/>
              </w:rPr>
              <w:t>-</w:t>
            </w:r>
          </w:p>
        </w:tc>
      </w:tr>
      <w:tr w:rsidR="00D137C9" w:rsidRPr="00D137C9" w14:paraId="064A5E9C" w14:textId="77777777" w:rsidTr="00422BD5">
        <w:trPr>
          <w:trHeight w:val="196"/>
          <w:jc w:val="center"/>
        </w:trPr>
        <w:tc>
          <w:tcPr>
            <w:tcW w:w="1656" w:type="dxa"/>
            <w:vMerge/>
            <w:tcBorders>
              <w:left w:val="single" w:sz="4" w:space="0" w:color="000000"/>
              <w:right w:val="single" w:sz="4" w:space="0" w:color="000000"/>
            </w:tcBorders>
            <w:vAlign w:val="center"/>
            <w:hideMark/>
          </w:tcPr>
          <w:p w14:paraId="3BE764FE" w14:textId="77777777" w:rsidR="00665422" w:rsidRPr="00D137C9" w:rsidRDefault="00665422" w:rsidP="00F03A20">
            <w:pPr>
              <w:spacing w:after="0" w:line="240" w:lineRule="auto"/>
              <w:rPr>
                <w:rFonts w:ascii="Times New Roman" w:hAnsi="Times New Roman" w:cs="Times New Roman"/>
                <w:sz w:val="28"/>
                <w:szCs w:val="28"/>
              </w:rPr>
            </w:pPr>
          </w:p>
        </w:tc>
        <w:tc>
          <w:tcPr>
            <w:tcW w:w="3082" w:type="dxa"/>
            <w:tcBorders>
              <w:top w:val="single" w:sz="4" w:space="0" w:color="000000"/>
              <w:left w:val="single" w:sz="4" w:space="0" w:color="000000"/>
              <w:bottom w:val="single" w:sz="4" w:space="0" w:color="000000"/>
              <w:right w:val="single" w:sz="4" w:space="0" w:color="000000"/>
            </w:tcBorders>
            <w:hideMark/>
          </w:tcPr>
          <w:p w14:paraId="371A47B4" w14:textId="77777777" w:rsidR="00665422" w:rsidRPr="00D137C9" w:rsidRDefault="00665422" w:rsidP="00F03A20">
            <w:pPr>
              <w:pStyle w:val="21"/>
              <w:spacing w:after="0" w:line="240" w:lineRule="auto"/>
              <w:ind w:left="0"/>
              <w:jc w:val="center"/>
              <w:rPr>
                <w:rFonts w:ascii="Times New Roman" w:hAnsi="Times New Roman" w:cs="Times New Roman"/>
                <w:sz w:val="28"/>
                <w:szCs w:val="28"/>
              </w:rPr>
            </w:pPr>
            <w:r w:rsidRPr="00D137C9">
              <w:rPr>
                <w:rFonts w:ascii="Times New Roman" w:hAnsi="Times New Roman" w:cs="Times New Roman"/>
                <w:sz w:val="28"/>
                <w:szCs w:val="28"/>
                <w:lang w:val="kk-KZ"/>
              </w:rPr>
              <w:t>(</w:t>
            </w:r>
            <w:r w:rsidRPr="00D137C9">
              <w:rPr>
                <w:rFonts w:ascii="Times New Roman" w:hAnsi="Times New Roman" w:cs="Times New Roman"/>
                <w:sz w:val="28"/>
                <w:szCs w:val="28"/>
              </w:rPr>
              <w:t>♀ КБ×♂ ГФ</w:t>
            </w:r>
            <w:r w:rsidRPr="00D137C9">
              <w:rPr>
                <w:rFonts w:ascii="Times New Roman" w:hAnsi="Times New Roman" w:cs="Times New Roman"/>
                <w:sz w:val="28"/>
                <w:szCs w:val="28"/>
                <w:lang w:val="kk-KZ"/>
              </w:rPr>
              <w:t>)</w:t>
            </w:r>
          </w:p>
        </w:tc>
        <w:tc>
          <w:tcPr>
            <w:tcW w:w="1742" w:type="dxa"/>
            <w:tcBorders>
              <w:top w:val="single" w:sz="4" w:space="0" w:color="000000"/>
              <w:left w:val="single" w:sz="4" w:space="0" w:color="000000"/>
              <w:bottom w:val="single" w:sz="4" w:space="0" w:color="000000"/>
              <w:right w:val="single" w:sz="4" w:space="0" w:color="000000"/>
            </w:tcBorders>
            <w:hideMark/>
          </w:tcPr>
          <w:p w14:paraId="063D9FA8"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110</w:t>
            </w:r>
          </w:p>
        </w:tc>
        <w:tc>
          <w:tcPr>
            <w:tcW w:w="1514" w:type="dxa"/>
            <w:tcBorders>
              <w:top w:val="single" w:sz="4" w:space="0" w:color="000000"/>
              <w:left w:val="single" w:sz="4" w:space="0" w:color="000000"/>
              <w:bottom w:val="single" w:sz="4" w:space="0" w:color="000000"/>
              <w:right w:val="single" w:sz="4" w:space="0" w:color="000000"/>
            </w:tcBorders>
            <w:hideMark/>
          </w:tcPr>
          <w:p w14:paraId="0522ACA7" w14:textId="77777777" w:rsidR="00665422" w:rsidRPr="00D137C9" w:rsidRDefault="00665422" w:rsidP="00F03A20">
            <w:pPr>
              <w:widowControl w:val="0"/>
              <w:spacing w:after="0" w:line="240" w:lineRule="auto"/>
              <w:outlineLvl w:val="0"/>
              <w:rPr>
                <w:rFonts w:ascii="Times New Roman" w:hAnsi="Times New Roman" w:cs="Times New Roman"/>
                <w:sz w:val="28"/>
                <w:szCs w:val="28"/>
              </w:rPr>
            </w:pPr>
            <w:r w:rsidRPr="00D137C9">
              <w:rPr>
                <w:rFonts w:ascii="Times New Roman" w:hAnsi="Times New Roman" w:cs="Times New Roman"/>
                <w:sz w:val="28"/>
                <w:szCs w:val="28"/>
              </w:rPr>
              <w:t>-</w:t>
            </w:r>
          </w:p>
        </w:tc>
        <w:tc>
          <w:tcPr>
            <w:tcW w:w="1605" w:type="dxa"/>
            <w:tcBorders>
              <w:top w:val="single" w:sz="4" w:space="0" w:color="000000"/>
              <w:left w:val="single" w:sz="4" w:space="0" w:color="000000"/>
              <w:bottom w:val="single" w:sz="4" w:space="0" w:color="000000"/>
              <w:right w:val="single" w:sz="4" w:space="0" w:color="000000"/>
            </w:tcBorders>
            <w:hideMark/>
          </w:tcPr>
          <w:p w14:paraId="1E46341F" w14:textId="77777777" w:rsidR="00665422" w:rsidRPr="00D137C9" w:rsidRDefault="00665422" w:rsidP="00F03A20">
            <w:pPr>
              <w:widowControl w:val="0"/>
              <w:spacing w:after="0" w:line="240" w:lineRule="auto"/>
              <w:outlineLvl w:val="0"/>
              <w:rPr>
                <w:rFonts w:ascii="Times New Roman" w:hAnsi="Times New Roman" w:cs="Times New Roman"/>
                <w:sz w:val="28"/>
                <w:szCs w:val="28"/>
              </w:rPr>
            </w:pPr>
            <w:r w:rsidRPr="00D137C9">
              <w:rPr>
                <w:rFonts w:ascii="Times New Roman" w:hAnsi="Times New Roman" w:cs="Times New Roman"/>
                <w:sz w:val="28"/>
                <w:szCs w:val="28"/>
              </w:rPr>
              <w:t>-</w:t>
            </w:r>
          </w:p>
        </w:tc>
      </w:tr>
      <w:tr w:rsidR="00D137C9" w:rsidRPr="00D137C9" w14:paraId="188D1CB9" w14:textId="77777777" w:rsidTr="00422BD5">
        <w:trPr>
          <w:trHeight w:val="196"/>
          <w:jc w:val="center"/>
        </w:trPr>
        <w:tc>
          <w:tcPr>
            <w:tcW w:w="1656" w:type="dxa"/>
            <w:vMerge w:val="restart"/>
            <w:tcBorders>
              <w:left w:val="single" w:sz="4" w:space="0" w:color="000000"/>
              <w:right w:val="single" w:sz="4" w:space="0" w:color="000000"/>
            </w:tcBorders>
            <w:vAlign w:val="center"/>
          </w:tcPr>
          <w:p w14:paraId="6E1C35E0" w14:textId="77777777" w:rsidR="00954C24" w:rsidRPr="00D137C9" w:rsidRDefault="003A65A5"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2 год</w:t>
            </w:r>
          </w:p>
        </w:tc>
        <w:tc>
          <w:tcPr>
            <w:tcW w:w="3082" w:type="dxa"/>
            <w:tcBorders>
              <w:top w:val="single" w:sz="4" w:space="0" w:color="000000"/>
              <w:left w:val="single" w:sz="4" w:space="0" w:color="000000"/>
              <w:bottom w:val="single" w:sz="4" w:space="0" w:color="000000"/>
              <w:right w:val="single" w:sz="4" w:space="0" w:color="000000"/>
            </w:tcBorders>
          </w:tcPr>
          <w:p w14:paraId="4B4BBCD9" w14:textId="77777777" w:rsidR="00954C24" w:rsidRPr="00D137C9" w:rsidRDefault="00954C24" w:rsidP="00F03A20">
            <w:pPr>
              <w:pStyle w:val="21"/>
              <w:spacing w:after="0" w:line="240" w:lineRule="auto"/>
              <w:ind w:left="0"/>
              <w:jc w:val="center"/>
              <w:rPr>
                <w:rFonts w:ascii="Times New Roman" w:hAnsi="Times New Roman" w:cs="Times New Roman"/>
                <w:sz w:val="28"/>
                <w:szCs w:val="28"/>
                <w:lang w:val="kk-KZ"/>
              </w:rPr>
            </w:pPr>
            <w:r w:rsidRPr="00D137C9">
              <w:rPr>
                <w:rFonts w:ascii="Times New Roman" w:hAnsi="Times New Roman" w:cs="Times New Roman"/>
                <w:sz w:val="28"/>
                <w:szCs w:val="28"/>
                <w:lang w:val="kk-KZ"/>
              </w:rPr>
              <w:t>КБ</w:t>
            </w:r>
          </w:p>
        </w:tc>
        <w:tc>
          <w:tcPr>
            <w:tcW w:w="1742" w:type="dxa"/>
            <w:tcBorders>
              <w:top w:val="single" w:sz="4" w:space="0" w:color="000000"/>
              <w:left w:val="single" w:sz="4" w:space="0" w:color="000000"/>
              <w:bottom w:val="single" w:sz="4" w:space="0" w:color="000000"/>
              <w:right w:val="single" w:sz="4" w:space="0" w:color="000000"/>
            </w:tcBorders>
          </w:tcPr>
          <w:p w14:paraId="3398AF05" w14:textId="77777777" w:rsidR="00954C24" w:rsidRPr="00D137C9" w:rsidRDefault="00954C24"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127</w:t>
            </w:r>
          </w:p>
        </w:tc>
        <w:tc>
          <w:tcPr>
            <w:tcW w:w="1514" w:type="dxa"/>
            <w:tcBorders>
              <w:top w:val="single" w:sz="4" w:space="0" w:color="000000"/>
              <w:left w:val="single" w:sz="4" w:space="0" w:color="000000"/>
              <w:bottom w:val="single" w:sz="4" w:space="0" w:color="000000"/>
              <w:right w:val="single" w:sz="4" w:space="0" w:color="000000"/>
            </w:tcBorders>
          </w:tcPr>
          <w:p w14:paraId="037F12A9" w14:textId="77777777" w:rsidR="00954C24" w:rsidRPr="00D137C9" w:rsidRDefault="00954C24" w:rsidP="00F03A20">
            <w:pPr>
              <w:widowControl w:val="0"/>
              <w:spacing w:after="0" w:line="240" w:lineRule="auto"/>
              <w:outlineLvl w:val="0"/>
              <w:rPr>
                <w:rFonts w:ascii="Times New Roman" w:hAnsi="Times New Roman" w:cs="Times New Roman"/>
                <w:sz w:val="28"/>
                <w:szCs w:val="28"/>
              </w:rPr>
            </w:pPr>
            <w:r w:rsidRPr="00D137C9">
              <w:rPr>
                <w:rFonts w:ascii="Times New Roman" w:hAnsi="Times New Roman" w:cs="Times New Roman"/>
                <w:sz w:val="28"/>
                <w:szCs w:val="28"/>
              </w:rPr>
              <w:t>-</w:t>
            </w:r>
          </w:p>
        </w:tc>
        <w:tc>
          <w:tcPr>
            <w:tcW w:w="1605" w:type="dxa"/>
            <w:tcBorders>
              <w:top w:val="single" w:sz="4" w:space="0" w:color="000000"/>
              <w:left w:val="single" w:sz="4" w:space="0" w:color="000000"/>
              <w:bottom w:val="single" w:sz="4" w:space="0" w:color="000000"/>
              <w:right w:val="single" w:sz="4" w:space="0" w:color="000000"/>
            </w:tcBorders>
          </w:tcPr>
          <w:p w14:paraId="3CFB8794" w14:textId="77777777" w:rsidR="00954C24" w:rsidRPr="00D137C9" w:rsidRDefault="00954C24" w:rsidP="00F03A20">
            <w:pPr>
              <w:widowControl w:val="0"/>
              <w:spacing w:after="0" w:line="240" w:lineRule="auto"/>
              <w:outlineLvl w:val="0"/>
              <w:rPr>
                <w:rFonts w:ascii="Times New Roman" w:hAnsi="Times New Roman" w:cs="Times New Roman"/>
                <w:sz w:val="28"/>
                <w:szCs w:val="28"/>
              </w:rPr>
            </w:pPr>
            <w:r w:rsidRPr="00D137C9">
              <w:rPr>
                <w:rFonts w:ascii="Times New Roman" w:hAnsi="Times New Roman" w:cs="Times New Roman"/>
                <w:sz w:val="28"/>
                <w:szCs w:val="28"/>
              </w:rPr>
              <w:t>-</w:t>
            </w:r>
          </w:p>
        </w:tc>
      </w:tr>
      <w:tr w:rsidR="00D137C9" w:rsidRPr="00D137C9" w14:paraId="47301E3C" w14:textId="77777777" w:rsidTr="00422BD5">
        <w:trPr>
          <w:trHeight w:val="196"/>
          <w:jc w:val="center"/>
        </w:trPr>
        <w:tc>
          <w:tcPr>
            <w:tcW w:w="1656" w:type="dxa"/>
            <w:vMerge/>
            <w:tcBorders>
              <w:left w:val="single" w:sz="4" w:space="0" w:color="000000"/>
              <w:right w:val="single" w:sz="4" w:space="0" w:color="000000"/>
            </w:tcBorders>
            <w:vAlign w:val="center"/>
          </w:tcPr>
          <w:p w14:paraId="7893A485" w14:textId="77777777" w:rsidR="00954C24" w:rsidRPr="00D137C9" w:rsidRDefault="00954C24" w:rsidP="00F03A20">
            <w:pPr>
              <w:spacing w:after="0" w:line="240" w:lineRule="auto"/>
              <w:rPr>
                <w:rFonts w:ascii="Times New Roman" w:hAnsi="Times New Roman" w:cs="Times New Roman"/>
                <w:sz w:val="28"/>
                <w:szCs w:val="28"/>
              </w:rPr>
            </w:pPr>
          </w:p>
        </w:tc>
        <w:tc>
          <w:tcPr>
            <w:tcW w:w="3082" w:type="dxa"/>
            <w:tcBorders>
              <w:top w:val="single" w:sz="4" w:space="0" w:color="000000"/>
              <w:left w:val="single" w:sz="4" w:space="0" w:color="000000"/>
              <w:bottom w:val="single" w:sz="4" w:space="0" w:color="000000"/>
              <w:right w:val="single" w:sz="4" w:space="0" w:color="000000"/>
            </w:tcBorders>
          </w:tcPr>
          <w:p w14:paraId="531B6ED0" w14:textId="77777777" w:rsidR="00954C24" w:rsidRPr="00D137C9" w:rsidRDefault="00954C24" w:rsidP="00F03A20">
            <w:pPr>
              <w:pStyle w:val="21"/>
              <w:spacing w:after="0" w:line="240" w:lineRule="auto"/>
              <w:ind w:left="0"/>
              <w:jc w:val="center"/>
              <w:rPr>
                <w:rFonts w:ascii="Times New Roman" w:hAnsi="Times New Roman" w:cs="Times New Roman"/>
                <w:sz w:val="28"/>
                <w:szCs w:val="28"/>
                <w:lang w:val="kk-KZ"/>
              </w:rPr>
            </w:pPr>
            <w:r w:rsidRPr="00D137C9">
              <w:rPr>
                <w:rFonts w:ascii="Times New Roman" w:hAnsi="Times New Roman" w:cs="Times New Roman"/>
                <w:sz w:val="28"/>
                <w:szCs w:val="28"/>
                <w:lang w:val="kk-KZ"/>
              </w:rPr>
              <w:t>ГФ</w:t>
            </w:r>
          </w:p>
        </w:tc>
        <w:tc>
          <w:tcPr>
            <w:tcW w:w="1742" w:type="dxa"/>
            <w:tcBorders>
              <w:top w:val="single" w:sz="4" w:space="0" w:color="000000"/>
              <w:left w:val="single" w:sz="4" w:space="0" w:color="000000"/>
              <w:bottom w:val="single" w:sz="4" w:space="0" w:color="000000"/>
              <w:right w:val="single" w:sz="4" w:space="0" w:color="000000"/>
            </w:tcBorders>
          </w:tcPr>
          <w:p w14:paraId="5E76FC00" w14:textId="77777777" w:rsidR="00954C24" w:rsidRPr="00D137C9" w:rsidRDefault="00954C24"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115</w:t>
            </w:r>
          </w:p>
        </w:tc>
        <w:tc>
          <w:tcPr>
            <w:tcW w:w="1514" w:type="dxa"/>
            <w:tcBorders>
              <w:top w:val="single" w:sz="4" w:space="0" w:color="000000"/>
              <w:left w:val="single" w:sz="4" w:space="0" w:color="000000"/>
              <w:bottom w:val="single" w:sz="4" w:space="0" w:color="000000"/>
              <w:right w:val="single" w:sz="4" w:space="0" w:color="000000"/>
            </w:tcBorders>
          </w:tcPr>
          <w:p w14:paraId="15AE6F0F" w14:textId="77777777" w:rsidR="00954C24" w:rsidRPr="00D137C9" w:rsidRDefault="00954C24" w:rsidP="00F03A20">
            <w:pPr>
              <w:widowControl w:val="0"/>
              <w:spacing w:after="0" w:line="240" w:lineRule="auto"/>
              <w:outlineLvl w:val="0"/>
              <w:rPr>
                <w:rFonts w:ascii="Times New Roman" w:hAnsi="Times New Roman" w:cs="Times New Roman"/>
                <w:sz w:val="28"/>
                <w:szCs w:val="28"/>
              </w:rPr>
            </w:pPr>
            <w:r w:rsidRPr="00D137C9">
              <w:rPr>
                <w:rFonts w:ascii="Times New Roman" w:hAnsi="Times New Roman" w:cs="Times New Roman"/>
                <w:sz w:val="28"/>
                <w:szCs w:val="28"/>
              </w:rPr>
              <w:t>-</w:t>
            </w:r>
          </w:p>
        </w:tc>
        <w:tc>
          <w:tcPr>
            <w:tcW w:w="1605" w:type="dxa"/>
            <w:tcBorders>
              <w:top w:val="single" w:sz="4" w:space="0" w:color="000000"/>
              <w:left w:val="single" w:sz="4" w:space="0" w:color="000000"/>
              <w:bottom w:val="single" w:sz="4" w:space="0" w:color="000000"/>
              <w:right w:val="single" w:sz="4" w:space="0" w:color="000000"/>
            </w:tcBorders>
          </w:tcPr>
          <w:p w14:paraId="5FE74ADE" w14:textId="77777777" w:rsidR="00954C24" w:rsidRPr="00D137C9" w:rsidRDefault="00954C24" w:rsidP="00F03A20">
            <w:pPr>
              <w:widowControl w:val="0"/>
              <w:spacing w:after="0" w:line="240" w:lineRule="auto"/>
              <w:outlineLvl w:val="0"/>
              <w:rPr>
                <w:rFonts w:ascii="Times New Roman" w:hAnsi="Times New Roman" w:cs="Times New Roman"/>
                <w:sz w:val="28"/>
                <w:szCs w:val="28"/>
              </w:rPr>
            </w:pPr>
            <w:r w:rsidRPr="00D137C9">
              <w:rPr>
                <w:rFonts w:ascii="Times New Roman" w:hAnsi="Times New Roman" w:cs="Times New Roman"/>
                <w:sz w:val="28"/>
                <w:szCs w:val="28"/>
              </w:rPr>
              <w:t>-</w:t>
            </w:r>
          </w:p>
        </w:tc>
      </w:tr>
      <w:tr w:rsidR="00954C24" w:rsidRPr="00D137C9" w14:paraId="4A4E0BAA" w14:textId="77777777" w:rsidTr="00422BD5">
        <w:trPr>
          <w:trHeight w:val="196"/>
          <w:jc w:val="center"/>
        </w:trPr>
        <w:tc>
          <w:tcPr>
            <w:tcW w:w="1656" w:type="dxa"/>
            <w:vMerge/>
            <w:tcBorders>
              <w:left w:val="single" w:sz="4" w:space="0" w:color="000000"/>
              <w:bottom w:val="single" w:sz="4" w:space="0" w:color="000000"/>
              <w:right w:val="single" w:sz="4" w:space="0" w:color="000000"/>
            </w:tcBorders>
            <w:vAlign w:val="center"/>
          </w:tcPr>
          <w:p w14:paraId="1C04B9BE" w14:textId="77777777" w:rsidR="00954C24" w:rsidRPr="00D137C9" w:rsidRDefault="00954C24" w:rsidP="00F03A20">
            <w:pPr>
              <w:spacing w:after="0" w:line="240" w:lineRule="auto"/>
              <w:rPr>
                <w:rFonts w:ascii="Times New Roman" w:hAnsi="Times New Roman" w:cs="Times New Roman"/>
                <w:sz w:val="28"/>
                <w:szCs w:val="28"/>
              </w:rPr>
            </w:pPr>
          </w:p>
        </w:tc>
        <w:tc>
          <w:tcPr>
            <w:tcW w:w="3082" w:type="dxa"/>
            <w:tcBorders>
              <w:top w:val="single" w:sz="4" w:space="0" w:color="000000"/>
              <w:left w:val="single" w:sz="4" w:space="0" w:color="000000"/>
              <w:bottom w:val="single" w:sz="4" w:space="0" w:color="000000"/>
              <w:right w:val="single" w:sz="4" w:space="0" w:color="000000"/>
            </w:tcBorders>
          </w:tcPr>
          <w:p w14:paraId="7C566E9C" w14:textId="77777777" w:rsidR="00954C24" w:rsidRPr="00D137C9" w:rsidRDefault="00954C24" w:rsidP="00F03A20">
            <w:pPr>
              <w:pStyle w:val="21"/>
              <w:spacing w:after="0" w:line="240" w:lineRule="auto"/>
              <w:ind w:left="0"/>
              <w:jc w:val="center"/>
              <w:rPr>
                <w:rFonts w:ascii="Times New Roman" w:hAnsi="Times New Roman" w:cs="Times New Roman"/>
                <w:sz w:val="28"/>
                <w:szCs w:val="28"/>
              </w:rPr>
            </w:pPr>
            <w:r w:rsidRPr="00D137C9">
              <w:rPr>
                <w:rFonts w:ascii="Times New Roman" w:hAnsi="Times New Roman" w:cs="Times New Roman"/>
                <w:sz w:val="28"/>
                <w:szCs w:val="28"/>
                <w:lang w:val="kk-KZ"/>
              </w:rPr>
              <w:t>(</w:t>
            </w:r>
            <w:r w:rsidRPr="00D137C9">
              <w:rPr>
                <w:rFonts w:ascii="Times New Roman" w:hAnsi="Times New Roman" w:cs="Times New Roman"/>
                <w:sz w:val="28"/>
                <w:szCs w:val="28"/>
              </w:rPr>
              <w:t>♀ КБ×♂ ГФ</w:t>
            </w:r>
            <w:r w:rsidRPr="00D137C9">
              <w:rPr>
                <w:rFonts w:ascii="Times New Roman" w:hAnsi="Times New Roman" w:cs="Times New Roman"/>
                <w:sz w:val="28"/>
                <w:szCs w:val="28"/>
                <w:lang w:val="kk-KZ"/>
              </w:rPr>
              <w:t>)</w:t>
            </w:r>
          </w:p>
        </w:tc>
        <w:tc>
          <w:tcPr>
            <w:tcW w:w="1742" w:type="dxa"/>
            <w:tcBorders>
              <w:top w:val="single" w:sz="4" w:space="0" w:color="000000"/>
              <w:left w:val="single" w:sz="4" w:space="0" w:color="000000"/>
              <w:bottom w:val="single" w:sz="4" w:space="0" w:color="000000"/>
              <w:right w:val="single" w:sz="4" w:space="0" w:color="000000"/>
            </w:tcBorders>
          </w:tcPr>
          <w:p w14:paraId="1ADE468B" w14:textId="77777777" w:rsidR="00954C24" w:rsidRPr="00D137C9" w:rsidRDefault="00954C24"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110</w:t>
            </w:r>
          </w:p>
        </w:tc>
        <w:tc>
          <w:tcPr>
            <w:tcW w:w="1514" w:type="dxa"/>
            <w:tcBorders>
              <w:top w:val="single" w:sz="4" w:space="0" w:color="000000"/>
              <w:left w:val="single" w:sz="4" w:space="0" w:color="000000"/>
              <w:bottom w:val="single" w:sz="4" w:space="0" w:color="000000"/>
              <w:right w:val="single" w:sz="4" w:space="0" w:color="000000"/>
            </w:tcBorders>
          </w:tcPr>
          <w:p w14:paraId="5C44FD50" w14:textId="77777777" w:rsidR="00954C24" w:rsidRPr="00D137C9" w:rsidRDefault="00954C24" w:rsidP="00F03A20">
            <w:pPr>
              <w:widowControl w:val="0"/>
              <w:spacing w:after="0" w:line="240" w:lineRule="auto"/>
              <w:outlineLvl w:val="0"/>
              <w:rPr>
                <w:rFonts w:ascii="Times New Roman" w:hAnsi="Times New Roman" w:cs="Times New Roman"/>
                <w:sz w:val="28"/>
                <w:szCs w:val="28"/>
              </w:rPr>
            </w:pPr>
            <w:r w:rsidRPr="00D137C9">
              <w:rPr>
                <w:rFonts w:ascii="Times New Roman" w:hAnsi="Times New Roman" w:cs="Times New Roman"/>
                <w:sz w:val="28"/>
                <w:szCs w:val="28"/>
              </w:rPr>
              <w:t>-</w:t>
            </w:r>
          </w:p>
        </w:tc>
        <w:tc>
          <w:tcPr>
            <w:tcW w:w="1605" w:type="dxa"/>
            <w:tcBorders>
              <w:top w:val="single" w:sz="4" w:space="0" w:color="000000"/>
              <w:left w:val="single" w:sz="4" w:space="0" w:color="000000"/>
              <w:bottom w:val="single" w:sz="4" w:space="0" w:color="000000"/>
              <w:right w:val="single" w:sz="4" w:space="0" w:color="000000"/>
            </w:tcBorders>
          </w:tcPr>
          <w:p w14:paraId="5DB6D674" w14:textId="77777777" w:rsidR="00954C24" w:rsidRPr="00D137C9" w:rsidRDefault="00954C24" w:rsidP="00F03A20">
            <w:pPr>
              <w:widowControl w:val="0"/>
              <w:spacing w:after="0" w:line="240" w:lineRule="auto"/>
              <w:outlineLvl w:val="0"/>
              <w:rPr>
                <w:rFonts w:ascii="Times New Roman" w:hAnsi="Times New Roman" w:cs="Times New Roman"/>
                <w:sz w:val="28"/>
                <w:szCs w:val="28"/>
              </w:rPr>
            </w:pPr>
            <w:r w:rsidRPr="00D137C9">
              <w:rPr>
                <w:rFonts w:ascii="Times New Roman" w:hAnsi="Times New Roman" w:cs="Times New Roman"/>
                <w:sz w:val="28"/>
                <w:szCs w:val="28"/>
              </w:rPr>
              <w:t>-</w:t>
            </w:r>
          </w:p>
        </w:tc>
      </w:tr>
    </w:tbl>
    <w:p w14:paraId="2F224556" w14:textId="77777777" w:rsidR="00665422" w:rsidRPr="00D137C9" w:rsidRDefault="00665422" w:rsidP="00F03A20">
      <w:pPr>
        <w:widowControl w:val="0"/>
        <w:spacing w:after="0" w:line="240" w:lineRule="auto"/>
        <w:ind w:firstLine="709"/>
        <w:jc w:val="both"/>
        <w:outlineLvl w:val="0"/>
        <w:rPr>
          <w:rFonts w:ascii="Times New Roman" w:hAnsi="Times New Roman" w:cs="Times New Roman"/>
          <w:snapToGrid w:val="0"/>
          <w:sz w:val="28"/>
          <w:szCs w:val="28"/>
        </w:rPr>
      </w:pPr>
    </w:p>
    <w:p w14:paraId="50CAC025" w14:textId="2F23EECB" w:rsidR="00665422" w:rsidRPr="00D137C9" w:rsidRDefault="00665422" w:rsidP="00F03A20">
      <w:pPr>
        <w:widowControl w:val="0"/>
        <w:spacing w:after="0" w:line="240" w:lineRule="auto"/>
        <w:ind w:firstLine="709"/>
        <w:jc w:val="both"/>
        <w:outlineLvl w:val="0"/>
        <w:rPr>
          <w:rFonts w:ascii="Times New Roman" w:hAnsi="Times New Roman" w:cs="Times New Roman"/>
          <w:snapToGrid w:val="0"/>
          <w:sz w:val="28"/>
          <w:szCs w:val="28"/>
        </w:rPr>
      </w:pPr>
      <w:r w:rsidRPr="00D137C9">
        <w:rPr>
          <w:rFonts w:ascii="Times New Roman" w:hAnsi="Times New Roman" w:cs="Times New Roman"/>
          <w:snapToGrid w:val="0"/>
          <w:sz w:val="28"/>
          <w:szCs w:val="28"/>
        </w:rPr>
        <w:t xml:space="preserve">Одним из важных показателей приспособительных качеств животных в новых условиях разведения является </w:t>
      </w:r>
      <w:r w:rsidR="00DF0137" w:rsidRPr="00D137C9">
        <w:rPr>
          <w:rFonts w:ascii="Times New Roman" w:hAnsi="Times New Roman" w:cs="Times New Roman"/>
          <w:snapToGrid w:val="0"/>
          <w:sz w:val="28"/>
          <w:szCs w:val="28"/>
        </w:rPr>
        <w:t>сохранность</w:t>
      </w:r>
      <w:r w:rsidR="00F1047E">
        <w:rPr>
          <w:rFonts w:ascii="Times New Roman" w:hAnsi="Times New Roman" w:cs="Times New Roman"/>
          <w:snapToGrid w:val="0"/>
          <w:sz w:val="28"/>
          <w:szCs w:val="28"/>
        </w:rPr>
        <w:t xml:space="preserve"> молодняка.</w:t>
      </w:r>
    </w:p>
    <w:p w14:paraId="6CCA9140" w14:textId="77777777" w:rsidR="009B13A9" w:rsidRDefault="00665422" w:rsidP="009B13A9">
      <w:pPr>
        <w:widowControl w:val="0"/>
        <w:spacing w:after="0" w:line="240" w:lineRule="auto"/>
        <w:ind w:firstLine="709"/>
        <w:jc w:val="both"/>
        <w:outlineLvl w:val="0"/>
        <w:rPr>
          <w:rFonts w:ascii="Times New Roman" w:hAnsi="Times New Roman" w:cs="Times New Roman"/>
          <w:sz w:val="28"/>
          <w:szCs w:val="28"/>
          <w:lang w:val="kk-KZ"/>
        </w:rPr>
      </w:pPr>
      <w:r w:rsidRPr="00D137C9">
        <w:rPr>
          <w:rFonts w:ascii="Times New Roman" w:hAnsi="Times New Roman" w:cs="Times New Roman"/>
          <w:snapToGrid w:val="0"/>
          <w:sz w:val="28"/>
          <w:szCs w:val="28"/>
        </w:rPr>
        <w:t xml:space="preserve">Наши исследования по </w:t>
      </w:r>
      <w:r w:rsidR="00DF0137" w:rsidRPr="00D137C9">
        <w:rPr>
          <w:rFonts w:ascii="Times New Roman" w:hAnsi="Times New Roman" w:cs="Times New Roman"/>
          <w:sz w:val="28"/>
          <w:szCs w:val="28"/>
          <w:lang w:val="kk-KZ"/>
        </w:rPr>
        <w:t>сохранности</w:t>
      </w:r>
      <w:r w:rsidRPr="00D137C9">
        <w:rPr>
          <w:rFonts w:ascii="Times New Roman" w:hAnsi="Times New Roman" w:cs="Times New Roman"/>
          <w:sz w:val="28"/>
          <w:szCs w:val="28"/>
          <w:lang w:val="kk-KZ"/>
        </w:rPr>
        <w:t xml:space="preserve"> молодняка разных генотипов в условиях песчаных пустынь Южного П</w:t>
      </w:r>
      <w:r w:rsidR="00E555DF" w:rsidRPr="00D137C9">
        <w:rPr>
          <w:rFonts w:ascii="Times New Roman" w:hAnsi="Times New Roman" w:cs="Times New Roman"/>
          <w:sz w:val="28"/>
          <w:szCs w:val="28"/>
          <w:lang w:val="kk-KZ"/>
        </w:rPr>
        <w:t>р</w:t>
      </w:r>
      <w:r w:rsidR="00C2118A" w:rsidRPr="00D137C9">
        <w:rPr>
          <w:rFonts w:ascii="Times New Roman" w:hAnsi="Times New Roman" w:cs="Times New Roman"/>
          <w:sz w:val="28"/>
          <w:szCs w:val="28"/>
          <w:lang w:val="kk-KZ"/>
        </w:rPr>
        <w:t>ибалхашья приведены в таблице 9</w:t>
      </w:r>
      <w:r w:rsidRPr="00D137C9">
        <w:rPr>
          <w:rFonts w:ascii="Times New Roman" w:hAnsi="Times New Roman" w:cs="Times New Roman"/>
          <w:sz w:val="28"/>
          <w:szCs w:val="28"/>
          <w:lang w:val="kk-KZ"/>
        </w:rPr>
        <w:t>.</w:t>
      </w:r>
    </w:p>
    <w:p w14:paraId="3DB3641A" w14:textId="35B145AB" w:rsidR="00A72215" w:rsidRPr="00A72215" w:rsidRDefault="00A72215" w:rsidP="009B13A9">
      <w:pPr>
        <w:widowControl w:val="0"/>
        <w:spacing w:after="0" w:line="240" w:lineRule="auto"/>
        <w:ind w:firstLine="709"/>
        <w:jc w:val="both"/>
        <w:outlineLvl w:val="0"/>
        <w:rPr>
          <w:rFonts w:ascii="Times New Roman" w:eastAsia="Times New Roman" w:hAnsi="Times New Roman" w:cs="Times New Roman"/>
          <w:sz w:val="28"/>
          <w:szCs w:val="28"/>
        </w:rPr>
      </w:pPr>
      <w:r w:rsidRPr="00A72215">
        <w:rPr>
          <w:rFonts w:ascii="Times New Roman" w:eastAsia="Times New Roman" w:hAnsi="Times New Roman" w:cs="Times New Roman"/>
          <w:sz w:val="28"/>
          <w:szCs w:val="28"/>
        </w:rPr>
        <w:t>На основании данных таблицы 9 можно сделать вывод о том, что в период исследования уровень отхода среди молодняка различных породных и половых групп находился в пределах допустимых значений. В течение первого и второго годов исследования процент отхода среди бычков разных пород варьировался от 2 до 5,7 %. Основной причиной вынужденного убоя бычков являлась половая травма.</w:t>
      </w:r>
    </w:p>
    <w:p w14:paraId="68AF5524" w14:textId="1C322682" w:rsidR="00C855D7" w:rsidRPr="00A72215" w:rsidRDefault="00A72215" w:rsidP="00A72215">
      <w:pPr>
        <w:shd w:val="clear" w:color="auto" w:fill="FFFFFF"/>
        <w:tabs>
          <w:tab w:val="left" w:pos="360"/>
        </w:tabs>
        <w:spacing w:after="0" w:line="240" w:lineRule="auto"/>
        <w:ind w:firstLine="709"/>
        <w:jc w:val="both"/>
        <w:rPr>
          <w:rFonts w:ascii="Times New Roman" w:hAnsi="Times New Roman" w:cs="Times New Roman"/>
          <w:snapToGrid w:val="0"/>
          <w:sz w:val="28"/>
          <w:szCs w:val="28"/>
        </w:rPr>
      </w:pPr>
      <w:r w:rsidRPr="00A72215">
        <w:rPr>
          <w:rFonts w:ascii="Times New Roman" w:eastAsia="Times New Roman" w:hAnsi="Times New Roman" w:cs="Times New Roman"/>
          <w:sz w:val="28"/>
          <w:szCs w:val="28"/>
        </w:rPr>
        <w:t>Таким образом, в условиях, адаптированных для разведения скота различных мясных пород, показатели выхода телят и их сохранности как в исходном поголовье, так и в полученном потомстве демонстрируют высокие результаты.</w:t>
      </w:r>
      <w:r w:rsidR="000B5186" w:rsidRPr="00D137C9">
        <w:rPr>
          <w:rFonts w:ascii="Times New Roman" w:hAnsi="Times New Roman" w:cs="Times New Roman"/>
          <w:sz w:val="28"/>
          <w:szCs w:val="28"/>
        </w:rPr>
        <w:t xml:space="preserve"> </w:t>
      </w:r>
      <w:r w:rsidR="000B5186" w:rsidRPr="00D137C9">
        <w:rPr>
          <w:rFonts w:ascii="Times New Roman" w:hAnsi="Times New Roman" w:cs="Times New Roman"/>
          <w:sz w:val="28"/>
          <w:szCs w:val="28"/>
          <w:lang w:val="kk-KZ"/>
        </w:rPr>
        <w:t>Выход телят у</w:t>
      </w:r>
      <w:r w:rsidR="000B5186" w:rsidRPr="00D137C9">
        <w:rPr>
          <w:rFonts w:ascii="Times New Roman" w:hAnsi="Times New Roman" w:cs="Times New Roman"/>
          <w:snapToGrid w:val="0"/>
          <w:sz w:val="28"/>
          <w:szCs w:val="28"/>
        </w:rPr>
        <w:t xml:space="preserve"> коров в среднем колебалась в пределах от </w:t>
      </w:r>
      <w:r w:rsidR="000B5186" w:rsidRPr="00D137C9">
        <w:rPr>
          <w:rFonts w:ascii="Times New Roman" w:hAnsi="Times New Roman" w:cs="Times New Roman"/>
          <w:sz w:val="28"/>
          <w:szCs w:val="28"/>
        </w:rPr>
        <w:t>93</w:t>
      </w:r>
      <w:r w:rsidR="000B5186" w:rsidRPr="00D137C9">
        <w:rPr>
          <w:rFonts w:ascii="Times New Roman" w:hAnsi="Times New Roman" w:cs="Times New Roman"/>
          <w:sz w:val="28"/>
          <w:szCs w:val="28"/>
          <w:lang w:val="kk-KZ"/>
        </w:rPr>
        <w:t>,</w:t>
      </w:r>
      <w:r w:rsidR="000B5186" w:rsidRPr="00D137C9">
        <w:rPr>
          <w:rFonts w:ascii="Times New Roman" w:hAnsi="Times New Roman" w:cs="Times New Roman"/>
          <w:sz w:val="28"/>
          <w:szCs w:val="28"/>
        </w:rPr>
        <w:t>9 до 95</w:t>
      </w:r>
      <w:r w:rsidR="000B5186" w:rsidRPr="00D137C9">
        <w:rPr>
          <w:rFonts w:ascii="Times New Roman" w:hAnsi="Times New Roman" w:cs="Times New Roman"/>
          <w:sz w:val="28"/>
          <w:szCs w:val="28"/>
          <w:lang w:val="kk-KZ"/>
        </w:rPr>
        <w:t>,</w:t>
      </w:r>
      <w:r w:rsidR="000B5186" w:rsidRPr="00D137C9">
        <w:rPr>
          <w:rFonts w:ascii="Times New Roman" w:hAnsi="Times New Roman" w:cs="Times New Roman"/>
          <w:sz w:val="28"/>
          <w:szCs w:val="28"/>
        </w:rPr>
        <w:t>4%.</w:t>
      </w:r>
      <w:r w:rsidR="000B5186" w:rsidRPr="00D137C9">
        <w:rPr>
          <w:rFonts w:ascii="Times New Roman" w:hAnsi="Times New Roman" w:cs="Times New Roman"/>
          <w:snapToGrid w:val="0"/>
          <w:sz w:val="28"/>
          <w:szCs w:val="28"/>
        </w:rPr>
        <w:t xml:space="preserve"> Сохранность молодняка разных генотипов мясного направления </w:t>
      </w:r>
      <w:r w:rsidR="000B5186" w:rsidRPr="00D137C9">
        <w:rPr>
          <w:rFonts w:ascii="Times New Roman" w:hAnsi="Times New Roman" w:cs="Times New Roman"/>
          <w:sz w:val="28"/>
          <w:szCs w:val="28"/>
          <w:lang w:val="kk-KZ"/>
        </w:rPr>
        <w:t xml:space="preserve">составила в пределах от  94,3 – 98 </w:t>
      </w:r>
      <w:r w:rsidR="000B5186">
        <w:rPr>
          <w:rFonts w:ascii="Times New Roman" w:hAnsi="Times New Roman" w:cs="Times New Roman"/>
          <w:snapToGrid w:val="0"/>
          <w:sz w:val="28"/>
          <w:szCs w:val="28"/>
        </w:rPr>
        <w:t>%.</w:t>
      </w:r>
    </w:p>
    <w:p w14:paraId="36E79B91" w14:textId="30BD493C" w:rsidR="00665422" w:rsidRPr="00D137C9" w:rsidRDefault="00C2118A" w:rsidP="00F03A20">
      <w:pPr>
        <w:widowControl w:val="0"/>
        <w:spacing w:after="0" w:line="240" w:lineRule="auto"/>
        <w:outlineLvl w:val="0"/>
        <w:rPr>
          <w:rFonts w:ascii="Times New Roman" w:hAnsi="Times New Roman" w:cs="Times New Roman"/>
          <w:sz w:val="28"/>
          <w:szCs w:val="28"/>
          <w:lang w:val="kk-KZ"/>
        </w:rPr>
      </w:pPr>
      <w:r w:rsidRPr="00D137C9">
        <w:rPr>
          <w:rFonts w:ascii="Times New Roman" w:hAnsi="Times New Roman" w:cs="Times New Roman"/>
          <w:sz w:val="28"/>
          <w:szCs w:val="28"/>
          <w:lang w:val="kk-KZ"/>
        </w:rPr>
        <w:lastRenderedPageBreak/>
        <w:t>Таблица 9</w:t>
      </w:r>
      <w:r w:rsidR="00856B33" w:rsidRPr="00D137C9">
        <w:rPr>
          <w:rFonts w:ascii="Times New Roman" w:hAnsi="Times New Roman" w:cs="Times New Roman"/>
          <w:sz w:val="28"/>
          <w:szCs w:val="28"/>
          <w:lang w:val="kk-KZ"/>
        </w:rPr>
        <w:t xml:space="preserve"> </w:t>
      </w:r>
      <w:r w:rsidR="00856B33" w:rsidRPr="00D137C9">
        <w:rPr>
          <w:rFonts w:ascii="Times New Roman" w:hAnsi="Times New Roman" w:cs="Times New Roman"/>
          <w:sz w:val="28"/>
          <w:szCs w:val="28"/>
        </w:rPr>
        <w:t xml:space="preserve">– </w:t>
      </w:r>
      <w:r w:rsidR="00665422" w:rsidRPr="00D137C9">
        <w:rPr>
          <w:rFonts w:ascii="Times New Roman" w:hAnsi="Times New Roman" w:cs="Times New Roman"/>
          <w:sz w:val="28"/>
          <w:szCs w:val="28"/>
          <w:lang w:val="kk-KZ"/>
        </w:rPr>
        <w:t xml:space="preserve"> </w:t>
      </w:r>
      <w:r w:rsidR="00DF0137" w:rsidRPr="00D137C9">
        <w:rPr>
          <w:rFonts w:ascii="Times New Roman" w:hAnsi="Times New Roman" w:cs="Times New Roman"/>
          <w:sz w:val="28"/>
          <w:szCs w:val="28"/>
          <w:lang w:val="kk-KZ"/>
        </w:rPr>
        <w:t>Сохранность</w:t>
      </w:r>
      <w:r w:rsidR="00665422" w:rsidRPr="00D137C9">
        <w:rPr>
          <w:rFonts w:ascii="Times New Roman" w:hAnsi="Times New Roman" w:cs="Times New Roman"/>
          <w:sz w:val="28"/>
          <w:szCs w:val="28"/>
          <w:lang w:val="kk-KZ"/>
        </w:rPr>
        <w:t xml:space="preserve"> молодняка разных генотипов</w:t>
      </w:r>
    </w:p>
    <w:p w14:paraId="6E47EC6E" w14:textId="77777777" w:rsidR="00665422" w:rsidRPr="00D137C9" w:rsidRDefault="00665422" w:rsidP="00F03A20">
      <w:pPr>
        <w:widowControl w:val="0"/>
        <w:spacing w:after="0" w:line="240" w:lineRule="auto"/>
        <w:ind w:firstLine="708"/>
        <w:jc w:val="center"/>
        <w:outlineLvl w:val="0"/>
        <w:rPr>
          <w:rFonts w:ascii="Times New Roman" w:hAnsi="Times New Roman" w:cs="Times New Roman"/>
          <w:sz w:val="28"/>
          <w:szCs w:val="28"/>
          <w:lang w:val="kk-KZ"/>
        </w:rPr>
      </w:pPr>
    </w:p>
    <w:tbl>
      <w:tblPr>
        <w:tblW w:w="962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24"/>
        <w:gridCol w:w="1585"/>
        <w:gridCol w:w="1816"/>
        <w:gridCol w:w="1627"/>
        <w:gridCol w:w="1588"/>
        <w:gridCol w:w="1787"/>
      </w:tblGrid>
      <w:tr w:rsidR="00D137C9" w:rsidRPr="00D137C9" w14:paraId="7A8DA9E2" w14:textId="77777777" w:rsidTr="001326F5">
        <w:trPr>
          <w:trHeight w:val="218"/>
          <w:jc w:val="center"/>
        </w:trPr>
        <w:tc>
          <w:tcPr>
            <w:tcW w:w="1224" w:type="dxa"/>
            <w:vMerge w:val="restart"/>
            <w:hideMark/>
          </w:tcPr>
          <w:p w14:paraId="5846213C" w14:textId="77777777" w:rsidR="00665422" w:rsidRPr="00D137C9" w:rsidRDefault="00665422" w:rsidP="00F03A20">
            <w:pPr>
              <w:widowControl w:val="0"/>
              <w:spacing w:after="0" w:line="240" w:lineRule="auto"/>
              <w:jc w:val="both"/>
              <w:outlineLvl w:val="0"/>
              <w:rPr>
                <w:rFonts w:ascii="Times New Roman" w:hAnsi="Times New Roman" w:cs="Times New Roman"/>
                <w:sz w:val="28"/>
                <w:szCs w:val="28"/>
                <w:lang w:val="kk-KZ"/>
              </w:rPr>
            </w:pPr>
            <w:r w:rsidRPr="00D137C9">
              <w:rPr>
                <w:rFonts w:ascii="Times New Roman" w:hAnsi="Times New Roman" w:cs="Times New Roman"/>
                <w:sz w:val="28"/>
                <w:szCs w:val="28"/>
                <w:lang w:val="kk-KZ"/>
              </w:rPr>
              <w:t>Годы</w:t>
            </w:r>
          </w:p>
        </w:tc>
        <w:tc>
          <w:tcPr>
            <w:tcW w:w="1585" w:type="dxa"/>
            <w:vMerge w:val="restart"/>
            <w:hideMark/>
          </w:tcPr>
          <w:p w14:paraId="1575DC95"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lang w:val="kk-KZ"/>
              </w:rPr>
            </w:pPr>
            <w:r w:rsidRPr="00D137C9">
              <w:rPr>
                <w:rFonts w:ascii="Times New Roman" w:hAnsi="Times New Roman" w:cs="Times New Roman"/>
                <w:snapToGrid w:val="0"/>
                <w:sz w:val="28"/>
                <w:szCs w:val="28"/>
              </w:rPr>
              <w:t>Породы</w:t>
            </w:r>
          </w:p>
        </w:tc>
        <w:tc>
          <w:tcPr>
            <w:tcW w:w="1816" w:type="dxa"/>
            <w:vMerge w:val="restart"/>
            <w:hideMark/>
          </w:tcPr>
          <w:p w14:paraId="659BF52D"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lang w:val="kk-KZ"/>
              </w:rPr>
            </w:pPr>
            <w:r w:rsidRPr="00D137C9">
              <w:rPr>
                <w:rFonts w:ascii="Times New Roman" w:hAnsi="Times New Roman" w:cs="Times New Roman"/>
                <w:sz w:val="28"/>
                <w:szCs w:val="28"/>
                <w:lang w:val="kk-KZ"/>
              </w:rPr>
              <w:t>Пол</w:t>
            </w:r>
          </w:p>
        </w:tc>
        <w:tc>
          <w:tcPr>
            <w:tcW w:w="1627" w:type="dxa"/>
            <w:vMerge w:val="restart"/>
            <w:hideMark/>
          </w:tcPr>
          <w:p w14:paraId="2B19B044"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lang w:val="kk-KZ"/>
              </w:rPr>
            </w:pPr>
            <w:r w:rsidRPr="00D137C9">
              <w:rPr>
                <w:rFonts w:ascii="Times New Roman" w:hAnsi="Times New Roman" w:cs="Times New Roman"/>
                <w:sz w:val="28"/>
                <w:szCs w:val="28"/>
                <w:lang w:val="en-US"/>
              </w:rPr>
              <w:t>n</w:t>
            </w:r>
          </w:p>
        </w:tc>
        <w:tc>
          <w:tcPr>
            <w:tcW w:w="3375" w:type="dxa"/>
            <w:gridSpan w:val="2"/>
            <w:hideMark/>
          </w:tcPr>
          <w:p w14:paraId="138BF048"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lang w:val="kk-KZ"/>
              </w:rPr>
            </w:pPr>
            <w:r w:rsidRPr="00D137C9">
              <w:rPr>
                <w:rFonts w:ascii="Times New Roman" w:hAnsi="Times New Roman" w:cs="Times New Roman"/>
                <w:snapToGrid w:val="0"/>
                <w:sz w:val="28"/>
                <w:szCs w:val="28"/>
              </w:rPr>
              <w:t>Всего отходов</w:t>
            </w:r>
          </w:p>
        </w:tc>
      </w:tr>
      <w:tr w:rsidR="00D137C9" w:rsidRPr="00D137C9" w14:paraId="285B0D6F" w14:textId="77777777" w:rsidTr="001326F5">
        <w:trPr>
          <w:trHeight w:val="146"/>
          <w:jc w:val="center"/>
        </w:trPr>
        <w:tc>
          <w:tcPr>
            <w:tcW w:w="0" w:type="auto"/>
            <w:vMerge/>
            <w:vAlign w:val="center"/>
            <w:hideMark/>
          </w:tcPr>
          <w:p w14:paraId="27BB37FE" w14:textId="77777777" w:rsidR="00665422" w:rsidRPr="00D137C9" w:rsidRDefault="00665422" w:rsidP="00F03A20">
            <w:pPr>
              <w:spacing w:after="0" w:line="240" w:lineRule="auto"/>
              <w:jc w:val="center"/>
              <w:rPr>
                <w:rFonts w:ascii="Times New Roman" w:hAnsi="Times New Roman" w:cs="Times New Roman"/>
                <w:sz w:val="28"/>
                <w:szCs w:val="28"/>
                <w:lang w:val="kk-KZ"/>
              </w:rPr>
            </w:pPr>
          </w:p>
        </w:tc>
        <w:tc>
          <w:tcPr>
            <w:tcW w:w="0" w:type="auto"/>
            <w:vMerge/>
            <w:vAlign w:val="center"/>
            <w:hideMark/>
          </w:tcPr>
          <w:p w14:paraId="545FCC89" w14:textId="77777777" w:rsidR="00665422" w:rsidRPr="00D137C9" w:rsidRDefault="00665422" w:rsidP="00F03A20">
            <w:pPr>
              <w:spacing w:after="0" w:line="240" w:lineRule="auto"/>
              <w:jc w:val="center"/>
              <w:rPr>
                <w:rFonts w:ascii="Times New Roman" w:hAnsi="Times New Roman" w:cs="Times New Roman"/>
                <w:sz w:val="28"/>
                <w:szCs w:val="28"/>
                <w:lang w:val="kk-KZ"/>
              </w:rPr>
            </w:pPr>
          </w:p>
        </w:tc>
        <w:tc>
          <w:tcPr>
            <w:tcW w:w="0" w:type="auto"/>
            <w:vMerge/>
            <w:vAlign w:val="center"/>
            <w:hideMark/>
          </w:tcPr>
          <w:p w14:paraId="7A36859F" w14:textId="77777777" w:rsidR="00665422" w:rsidRPr="00D137C9" w:rsidRDefault="00665422" w:rsidP="00F03A20">
            <w:pPr>
              <w:spacing w:after="0" w:line="240" w:lineRule="auto"/>
              <w:jc w:val="center"/>
              <w:rPr>
                <w:rFonts w:ascii="Times New Roman" w:hAnsi="Times New Roman" w:cs="Times New Roman"/>
                <w:sz w:val="28"/>
                <w:szCs w:val="28"/>
                <w:lang w:val="kk-KZ"/>
              </w:rPr>
            </w:pPr>
          </w:p>
        </w:tc>
        <w:tc>
          <w:tcPr>
            <w:tcW w:w="0" w:type="auto"/>
            <w:vMerge/>
            <w:vAlign w:val="center"/>
            <w:hideMark/>
          </w:tcPr>
          <w:p w14:paraId="18B12D82" w14:textId="77777777" w:rsidR="00665422" w:rsidRPr="00D137C9" w:rsidRDefault="00665422" w:rsidP="00F03A20">
            <w:pPr>
              <w:spacing w:after="0" w:line="240" w:lineRule="auto"/>
              <w:jc w:val="center"/>
              <w:rPr>
                <w:rFonts w:ascii="Times New Roman" w:hAnsi="Times New Roman" w:cs="Times New Roman"/>
                <w:sz w:val="28"/>
                <w:szCs w:val="28"/>
                <w:lang w:val="kk-KZ"/>
              </w:rPr>
            </w:pPr>
          </w:p>
        </w:tc>
        <w:tc>
          <w:tcPr>
            <w:tcW w:w="1588" w:type="dxa"/>
            <w:hideMark/>
          </w:tcPr>
          <w:p w14:paraId="602B9ABC" w14:textId="5BF73071" w:rsidR="00665422" w:rsidRPr="00D137C9" w:rsidRDefault="006F2EA4" w:rsidP="00F03A20">
            <w:pPr>
              <w:widowControl w:val="0"/>
              <w:spacing w:after="0" w:line="240" w:lineRule="auto"/>
              <w:jc w:val="center"/>
              <w:outlineLvl w:val="0"/>
              <w:rPr>
                <w:rFonts w:ascii="Times New Roman" w:hAnsi="Times New Roman" w:cs="Times New Roman"/>
                <w:snapToGrid w:val="0"/>
                <w:sz w:val="28"/>
                <w:szCs w:val="28"/>
              </w:rPr>
            </w:pPr>
            <w:r w:rsidRPr="00D137C9">
              <w:rPr>
                <w:rFonts w:ascii="Times New Roman" w:hAnsi="Times New Roman" w:cs="Times New Roman"/>
                <w:snapToGrid w:val="0"/>
                <w:sz w:val="28"/>
                <w:szCs w:val="28"/>
              </w:rPr>
              <w:t>Г</w:t>
            </w:r>
            <w:r w:rsidR="00665422" w:rsidRPr="00D137C9">
              <w:rPr>
                <w:rFonts w:ascii="Times New Roman" w:hAnsi="Times New Roman" w:cs="Times New Roman"/>
                <w:snapToGrid w:val="0"/>
                <w:sz w:val="28"/>
                <w:szCs w:val="28"/>
              </w:rPr>
              <w:t>олов</w:t>
            </w:r>
          </w:p>
        </w:tc>
        <w:tc>
          <w:tcPr>
            <w:tcW w:w="1786" w:type="dxa"/>
            <w:hideMark/>
          </w:tcPr>
          <w:p w14:paraId="03DBF538" w14:textId="77777777" w:rsidR="00665422" w:rsidRPr="00D137C9" w:rsidRDefault="00665422" w:rsidP="00F03A20">
            <w:pPr>
              <w:widowControl w:val="0"/>
              <w:spacing w:after="0" w:line="240" w:lineRule="auto"/>
              <w:jc w:val="center"/>
              <w:outlineLvl w:val="0"/>
              <w:rPr>
                <w:rFonts w:ascii="Times New Roman" w:hAnsi="Times New Roman" w:cs="Times New Roman"/>
                <w:snapToGrid w:val="0"/>
                <w:sz w:val="28"/>
                <w:szCs w:val="28"/>
              </w:rPr>
            </w:pPr>
            <w:r w:rsidRPr="00D137C9">
              <w:rPr>
                <w:rFonts w:ascii="Times New Roman" w:hAnsi="Times New Roman" w:cs="Times New Roman"/>
                <w:snapToGrid w:val="0"/>
                <w:sz w:val="28"/>
                <w:szCs w:val="28"/>
              </w:rPr>
              <w:t>%</w:t>
            </w:r>
          </w:p>
        </w:tc>
      </w:tr>
      <w:tr w:rsidR="00D137C9" w:rsidRPr="00D137C9" w14:paraId="25F35B5C" w14:textId="77777777" w:rsidTr="001326F5">
        <w:trPr>
          <w:trHeight w:val="322"/>
          <w:jc w:val="center"/>
        </w:trPr>
        <w:tc>
          <w:tcPr>
            <w:tcW w:w="1224" w:type="dxa"/>
            <w:vMerge w:val="restart"/>
          </w:tcPr>
          <w:p w14:paraId="481F159E" w14:textId="77777777" w:rsidR="00665422" w:rsidRPr="00D137C9" w:rsidRDefault="00665422" w:rsidP="00F03A20">
            <w:pPr>
              <w:widowControl w:val="0"/>
              <w:spacing w:after="0" w:line="240" w:lineRule="auto"/>
              <w:jc w:val="center"/>
              <w:outlineLvl w:val="0"/>
              <w:rPr>
                <w:rFonts w:ascii="Times New Roman" w:eastAsia="Times New Roman" w:hAnsi="Times New Roman" w:cs="Times New Roman"/>
                <w:sz w:val="28"/>
                <w:szCs w:val="28"/>
                <w:lang w:val="en-US"/>
              </w:rPr>
            </w:pPr>
          </w:p>
          <w:p w14:paraId="6B8D3460"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lang w:val="en-US"/>
              </w:rPr>
            </w:pPr>
          </w:p>
          <w:p w14:paraId="231F28E2" w14:textId="7825FF83" w:rsidR="00665422" w:rsidRPr="00D137C9" w:rsidRDefault="003A65A5"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1 год</w:t>
            </w:r>
          </w:p>
        </w:tc>
        <w:tc>
          <w:tcPr>
            <w:tcW w:w="1585" w:type="dxa"/>
            <w:vMerge w:val="restart"/>
            <w:hideMark/>
          </w:tcPr>
          <w:p w14:paraId="7D70300D" w14:textId="77777777" w:rsidR="00665422" w:rsidRPr="00D137C9" w:rsidRDefault="00665422" w:rsidP="00F03A20">
            <w:pPr>
              <w:pStyle w:val="21"/>
              <w:spacing w:after="0" w:line="240" w:lineRule="auto"/>
              <w:ind w:left="0"/>
              <w:jc w:val="center"/>
              <w:rPr>
                <w:rFonts w:ascii="Times New Roman" w:hAnsi="Times New Roman" w:cs="Times New Roman"/>
                <w:sz w:val="28"/>
                <w:szCs w:val="28"/>
                <w:lang w:val="kk-KZ"/>
              </w:rPr>
            </w:pPr>
            <w:r w:rsidRPr="00D137C9">
              <w:rPr>
                <w:rFonts w:ascii="Times New Roman" w:hAnsi="Times New Roman" w:cs="Times New Roman"/>
                <w:sz w:val="28"/>
                <w:szCs w:val="28"/>
                <w:lang w:val="kk-KZ"/>
              </w:rPr>
              <w:t>КБ</w:t>
            </w:r>
          </w:p>
        </w:tc>
        <w:tc>
          <w:tcPr>
            <w:tcW w:w="1816" w:type="dxa"/>
            <w:hideMark/>
          </w:tcPr>
          <w:p w14:paraId="53F06DA4" w14:textId="77777777" w:rsidR="00665422" w:rsidRPr="00D137C9" w:rsidRDefault="00665422" w:rsidP="00F03A20">
            <w:pPr>
              <w:spacing w:after="0" w:line="240" w:lineRule="auto"/>
              <w:jc w:val="center"/>
              <w:rPr>
                <w:rFonts w:ascii="Times New Roman" w:hAnsi="Times New Roman" w:cs="Times New Roman"/>
                <w:sz w:val="28"/>
                <w:szCs w:val="28"/>
                <w:lang w:val="kk-KZ" w:eastAsia="en-US"/>
              </w:rPr>
            </w:pPr>
            <w:r w:rsidRPr="00D137C9">
              <w:rPr>
                <w:rFonts w:ascii="Times New Roman" w:hAnsi="Times New Roman" w:cs="Times New Roman"/>
                <w:sz w:val="28"/>
                <w:szCs w:val="28"/>
                <w:lang w:val="en-GB"/>
              </w:rPr>
              <w:t>♂</w:t>
            </w:r>
          </w:p>
        </w:tc>
        <w:tc>
          <w:tcPr>
            <w:tcW w:w="1627" w:type="dxa"/>
            <w:hideMark/>
          </w:tcPr>
          <w:p w14:paraId="49AAFD6D"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61</w:t>
            </w:r>
          </w:p>
        </w:tc>
        <w:tc>
          <w:tcPr>
            <w:tcW w:w="1588" w:type="dxa"/>
            <w:hideMark/>
          </w:tcPr>
          <w:p w14:paraId="3FC91810"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2</w:t>
            </w:r>
          </w:p>
        </w:tc>
        <w:tc>
          <w:tcPr>
            <w:tcW w:w="1786" w:type="dxa"/>
            <w:hideMark/>
          </w:tcPr>
          <w:p w14:paraId="20ACF302"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3,3</w:t>
            </w:r>
          </w:p>
        </w:tc>
      </w:tr>
      <w:tr w:rsidR="00D137C9" w:rsidRPr="00D137C9" w14:paraId="5756C4FC" w14:textId="77777777" w:rsidTr="001326F5">
        <w:trPr>
          <w:trHeight w:val="146"/>
          <w:jc w:val="center"/>
        </w:trPr>
        <w:tc>
          <w:tcPr>
            <w:tcW w:w="0" w:type="auto"/>
            <w:vMerge/>
            <w:vAlign w:val="center"/>
            <w:hideMark/>
          </w:tcPr>
          <w:p w14:paraId="0404A4C7" w14:textId="77777777" w:rsidR="00665422" w:rsidRPr="00D137C9" w:rsidRDefault="00665422" w:rsidP="00F03A20">
            <w:pPr>
              <w:spacing w:after="0" w:line="240" w:lineRule="auto"/>
              <w:jc w:val="center"/>
              <w:rPr>
                <w:rFonts w:ascii="Times New Roman" w:hAnsi="Times New Roman" w:cs="Times New Roman"/>
                <w:sz w:val="28"/>
                <w:szCs w:val="28"/>
                <w:lang w:val="en-US"/>
              </w:rPr>
            </w:pPr>
          </w:p>
        </w:tc>
        <w:tc>
          <w:tcPr>
            <w:tcW w:w="0" w:type="auto"/>
            <w:vMerge/>
            <w:vAlign w:val="center"/>
            <w:hideMark/>
          </w:tcPr>
          <w:p w14:paraId="41321D4A" w14:textId="77777777" w:rsidR="00665422" w:rsidRPr="00D137C9" w:rsidRDefault="00665422" w:rsidP="00F03A20">
            <w:pPr>
              <w:spacing w:after="0" w:line="240" w:lineRule="auto"/>
              <w:jc w:val="center"/>
              <w:rPr>
                <w:rFonts w:ascii="Times New Roman" w:hAnsi="Times New Roman" w:cs="Times New Roman"/>
                <w:sz w:val="28"/>
                <w:szCs w:val="28"/>
                <w:lang w:val="kk-KZ"/>
              </w:rPr>
            </w:pPr>
          </w:p>
        </w:tc>
        <w:tc>
          <w:tcPr>
            <w:tcW w:w="1816" w:type="dxa"/>
            <w:hideMark/>
          </w:tcPr>
          <w:p w14:paraId="3A9A8629" w14:textId="77777777" w:rsidR="00665422" w:rsidRPr="00D137C9" w:rsidRDefault="00665422" w:rsidP="00F03A20">
            <w:pPr>
              <w:spacing w:after="0" w:line="240" w:lineRule="auto"/>
              <w:jc w:val="center"/>
              <w:rPr>
                <w:rFonts w:ascii="Times New Roman" w:hAnsi="Times New Roman" w:cs="Times New Roman"/>
                <w:sz w:val="28"/>
                <w:szCs w:val="28"/>
                <w:lang w:val="kk-KZ" w:eastAsia="en-US"/>
              </w:rPr>
            </w:pPr>
            <w:r w:rsidRPr="00D137C9">
              <w:rPr>
                <w:rFonts w:ascii="Times New Roman" w:hAnsi="Times New Roman" w:cs="Times New Roman"/>
                <w:sz w:val="28"/>
                <w:szCs w:val="28"/>
                <w:lang w:val="en-GB"/>
              </w:rPr>
              <w:t>♀</w:t>
            </w:r>
          </w:p>
        </w:tc>
        <w:tc>
          <w:tcPr>
            <w:tcW w:w="1627" w:type="dxa"/>
            <w:hideMark/>
          </w:tcPr>
          <w:p w14:paraId="5519AA69"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60</w:t>
            </w:r>
          </w:p>
        </w:tc>
        <w:tc>
          <w:tcPr>
            <w:tcW w:w="1588" w:type="dxa"/>
            <w:hideMark/>
          </w:tcPr>
          <w:p w14:paraId="54AB5DFA"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w:t>
            </w:r>
          </w:p>
        </w:tc>
        <w:tc>
          <w:tcPr>
            <w:tcW w:w="1786" w:type="dxa"/>
            <w:hideMark/>
          </w:tcPr>
          <w:p w14:paraId="4D4125DF"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w:t>
            </w:r>
          </w:p>
        </w:tc>
      </w:tr>
      <w:tr w:rsidR="00D137C9" w:rsidRPr="00D137C9" w14:paraId="45D03AA5" w14:textId="77777777" w:rsidTr="001326F5">
        <w:trPr>
          <w:trHeight w:val="146"/>
          <w:jc w:val="center"/>
        </w:trPr>
        <w:tc>
          <w:tcPr>
            <w:tcW w:w="0" w:type="auto"/>
            <w:vMerge/>
            <w:vAlign w:val="center"/>
            <w:hideMark/>
          </w:tcPr>
          <w:p w14:paraId="36CFE3BF" w14:textId="77777777" w:rsidR="00665422" w:rsidRPr="00D137C9" w:rsidRDefault="00665422" w:rsidP="00F03A20">
            <w:pPr>
              <w:spacing w:after="0" w:line="240" w:lineRule="auto"/>
              <w:jc w:val="center"/>
              <w:rPr>
                <w:rFonts w:ascii="Times New Roman" w:hAnsi="Times New Roman" w:cs="Times New Roman"/>
                <w:sz w:val="28"/>
                <w:szCs w:val="28"/>
                <w:lang w:val="en-US"/>
              </w:rPr>
            </w:pPr>
          </w:p>
        </w:tc>
        <w:tc>
          <w:tcPr>
            <w:tcW w:w="1585" w:type="dxa"/>
            <w:vMerge w:val="restart"/>
            <w:hideMark/>
          </w:tcPr>
          <w:p w14:paraId="6060D4F3" w14:textId="77777777" w:rsidR="00665422" w:rsidRPr="00D137C9" w:rsidRDefault="00665422" w:rsidP="00F03A20">
            <w:pPr>
              <w:pStyle w:val="21"/>
              <w:spacing w:after="0" w:line="240" w:lineRule="auto"/>
              <w:ind w:left="0"/>
              <w:jc w:val="center"/>
              <w:rPr>
                <w:rFonts w:ascii="Times New Roman" w:hAnsi="Times New Roman" w:cs="Times New Roman"/>
                <w:sz w:val="28"/>
                <w:szCs w:val="28"/>
                <w:lang w:val="kk-KZ"/>
              </w:rPr>
            </w:pPr>
            <w:r w:rsidRPr="00D137C9">
              <w:rPr>
                <w:rFonts w:ascii="Times New Roman" w:hAnsi="Times New Roman" w:cs="Times New Roman"/>
                <w:sz w:val="28"/>
                <w:szCs w:val="28"/>
                <w:lang w:val="kk-KZ"/>
              </w:rPr>
              <w:t>ГФ</w:t>
            </w:r>
          </w:p>
        </w:tc>
        <w:tc>
          <w:tcPr>
            <w:tcW w:w="1816" w:type="dxa"/>
            <w:hideMark/>
          </w:tcPr>
          <w:p w14:paraId="7DD661D0" w14:textId="77777777" w:rsidR="00665422" w:rsidRPr="00D137C9" w:rsidRDefault="00665422" w:rsidP="00F03A20">
            <w:pPr>
              <w:spacing w:after="0" w:line="240" w:lineRule="auto"/>
              <w:jc w:val="center"/>
              <w:rPr>
                <w:rFonts w:ascii="Times New Roman" w:hAnsi="Times New Roman" w:cs="Times New Roman"/>
                <w:sz w:val="28"/>
                <w:szCs w:val="28"/>
                <w:lang w:val="kk-KZ" w:eastAsia="en-US"/>
              </w:rPr>
            </w:pPr>
            <w:r w:rsidRPr="00D137C9">
              <w:rPr>
                <w:rFonts w:ascii="Times New Roman" w:hAnsi="Times New Roman" w:cs="Times New Roman"/>
                <w:sz w:val="28"/>
                <w:szCs w:val="28"/>
                <w:lang w:val="en-GB"/>
              </w:rPr>
              <w:t>♂</w:t>
            </w:r>
          </w:p>
        </w:tc>
        <w:tc>
          <w:tcPr>
            <w:tcW w:w="1627" w:type="dxa"/>
            <w:hideMark/>
          </w:tcPr>
          <w:p w14:paraId="24736C37"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53</w:t>
            </w:r>
          </w:p>
        </w:tc>
        <w:tc>
          <w:tcPr>
            <w:tcW w:w="1588" w:type="dxa"/>
            <w:hideMark/>
          </w:tcPr>
          <w:p w14:paraId="7B0B32FF"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3</w:t>
            </w:r>
          </w:p>
        </w:tc>
        <w:tc>
          <w:tcPr>
            <w:tcW w:w="1786" w:type="dxa"/>
            <w:hideMark/>
          </w:tcPr>
          <w:p w14:paraId="77B0699A"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5,7</w:t>
            </w:r>
          </w:p>
        </w:tc>
      </w:tr>
      <w:tr w:rsidR="00D137C9" w:rsidRPr="00D137C9" w14:paraId="56F5DA23" w14:textId="77777777" w:rsidTr="001326F5">
        <w:trPr>
          <w:trHeight w:val="146"/>
          <w:jc w:val="center"/>
        </w:trPr>
        <w:tc>
          <w:tcPr>
            <w:tcW w:w="0" w:type="auto"/>
            <w:vMerge/>
            <w:vAlign w:val="center"/>
            <w:hideMark/>
          </w:tcPr>
          <w:p w14:paraId="6066B5F7" w14:textId="77777777" w:rsidR="00665422" w:rsidRPr="00D137C9" w:rsidRDefault="00665422" w:rsidP="00F03A20">
            <w:pPr>
              <w:spacing w:after="0" w:line="240" w:lineRule="auto"/>
              <w:jc w:val="center"/>
              <w:rPr>
                <w:rFonts w:ascii="Times New Roman" w:hAnsi="Times New Roman" w:cs="Times New Roman"/>
                <w:sz w:val="28"/>
                <w:szCs w:val="28"/>
                <w:lang w:val="en-US"/>
              </w:rPr>
            </w:pPr>
          </w:p>
        </w:tc>
        <w:tc>
          <w:tcPr>
            <w:tcW w:w="0" w:type="auto"/>
            <w:vMerge/>
            <w:vAlign w:val="center"/>
            <w:hideMark/>
          </w:tcPr>
          <w:p w14:paraId="5F5F9F64" w14:textId="77777777" w:rsidR="00665422" w:rsidRPr="00D137C9" w:rsidRDefault="00665422" w:rsidP="00F03A20">
            <w:pPr>
              <w:spacing w:after="0" w:line="240" w:lineRule="auto"/>
              <w:jc w:val="center"/>
              <w:rPr>
                <w:rFonts w:ascii="Times New Roman" w:hAnsi="Times New Roman" w:cs="Times New Roman"/>
                <w:sz w:val="28"/>
                <w:szCs w:val="28"/>
                <w:lang w:val="kk-KZ"/>
              </w:rPr>
            </w:pPr>
          </w:p>
        </w:tc>
        <w:tc>
          <w:tcPr>
            <w:tcW w:w="1816" w:type="dxa"/>
            <w:hideMark/>
          </w:tcPr>
          <w:p w14:paraId="7272B749" w14:textId="77777777" w:rsidR="00665422" w:rsidRPr="00D137C9" w:rsidRDefault="00665422" w:rsidP="00F03A20">
            <w:pPr>
              <w:spacing w:after="0" w:line="240" w:lineRule="auto"/>
              <w:jc w:val="center"/>
              <w:rPr>
                <w:rFonts w:ascii="Times New Roman" w:hAnsi="Times New Roman" w:cs="Times New Roman"/>
                <w:sz w:val="28"/>
                <w:szCs w:val="28"/>
                <w:lang w:val="kk-KZ" w:eastAsia="en-US"/>
              </w:rPr>
            </w:pPr>
            <w:r w:rsidRPr="00D137C9">
              <w:rPr>
                <w:rFonts w:ascii="Times New Roman" w:hAnsi="Times New Roman" w:cs="Times New Roman"/>
                <w:sz w:val="28"/>
                <w:szCs w:val="28"/>
                <w:lang w:val="en-GB"/>
              </w:rPr>
              <w:t>♀</w:t>
            </w:r>
          </w:p>
        </w:tc>
        <w:tc>
          <w:tcPr>
            <w:tcW w:w="1627" w:type="dxa"/>
            <w:hideMark/>
          </w:tcPr>
          <w:p w14:paraId="35EE644E"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55</w:t>
            </w:r>
          </w:p>
        </w:tc>
        <w:tc>
          <w:tcPr>
            <w:tcW w:w="1588" w:type="dxa"/>
            <w:hideMark/>
          </w:tcPr>
          <w:p w14:paraId="158AD6AF"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w:t>
            </w:r>
          </w:p>
        </w:tc>
        <w:tc>
          <w:tcPr>
            <w:tcW w:w="1786" w:type="dxa"/>
            <w:hideMark/>
          </w:tcPr>
          <w:p w14:paraId="0A5AC2F5"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w:t>
            </w:r>
          </w:p>
        </w:tc>
      </w:tr>
      <w:tr w:rsidR="00D137C9" w:rsidRPr="00D137C9" w14:paraId="45F112FF" w14:textId="77777777" w:rsidTr="001326F5">
        <w:trPr>
          <w:trHeight w:val="146"/>
          <w:jc w:val="center"/>
        </w:trPr>
        <w:tc>
          <w:tcPr>
            <w:tcW w:w="0" w:type="auto"/>
            <w:vMerge/>
            <w:vAlign w:val="center"/>
            <w:hideMark/>
          </w:tcPr>
          <w:p w14:paraId="30BE6634" w14:textId="77777777" w:rsidR="00665422" w:rsidRPr="00D137C9" w:rsidRDefault="00665422" w:rsidP="00F03A20">
            <w:pPr>
              <w:spacing w:after="0" w:line="240" w:lineRule="auto"/>
              <w:jc w:val="center"/>
              <w:rPr>
                <w:rFonts w:ascii="Times New Roman" w:hAnsi="Times New Roman" w:cs="Times New Roman"/>
                <w:sz w:val="28"/>
                <w:szCs w:val="28"/>
                <w:lang w:val="en-US"/>
              </w:rPr>
            </w:pPr>
          </w:p>
        </w:tc>
        <w:tc>
          <w:tcPr>
            <w:tcW w:w="1585" w:type="dxa"/>
            <w:vMerge w:val="restart"/>
            <w:hideMark/>
          </w:tcPr>
          <w:p w14:paraId="1363AB8A"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lang w:val="en-US"/>
              </w:rPr>
            </w:pPr>
            <w:r w:rsidRPr="00D137C9">
              <w:rPr>
                <w:rFonts w:ascii="Times New Roman" w:hAnsi="Times New Roman" w:cs="Times New Roman"/>
                <w:sz w:val="28"/>
                <w:szCs w:val="28"/>
                <w:lang w:val="en-US"/>
              </w:rPr>
              <w:t>F</w:t>
            </w:r>
            <w:r w:rsidRPr="00D137C9">
              <w:rPr>
                <w:rFonts w:ascii="Times New Roman" w:hAnsi="Times New Roman" w:cs="Times New Roman"/>
                <w:sz w:val="28"/>
                <w:szCs w:val="28"/>
                <w:vertAlign w:val="subscript"/>
                <w:lang w:val="en-US"/>
              </w:rPr>
              <w:t>1</w:t>
            </w:r>
          </w:p>
        </w:tc>
        <w:tc>
          <w:tcPr>
            <w:tcW w:w="1816" w:type="dxa"/>
            <w:hideMark/>
          </w:tcPr>
          <w:p w14:paraId="71B88E05" w14:textId="77777777" w:rsidR="00665422" w:rsidRPr="00D137C9" w:rsidRDefault="00665422" w:rsidP="00F03A20">
            <w:pPr>
              <w:spacing w:after="0" w:line="240" w:lineRule="auto"/>
              <w:jc w:val="center"/>
              <w:rPr>
                <w:rFonts w:ascii="Times New Roman" w:hAnsi="Times New Roman" w:cs="Times New Roman"/>
                <w:sz w:val="28"/>
                <w:szCs w:val="28"/>
                <w:lang w:val="kk-KZ" w:eastAsia="en-US"/>
              </w:rPr>
            </w:pPr>
            <w:r w:rsidRPr="00D137C9">
              <w:rPr>
                <w:rFonts w:ascii="Times New Roman" w:hAnsi="Times New Roman" w:cs="Times New Roman"/>
                <w:sz w:val="28"/>
                <w:szCs w:val="28"/>
                <w:lang w:val="en-GB"/>
              </w:rPr>
              <w:t>♂</w:t>
            </w:r>
          </w:p>
        </w:tc>
        <w:tc>
          <w:tcPr>
            <w:tcW w:w="1627" w:type="dxa"/>
            <w:hideMark/>
          </w:tcPr>
          <w:p w14:paraId="502D3B32"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52</w:t>
            </w:r>
          </w:p>
        </w:tc>
        <w:tc>
          <w:tcPr>
            <w:tcW w:w="1588" w:type="dxa"/>
            <w:hideMark/>
          </w:tcPr>
          <w:p w14:paraId="7244BDDC"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lang w:val="en-US"/>
              </w:rPr>
            </w:pPr>
            <w:r w:rsidRPr="00D137C9">
              <w:rPr>
                <w:rFonts w:ascii="Times New Roman" w:hAnsi="Times New Roman" w:cs="Times New Roman"/>
                <w:sz w:val="28"/>
                <w:szCs w:val="28"/>
                <w:lang w:val="en-US"/>
              </w:rPr>
              <w:t>1</w:t>
            </w:r>
          </w:p>
        </w:tc>
        <w:tc>
          <w:tcPr>
            <w:tcW w:w="1786" w:type="dxa"/>
            <w:hideMark/>
          </w:tcPr>
          <w:p w14:paraId="523492D0"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2</w:t>
            </w:r>
          </w:p>
        </w:tc>
      </w:tr>
      <w:tr w:rsidR="00D137C9" w:rsidRPr="00D137C9" w14:paraId="3FE7A62A" w14:textId="77777777" w:rsidTr="001326F5">
        <w:trPr>
          <w:trHeight w:val="146"/>
          <w:jc w:val="center"/>
        </w:trPr>
        <w:tc>
          <w:tcPr>
            <w:tcW w:w="0" w:type="auto"/>
            <w:vMerge/>
            <w:vAlign w:val="center"/>
            <w:hideMark/>
          </w:tcPr>
          <w:p w14:paraId="4C72ADE2" w14:textId="77777777" w:rsidR="00665422" w:rsidRPr="00D137C9" w:rsidRDefault="00665422" w:rsidP="00F03A20">
            <w:pPr>
              <w:spacing w:after="0" w:line="240" w:lineRule="auto"/>
              <w:jc w:val="center"/>
              <w:rPr>
                <w:rFonts w:ascii="Times New Roman" w:hAnsi="Times New Roman" w:cs="Times New Roman"/>
                <w:sz w:val="28"/>
                <w:szCs w:val="28"/>
                <w:lang w:val="en-US"/>
              </w:rPr>
            </w:pPr>
          </w:p>
        </w:tc>
        <w:tc>
          <w:tcPr>
            <w:tcW w:w="0" w:type="auto"/>
            <w:vMerge/>
            <w:vAlign w:val="center"/>
            <w:hideMark/>
          </w:tcPr>
          <w:p w14:paraId="66858A7F" w14:textId="77777777" w:rsidR="00665422" w:rsidRPr="00D137C9" w:rsidRDefault="00665422" w:rsidP="00F03A20">
            <w:pPr>
              <w:spacing w:after="0" w:line="240" w:lineRule="auto"/>
              <w:jc w:val="center"/>
              <w:rPr>
                <w:rFonts w:ascii="Times New Roman" w:hAnsi="Times New Roman" w:cs="Times New Roman"/>
                <w:sz w:val="28"/>
                <w:szCs w:val="28"/>
                <w:lang w:val="en-US"/>
              </w:rPr>
            </w:pPr>
          </w:p>
        </w:tc>
        <w:tc>
          <w:tcPr>
            <w:tcW w:w="1816" w:type="dxa"/>
            <w:hideMark/>
          </w:tcPr>
          <w:p w14:paraId="2C1F0A59" w14:textId="77777777" w:rsidR="00665422" w:rsidRPr="00D137C9" w:rsidRDefault="00665422" w:rsidP="00F03A20">
            <w:pPr>
              <w:spacing w:after="0" w:line="240" w:lineRule="auto"/>
              <w:jc w:val="center"/>
              <w:rPr>
                <w:rFonts w:ascii="Times New Roman" w:hAnsi="Times New Roman" w:cs="Times New Roman"/>
                <w:sz w:val="28"/>
                <w:szCs w:val="28"/>
                <w:lang w:val="kk-KZ" w:eastAsia="en-US"/>
              </w:rPr>
            </w:pPr>
            <w:r w:rsidRPr="00D137C9">
              <w:rPr>
                <w:rFonts w:ascii="Times New Roman" w:hAnsi="Times New Roman" w:cs="Times New Roman"/>
                <w:sz w:val="28"/>
                <w:szCs w:val="28"/>
                <w:lang w:val="en-GB"/>
              </w:rPr>
              <w:t>♀</w:t>
            </w:r>
          </w:p>
        </w:tc>
        <w:tc>
          <w:tcPr>
            <w:tcW w:w="1627" w:type="dxa"/>
            <w:hideMark/>
          </w:tcPr>
          <w:p w14:paraId="3DDCB480"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53</w:t>
            </w:r>
          </w:p>
        </w:tc>
        <w:tc>
          <w:tcPr>
            <w:tcW w:w="1588" w:type="dxa"/>
            <w:hideMark/>
          </w:tcPr>
          <w:p w14:paraId="570566DE"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w:t>
            </w:r>
          </w:p>
        </w:tc>
        <w:tc>
          <w:tcPr>
            <w:tcW w:w="1786" w:type="dxa"/>
            <w:hideMark/>
          </w:tcPr>
          <w:p w14:paraId="054840B9" w14:textId="77777777" w:rsidR="00665422" w:rsidRPr="00D137C9" w:rsidRDefault="00665422"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w:t>
            </w:r>
          </w:p>
        </w:tc>
      </w:tr>
      <w:tr w:rsidR="00D137C9" w:rsidRPr="00D137C9" w14:paraId="72679473" w14:textId="77777777" w:rsidTr="001326F5">
        <w:trPr>
          <w:trHeight w:val="334"/>
          <w:jc w:val="center"/>
        </w:trPr>
        <w:tc>
          <w:tcPr>
            <w:tcW w:w="0" w:type="auto"/>
            <w:vMerge w:val="restart"/>
            <w:vAlign w:val="center"/>
          </w:tcPr>
          <w:p w14:paraId="34DE7280" w14:textId="77777777" w:rsidR="00F77F3C" w:rsidRPr="00D137C9" w:rsidRDefault="003A65A5"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2 год</w:t>
            </w:r>
          </w:p>
        </w:tc>
        <w:tc>
          <w:tcPr>
            <w:tcW w:w="0" w:type="auto"/>
            <w:vMerge w:val="restart"/>
          </w:tcPr>
          <w:p w14:paraId="54DB58CA" w14:textId="77777777" w:rsidR="00F77F3C" w:rsidRPr="00D137C9" w:rsidRDefault="00F77F3C" w:rsidP="00F03A20">
            <w:pPr>
              <w:pStyle w:val="21"/>
              <w:spacing w:after="0" w:line="240" w:lineRule="auto"/>
              <w:ind w:left="0"/>
              <w:jc w:val="center"/>
              <w:rPr>
                <w:rFonts w:ascii="Times New Roman" w:hAnsi="Times New Roman" w:cs="Times New Roman"/>
                <w:sz w:val="28"/>
                <w:szCs w:val="28"/>
                <w:lang w:val="kk-KZ"/>
              </w:rPr>
            </w:pPr>
            <w:r w:rsidRPr="00D137C9">
              <w:rPr>
                <w:rFonts w:ascii="Times New Roman" w:hAnsi="Times New Roman" w:cs="Times New Roman"/>
                <w:sz w:val="28"/>
                <w:szCs w:val="28"/>
                <w:lang w:val="kk-KZ"/>
              </w:rPr>
              <w:t>КБ</w:t>
            </w:r>
          </w:p>
        </w:tc>
        <w:tc>
          <w:tcPr>
            <w:tcW w:w="1816" w:type="dxa"/>
          </w:tcPr>
          <w:p w14:paraId="7DEA1160" w14:textId="77777777" w:rsidR="00F77F3C" w:rsidRPr="00D137C9" w:rsidRDefault="00F77F3C" w:rsidP="00F03A20">
            <w:pPr>
              <w:spacing w:after="0" w:line="240" w:lineRule="auto"/>
              <w:jc w:val="center"/>
              <w:rPr>
                <w:rFonts w:ascii="Times New Roman" w:hAnsi="Times New Roman" w:cs="Times New Roman"/>
                <w:sz w:val="28"/>
                <w:szCs w:val="28"/>
                <w:lang w:val="kk-KZ" w:eastAsia="en-US"/>
              </w:rPr>
            </w:pPr>
            <w:r w:rsidRPr="00D137C9">
              <w:rPr>
                <w:rFonts w:ascii="Times New Roman" w:hAnsi="Times New Roman" w:cs="Times New Roman"/>
                <w:sz w:val="28"/>
                <w:szCs w:val="28"/>
                <w:lang w:val="en-GB"/>
              </w:rPr>
              <w:t>♂</w:t>
            </w:r>
          </w:p>
        </w:tc>
        <w:tc>
          <w:tcPr>
            <w:tcW w:w="1627" w:type="dxa"/>
          </w:tcPr>
          <w:p w14:paraId="17A98178" w14:textId="77777777" w:rsidR="00F77F3C" w:rsidRPr="00D137C9" w:rsidRDefault="00F77F3C"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59</w:t>
            </w:r>
          </w:p>
        </w:tc>
        <w:tc>
          <w:tcPr>
            <w:tcW w:w="1588" w:type="dxa"/>
          </w:tcPr>
          <w:p w14:paraId="5CD89A28" w14:textId="77777777" w:rsidR="00F77F3C" w:rsidRPr="00D137C9" w:rsidRDefault="00110A43"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2</w:t>
            </w:r>
          </w:p>
        </w:tc>
        <w:tc>
          <w:tcPr>
            <w:tcW w:w="1786" w:type="dxa"/>
          </w:tcPr>
          <w:p w14:paraId="7C9EC7E5" w14:textId="77777777" w:rsidR="00F77F3C" w:rsidRPr="00D137C9" w:rsidRDefault="00110A43"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3,3</w:t>
            </w:r>
          </w:p>
        </w:tc>
      </w:tr>
      <w:tr w:rsidR="00D137C9" w:rsidRPr="00D137C9" w14:paraId="443095E7" w14:textId="77777777" w:rsidTr="001326F5">
        <w:trPr>
          <w:trHeight w:val="146"/>
          <w:jc w:val="center"/>
        </w:trPr>
        <w:tc>
          <w:tcPr>
            <w:tcW w:w="0" w:type="auto"/>
            <w:vMerge/>
            <w:vAlign w:val="center"/>
          </w:tcPr>
          <w:p w14:paraId="0AB6EE26" w14:textId="77777777" w:rsidR="00F77F3C" w:rsidRPr="00D137C9" w:rsidRDefault="00F77F3C" w:rsidP="00F03A20">
            <w:pPr>
              <w:spacing w:after="0" w:line="240" w:lineRule="auto"/>
              <w:jc w:val="center"/>
              <w:rPr>
                <w:rFonts w:ascii="Times New Roman" w:hAnsi="Times New Roman" w:cs="Times New Roman"/>
                <w:sz w:val="28"/>
                <w:szCs w:val="28"/>
                <w:lang w:val="en-US"/>
              </w:rPr>
            </w:pPr>
          </w:p>
        </w:tc>
        <w:tc>
          <w:tcPr>
            <w:tcW w:w="0" w:type="auto"/>
            <w:vMerge/>
            <w:vAlign w:val="center"/>
          </w:tcPr>
          <w:p w14:paraId="26DAF0B6" w14:textId="77777777" w:rsidR="00F77F3C" w:rsidRPr="00D137C9" w:rsidRDefault="00F77F3C" w:rsidP="00F03A20">
            <w:pPr>
              <w:spacing w:after="0" w:line="240" w:lineRule="auto"/>
              <w:jc w:val="center"/>
              <w:rPr>
                <w:rFonts w:ascii="Times New Roman" w:hAnsi="Times New Roman" w:cs="Times New Roman"/>
                <w:sz w:val="28"/>
                <w:szCs w:val="28"/>
                <w:lang w:val="kk-KZ"/>
              </w:rPr>
            </w:pPr>
          </w:p>
        </w:tc>
        <w:tc>
          <w:tcPr>
            <w:tcW w:w="1816" w:type="dxa"/>
          </w:tcPr>
          <w:p w14:paraId="385145D7" w14:textId="77777777" w:rsidR="00F77F3C" w:rsidRPr="00D137C9" w:rsidRDefault="00F77F3C" w:rsidP="00F03A20">
            <w:pPr>
              <w:spacing w:after="0" w:line="240" w:lineRule="auto"/>
              <w:jc w:val="center"/>
              <w:rPr>
                <w:rFonts w:ascii="Times New Roman" w:hAnsi="Times New Roman" w:cs="Times New Roman"/>
                <w:sz w:val="28"/>
                <w:szCs w:val="28"/>
                <w:lang w:val="kk-KZ" w:eastAsia="en-US"/>
              </w:rPr>
            </w:pPr>
            <w:r w:rsidRPr="00D137C9">
              <w:rPr>
                <w:rFonts w:ascii="Times New Roman" w:hAnsi="Times New Roman" w:cs="Times New Roman"/>
                <w:sz w:val="28"/>
                <w:szCs w:val="28"/>
                <w:lang w:val="en-GB"/>
              </w:rPr>
              <w:t>♀</w:t>
            </w:r>
          </w:p>
        </w:tc>
        <w:tc>
          <w:tcPr>
            <w:tcW w:w="1627" w:type="dxa"/>
          </w:tcPr>
          <w:p w14:paraId="20F12D23" w14:textId="77777777" w:rsidR="00F77F3C" w:rsidRPr="00D137C9" w:rsidRDefault="00F77F3C"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60</w:t>
            </w:r>
          </w:p>
        </w:tc>
        <w:tc>
          <w:tcPr>
            <w:tcW w:w="1588" w:type="dxa"/>
          </w:tcPr>
          <w:p w14:paraId="5F5D5DFF" w14:textId="77777777" w:rsidR="00F77F3C" w:rsidRPr="00D137C9" w:rsidRDefault="00110A43"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w:t>
            </w:r>
          </w:p>
        </w:tc>
        <w:tc>
          <w:tcPr>
            <w:tcW w:w="1786" w:type="dxa"/>
          </w:tcPr>
          <w:p w14:paraId="1BEBE804" w14:textId="77777777" w:rsidR="00F77F3C" w:rsidRPr="00D137C9" w:rsidRDefault="00110A43"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w:t>
            </w:r>
          </w:p>
        </w:tc>
      </w:tr>
      <w:tr w:rsidR="00D137C9" w:rsidRPr="00D137C9" w14:paraId="54AD9EEE" w14:textId="77777777" w:rsidTr="001326F5">
        <w:trPr>
          <w:trHeight w:val="146"/>
          <w:jc w:val="center"/>
        </w:trPr>
        <w:tc>
          <w:tcPr>
            <w:tcW w:w="0" w:type="auto"/>
            <w:vMerge/>
            <w:vAlign w:val="center"/>
          </w:tcPr>
          <w:p w14:paraId="16F39E74" w14:textId="77777777" w:rsidR="00F77F3C" w:rsidRPr="00D137C9" w:rsidRDefault="00F77F3C" w:rsidP="00F03A20">
            <w:pPr>
              <w:spacing w:after="0" w:line="240" w:lineRule="auto"/>
              <w:jc w:val="center"/>
              <w:rPr>
                <w:rFonts w:ascii="Times New Roman" w:hAnsi="Times New Roman" w:cs="Times New Roman"/>
                <w:sz w:val="28"/>
                <w:szCs w:val="28"/>
                <w:lang w:val="en-US"/>
              </w:rPr>
            </w:pPr>
          </w:p>
        </w:tc>
        <w:tc>
          <w:tcPr>
            <w:tcW w:w="0" w:type="auto"/>
            <w:vMerge w:val="restart"/>
          </w:tcPr>
          <w:p w14:paraId="1B129252" w14:textId="77777777" w:rsidR="00F77F3C" w:rsidRPr="00D137C9" w:rsidRDefault="00F77F3C" w:rsidP="00F03A20">
            <w:pPr>
              <w:pStyle w:val="21"/>
              <w:spacing w:after="0" w:line="240" w:lineRule="auto"/>
              <w:ind w:left="0"/>
              <w:jc w:val="center"/>
              <w:rPr>
                <w:rFonts w:ascii="Times New Roman" w:hAnsi="Times New Roman" w:cs="Times New Roman"/>
                <w:sz w:val="28"/>
                <w:szCs w:val="28"/>
                <w:lang w:val="kk-KZ"/>
              </w:rPr>
            </w:pPr>
            <w:r w:rsidRPr="00D137C9">
              <w:rPr>
                <w:rFonts w:ascii="Times New Roman" w:hAnsi="Times New Roman" w:cs="Times New Roman"/>
                <w:sz w:val="28"/>
                <w:szCs w:val="28"/>
                <w:lang w:val="kk-KZ"/>
              </w:rPr>
              <w:t>ГФ</w:t>
            </w:r>
          </w:p>
        </w:tc>
        <w:tc>
          <w:tcPr>
            <w:tcW w:w="1816" w:type="dxa"/>
          </w:tcPr>
          <w:p w14:paraId="328426E3" w14:textId="77777777" w:rsidR="00F77F3C" w:rsidRPr="00D137C9" w:rsidRDefault="00F77F3C" w:rsidP="00F03A20">
            <w:pPr>
              <w:spacing w:after="0" w:line="240" w:lineRule="auto"/>
              <w:jc w:val="center"/>
              <w:rPr>
                <w:rFonts w:ascii="Times New Roman" w:hAnsi="Times New Roman" w:cs="Times New Roman"/>
                <w:sz w:val="28"/>
                <w:szCs w:val="28"/>
                <w:lang w:val="kk-KZ" w:eastAsia="en-US"/>
              </w:rPr>
            </w:pPr>
            <w:r w:rsidRPr="00D137C9">
              <w:rPr>
                <w:rFonts w:ascii="Times New Roman" w:hAnsi="Times New Roman" w:cs="Times New Roman"/>
                <w:sz w:val="28"/>
                <w:szCs w:val="28"/>
                <w:lang w:val="en-GB"/>
              </w:rPr>
              <w:t>♂</w:t>
            </w:r>
          </w:p>
        </w:tc>
        <w:tc>
          <w:tcPr>
            <w:tcW w:w="1627" w:type="dxa"/>
          </w:tcPr>
          <w:p w14:paraId="12D496CD" w14:textId="77777777" w:rsidR="00F77F3C" w:rsidRPr="00D137C9" w:rsidRDefault="00F77F3C"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50</w:t>
            </w:r>
          </w:p>
        </w:tc>
        <w:tc>
          <w:tcPr>
            <w:tcW w:w="1588" w:type="dxa"/>
          </w:tcPr>
          <w:p w14:paraId="00AA0321" w14:textId="77777777" w:rsidR="00F77F3C" w:rsidRPr="00D137C9" w:rsidRDefault="00110A43"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w:t>
            </w:r>
          </w:p>
        </w:tc>
        <w:tc>
          <w:tcPr>
            <w:tcW w:w="1786" w:type="dxa"/>
          </w:tcPr>
          <w:p w14:paraId="1546B580" w14:textId="77777777" w:rsidR="00F77F3C" w:rsidRPr="00D137C9" w:rsidRDefault="00110A43"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w:t>
            </w:r>
          </w:p>
        </w:tc>
      </w:tr>
      <w:tr w:rsidR="00D137C9" w:rsidRPr="00D137C9" w14:paraId="3BE94E79" w14:textId="77777777" w:rsidTr="001326F5">
        <w:trPr>
          <w:trHeight w:val="146"/>
          <w:jc w:val="center"/>
        </w:trPr>
        <w:tc>
          <w:tcPr>
            <w:tcW w:w="0" w:type="auto"/>
            <w:vMerge/>
            <w:vAlign w:val="center"/>
          </w:tcPr>
          <w:p w14:paraId="23B6F4FB" w14:textId="77777777" w:rsidR="00F77F3C" w:rsidRPr="00D137C9" w:rsidRDefault="00F77F3C" w:rsidP="00F03A20">
            <w:pPr>
              <w:spacing w:after="0" w:line="240" w:lineRule="auto"/>
              <w:jc w:val="center"/>
              <w:rPr>
                <w:rFonts w:ascii="Times New Roman" w:hAnsi="Times New Roman" w:cs="Times New Roman"/>
                <w:sz w:val="28"/>
                <w:szCs w:val="28"/>
                <w:lang w:val="en-US"/>
              </w:rPr>
            </w:pPr>
          </w:p>
        </w:tc>
        <w:tc>
          <w:tcPr>
            <w:tcW w:w="0" w:type="auto"/>
            <w:vMerge/>
            <w:vAlign w:val="center"/>
          </w:tcPr>
          <w:p w14:paraId="3CE0FB2E" w14:textId="77777777" w:rsidR="00F77F3C" w:rsidRPr="00D137C9" w:rsidRDefault="00F77F3C" w:rsidP="00F03A20">
            <w:pPr>
              <w:spacing w:after="0" w:line="240" w:lineRule="auto"/>
              <w:jc w:val="center"/>
              <w:rPr>
                <w:rFonts w:ascii="Times New Roman" w:hAnsi="Times New Roman" w:cs="Times New Roman"/>
                <w:sz w:val="28"/>
                <w:szCs w:val="28"/>
                <w:lang w:val="kk-KZ"/>
              </w:rPr>
            </w:pPr>
          </w:p>
        </w:tc>
        <w:tc>
          <w:tcPr>
            <w:tcW w:w="1816" w:type="dxa"/>
          </w:tcPr>
          <w:p w14:paraId="1E10DDD1" w14:textId="77777777" w:rsidR="00F77F3C" w:rsidRPr="00D137C9" w:rsidRDefault="00F77F3C" w:rsidP="00F03A20">
            <w:pPr>
              <w:spacing w:after="0" w:line="240" w:lineRule="auto"/>
              <w:jc w:val="center"/>
              <w:rPr>
                <w:rFonts w:ascii="Times New Roman" w:hAnsi="Times New Roman" w:cs="Times New Roman"/>
                <w:sz w:val="28"/>
                <w:szCs w:val="28"/>
                <w:lang w:val="kk-KZ" w:eastAsia="en-US"/>
              </w:rPr>
            </w:pPr>
            <w:r w:rsidRPr="00D137C9">
              <w:rPr>
                <w:rFonts w:ascii="Times New Roman" w:hAnsi="Times New Roman" w:cs="Times New Roman"/>
                <w:sz w:val="28"/>
                <w:szCs w:val="28"/>
                <w:lang w:val="en-GB"/>
              </w:rPr>
              <w:t>♀</w:t>
            </w:r>
          </w:p>
        </w:tc>
        <w:tc>
          <w:tcPr>
            <w:tcW w:w="1627" w:type="dxa"/>
          </w:tcPr>
          <w:p w14:paraId="081A670F" w14:textId="77777777" w:rsidR="00F77F3C" w:rsidRPr="00D137C9" w:rsidRDefault="00F77F3C"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55</w:t>
            </w:r>
          </w:p>
        </w:tc>
        <w:tc>
          <w:tcPr>
            <w:tcW w:w="1588" w:type="dxa"/>
          </w:tcPr>
          <w:p w14:paraId="77F04C8A" w14:textId="77777777" w:rsidR="00F77F3C" w:rsidRPr="00D137C9" w:rsidRDefault="00110A43"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w:t>
            </w:r>
          </w:p>
        </w:tc>
        <w:tc>
          <w:tcPr>
            <w:tcW w:w="1786" w:type="dxa"/>
          </w:tcPr>
          <w:p w14:paraId="58B53CC6" w14:textId="77777777" w:rsidR="00F77F3C" w:rsidRPr="00D137C9" w:rsidRDefault="00110A43"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w:t>
            </w:r>
          </w:p>
        </w:tc>
      </w:tr>
      <w:tr w:rsidR="00D137C9" w:rsidRPr="00D137C9" w14:paraId="3E834105" w14:textId="77777777" w:rsidTr="001326F5">
        <w:trPr>
          <w:trHeight w:val="146"/>
          <w:jc w:val="center"/>
        </w:trPr>
        <w:tc>
          <w:tcPr>
            <w:tcW w:w="0" w:type="auto"/>
            <w:vMerge/>
            <w:vAlign w:val="center"/>
          </w:tcPr>
          <w:p w14:paraId="007449EF" w14:textId="77777777" w:rsidR="00F77F3C" w:rsidRPr="00D137C9" w:rsidRDefault="00F77F3C" w:rsidP="00F03A20">
            <w:pPr>
              <w:spacing w:after="0" w:line="240" w:lineRule="auto"/>
              <w:jc w:val="center"/>
              <w:rPr>
                <w:rFonts w:ascii="Times New Roman" w:hAnsi="Times New Roman" w:cs="Times New Roman"/>
                <w:sz w:val="28"/>
                <w:szCs w:val="28"/>
                <w:lang w:val="en-US"/>
              </w:rPr>
            </w:pPr>
          </w:p>
        </w:tc>
        <w:tc>
          <w:tcPr>
            <w:tcW w:w="0" w:type="auto"/>
            <w:vMerge w:val="restart"/>
          </w:tcPr>
          <w:p w14:paraId="0844FE5D" w14:textId="77777777" w:rsidR="00F77F3C" w:rsidRPr="00D137C9" w:rsidRDefault="00F77F3C" w:rsidP="00F03A20">
            <w:pPr>
              <w:widowControl w:val="0"/>
              <w:spacing w:after="0" w:line="240" w:lineRule="auto"/>
              <w:jc w:val="center"/>
              <w:outlineLvl w:val="0"/>
              <w:rPr>
                <w:rFonts w:ascii="Times New Roman" w:hAnsi="Times New Roman" w:cs="Times New Roman"/>
                <w:sz w:val="28"/>
                <w:szCs w:val="28"/>
                <w:lang w:val="en-US"/>
              </w:rPr>
            </w:pPr>
            <w:r w:rsidRPr="00D137C9">
              <w:rPr>
                <w:rFonts w:ascii="Times New Roman" w:hAnsi="Times New Roman" w:cs="Times New Roman"/>
                <w:sz w:val="28"/>
                <w:szCs w:val="28"/>
                <w:lang w:val="en-US"/>
              </w:rPr>
              <w:t>F</w:t>
            </w:r>
            <w:r w:rsidRPr="00D137C9">
              <w:rPr>
                <w:rFonts w:ascii="Times New Roman" w:hAnsi="Times New Roman" w:cs="Times New Roman"/>
                <w:sz w:val="28"/>
                <w:szCs w:val="28"/>
                <w:vertAlign w:val="subscript"/>
                <w:lang w:val="en-US"/>
              </w:rPr>
              <w:t>1</w:t>
            </w:r>
          </w:p>
        </w:tc>
        <w:tc>
          <w:tcPr>
            <w:tcW w:w="1816" w:type="dxa"/>
          </w:tcPr>
          <w:p w14:paraId="59DEF387" w14:textId="77777777" w:rsidR="00F77F3C" w:rsidRPr="00D137C9" w:rsidRDefault="00F77F3C" w:rsidP="00F03A20">
            <w:pPr>
              <w:spacing w:after="0" w:line="240" w:lineRule="auto"/>
              <w:jc w:val="center"/>
              <w:rPr>
                <w:rFonts w:ascii="Times New Roman" w:hAnsi="Times New Roman" w:cs="Times New Roman"/>
                <w:sz w:val="28"/>
                <w:szCs w:val="28"/>
                <w:lang w:val="kk-KZ" w:eastAsia="en-US"/>
              </w:rPr>
            </w:pPr>
            <w:r w:rsidRPr="00D137C9">
              <w:rPr>
                <w:rFonts w:ascii="Times New Roman" w:hAnsi="Times New Roman" w:cs="Times New Roman"/>
                <w:sz w:val="28"/>
                <w:szCs w:val="28"/>
                <w:lang w:val="en-GB"/>
              </w:rPr>
              <w:t>♂</w:t>
            </w:r>
          </w:p>
        </w:tc>
        <w:tc>
          <w:tcPr>
            <w:tcW w:w="1627" w:type="dxa"/>
          </w:tcPr>
          <w:p w14:paraId="59315ACB" w14:textId="77777777" w:rsidR="00F77F3C" w:rsidRPr="00D137C9" w:rsidRDefault="00F77F3C"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51</w:t>
            </w:r>
          </w:p>
        </w:tc>
        <w:tc>
          <w:tcPr>
            <w:tcW w:w="1588" w:type="dxa"/>
          </w:tcPr>
          <w:p w14:paraId="557510AF" w14:textId="77777777" w:rsidR="00F77F3C" w:rsidRPr="00D137C9" w:rsidRDefault="00110A43"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w:t>
            </w:r>
          </w:p>
        </w:tc>
        <w:tc>
          <w:tcPr>
            <w:tcW w:w="1786" w:type="dxa"/>
          </w:tcPr>
          <w:p w14:paraId="070DFBD8" w14:textId="77777777" w:rsidR="00F77F3C" w:rsidRPr="00D137C9" w:rsidRDefault="00110A43"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w:t>
            </w:r>
          </w:p>
        </w:tc>
      </w:tr>
      <w:tr w:rsidR="00F77F3C" w:rsidRPr="00D137C9" w14:paraId="73619645" w14:textId="77777777" w:rsidTr="001326F5">
        <w:trPr>
          <w:trHeight w:val="146"/>
          <w:jc w:val="center"/>
        </w:trPr>
        <w:tc>
          <w:tcPr>
            <w:tcW w:w="0" w:type="auto"/>
            <w:vMerge/>
            <w:vAlign w:val="center"/>
          </w:tcPr>
          <w:p w14:paraId="4C623575" w14:textId="77777777" w:rsidR="00F77F3C" w:rsidRPr="00D137C9" w:rsidRDefault="00F77F3C" w:rsidP="00F03A20">
            <w:pPr>
              <w:spacing w:after="0" w:line="240" w:lineRule="auto"/>
              <w:jc w:val="center"/>
              <w:rPr>
                <w:rFonts w:ascii="Times New Roman" w:hAnsi="Times New Roman" w:cs="Times New Roman"/>
                <w:sz w:val="28"/>
                <w:szCs w:val="28"/>
                <w:lang w:val="en-US"/>
              </w:rPr>
            </w:pPr>
          </w:p>
        </w:tc>
        <w:tc>
          <w:tcPr>
            <w:tcW w:w="0" w:type="auto"/>
            <w:vMerge/>
            <w:vAlign w:val="center"/>
          </w:tcPr>
          <w:p w14:paraId="6EA99EC5" w14:textId="77777777" w:rsidR="00F77F3C" w:rsidRPr="00D137C9" w:rsidRDefault="00F77F3C" w:rsidP="00F03A20">
            <w:pPr>
              <w:spacing w:after="0" w:line="240" w:lineRule="auto"/>
              <w:jc w:val="center"/>
              <w:rPr>
                <w:rFonts w:ascii="Times New Roman" w:hAnsi="Times New Roman" w:cs="Times New Roman"/>
                <w:sz w:val="28"/>
                <w:szCs w:val="28"/>
                <w:lang w:val="en-US"/>
              </w:rPr>
            </w:pPr>
          </w:p>
        </w:tc>
        <w:tc>
          <w:tcPr>
            <w:tcW w:w="1816" w:type="dxa"/>
          </w:tcPr>
          <w:p w14:paraId="7C3CE087" w14:textId="77777777" w:rsidR="00F77F3C" w:rsidRPr="00D137C9" w:rsidRDefault="00F77F3C" w:rsidP="00F03A20">
            <w:pPr>
              <w:spacing w:after="0" w:line="240" w:lineRule="auto"/>
              <w:jc w:val="center"/>
              <w:rPr>
                <w:rFonts w:ascii="Times New Roman" w:hAnsi="Times New Roman" w:cs="Times New Roman"/>
                <w:sz w:val="28"/>
                <w:szCs w:val="28"/>
                <w:lang w:val="kk-KZ" w:eastAsia="en-US"/>
              </w:rPr>
            </w:pPr>
            <w:r w:rsidRPr="00D137C9">
              <w:rPr>
                <w:rFonts w:ascii="Times New Roman" w:hAnsi="Times New Roman" w:cs="Times New Roman"/>
                <w:sz w:val="28"/>
                <w:szCs w:val="28"/>
                <w:lang w:val="en-GB"/>
              </w:rPr>
              <w:t>♀</w:t>
            </w:r>
          </w:p>
        </w:tc>
        <w:tc>
          <w:tcPr>
            <w:tcW w:w="1627" w:type="dxa"/>
          </w:tcPr>
          <w:p w14:paraId="467E89B6" w14:textId="77777777" w:rsidR="00F77F3C" w:rsidRPr="00D137C9" w:rsidRDefault="00F77F3C"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53</w:t>
            </w:r>
          </w:p>
        </w:tc>
        <w:tc>
          <w:tcPr>
            <w:tcW w:w="1588" w:type="dxa"/>
          </w:tcPr>
          <w:p w14:paraId="7F75EFE4" w14:textId="77777777" w:rsidR="00F77F3C" w:rsidRPr="00D137C9" w:rsidRDefault="00110A43"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w:t>
            </w:r>
          </w:p>
        </w:tc>
        <w:tc>
          <w:tcPr>
            <w:tcW w:w="1786" w:type="dxa"/>
          </w:tcPr>
          <w:p w14:paraId="6A8109CB" w14:textId="77777777" w:rsidR="00F77F3C" w:rsidRPr="00D137C9" w:rsidRDefault="00110A43" w:rsidP="00F03A20">
            <w:pPr>
              <w:widowControl w:val="0"/>
              <w:spacing w:after="0" w:line="240" w:lineRule="auto"/>
              <w:jc w:val="center"/>
              <w:outlineLvl w:val="0"/>
              <w:rPr>
                <w:rFonts w:ascii="Times New Roman" w:hAnsi="Times New Roman" w:cs="Times New Roman"/>
                <w:sz w:val="28"/>
                <w:szCs w:val="28"/>
              </w:rPr>
            </w:pPr>
            <w:r w:rsidRPr="00D137C9">
              <w:rPr>
                <w:rFonts w:ascii="Times New Roman" w:hAnsi="Times New Roman" w:cs="Times New Roman"/>
                <w:sz w:val="28"/>
                <w:szCs w:val="28"/>
              </w:rPr>
              <w:t>-</w:t>
            </w:r>
          </w:p>
        </w:tc>
      </w:tr>
    </w:tbl>
    <w:p w14:paraId="0F82BFE9" w14:textId="77777777" w:rsidR="00DC516F" w:rsidRPr="00D137C9" w:rsidRDefault="00DC516F" w:rsidP="00172BB7">
      <w:pPr>
        <w:shd w:val="clear" w:color="auto" w:fill="FFFFFF"/>
        <w:tabs>
          <w:tab w:val="left" w:pos="360"/>
        </w:tabs>
        <w:spacing w:after="0" w:line="240" w:lineRule="auto"/>
        <w:ind w:firstLine="709"/>
        <w:jc w:val="both"/>
        <w:rPr>
          <w:rFonts w:ascii="Times New Roman" w:hAnsi="Times New Roman" w:cs="Times New Roman"/>
          <w:snapToGrid w:val="0"/>
          <w:sz w:val="28"/>
          <w:szCs w:val="28"/>
        </w:rPr>
      </w:pPr>
    </w:p>
    <w:p w14:paraId="2608F595" w14:textId="4FC4FC70" w:rsidR="00BC386D" w:rsidRPr="00D137C9" w:rsidRDefault="00AD4DC1" w:rsidP="00172BB7">
      <w:pPr>
        <w:spacing w:after="0" w:line="240" w:lineRule="auto"/>
        <w:ind w:firstLine="709"/>
        <w:jc w:val="both"/>
        <w:rPr>
          <w:rFonts w:ascii="Times New Roman" w:hAnsi="Times New Roman" w:cs="Times New Roman"/>
          <w:b/>
          <w:sz w:val="28"/>
          <w:szCs w:val="28"/>
        </w:rPr>
      </w:pPr>
      <w:r w:rsidRPr="00D137C9">
        <w:rPr>
          <w:rFonts w:ascii="Times New Roman" w:hAnsi="Times New Roman" w:cs="Times New Roman"/>
          <w:b/>
          <w:bCs/>
          <w:sz w:val="28"/>
          <w:szCs w:val="28"/>
        </w:rPr>
        <w:t>3.5</w:t>
      </w:r>
      <w:r w:rsidR="00D87DA8" w:rsidRPr="00D137C9">
        <w:rPr>
          <w:rFonts w:ascii="Times New Roman" w:hAnsi="Times New Roman" w:cs="Times New Roman"/>
          <w:b/>
          <w:bCs/>
          <w:sz w:val="28"/>
          <w:szCs w:val="28"/>
        </w:rPr>
        <w:t xml:space="preserve"> </w:t>
      </w:r>
      <w:r w:rsidR="00856B33" w:rsidRPr="00D137C9">
        <w:rPr>
          <w:rFonts w:ascii="Times New Roman" w:hAnsi="Times New Roman" w:cs="Times New Roman"/>
          <w:b/>
          <w:bCs/>
          <w:sz w:val="28"/>
          <w:szCs w:val="28"/>
        </w:rPr>
        <w:t>Изменчивость живой массы молодняка разных генотипов</w:t>
      </w:r>
    </w:p>
    <w:p w14:paraId="40C227DA" w14:textId="77777777" w:rsidR="007F61D9" w:rsidRPr="00D137C9" w:rsidRDefault="007F61D9" w:rsidP="00172BB7">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Важной задачей агропромышленного комплекса страны Республики Казахстан является увеличение мясной продукции животноводства и особенно говядины. По своей биологической ценности она является одним из источников полноценного питания человека.  Практически во всем мире принимаются меры по повышению продуктивности мясного скота: создаются новые типы и породы, характеризующиеся крупными размерами тела, высокой интенсивностью роста при оптимальном соотношении основных питательных веществ в мясе. Эффективность скрещивания казахского белоголового и герефордского скота разных генотипов единого мнения среди исследователей нет, в связи с чем изучение данного вопроса в южных регионах, в том числе и в «Агрофирма «</w:t>
      </w:r>
      <w:r w:rsidRPr="00D137C9">
        <w:rPr>
          <w:rFonts w:ascii="Times New Roman" w:hAnsi="Times New Roman" w:cs="Times New Roman"/>
          <w:sz w:val="28"/>
          <w:szCs w:val="28"/>
          <w:lang w:val="en-US"/>
        </w:rPr>
        <w:t>Dinara</w:t>
      </w:r>
      <w:r w:rsidRPr="00D137C9">
        <w:rPr>
          <w:rFonts w:ascii="Times New Roman" w:hAnsi="Times New Roman" w:cs="Times New Roman"/>
          <w:sz w:val="28"/>
          <w:szCs w:val="28"/>
        </w:rPr>
        <w:t>-</w:t>
      </w:r>
      <w:r w:rsidRPr="00D137C9">
        <w:rPr>
          <w:rFonts w:ascii="Times New Roman" w:hAnsi="Times New Roman" w:cs="Times New Roman"/>
          <w:sz w:val="28"/>
          <w:szCs w:val="28"/>
          <w:lang w:val="en-US"/>
        </w:rPr>
        <w:t>Ranch</w:t>
      </w:r>
      <w:r w:rsidRPr="00D137C9">
        <w:rPr>
          <w:rFonts w:ascii="Times New Roman" w:hAnsi="Times New Roman" w:cs="Times New Roman"/>
          <w:sz w:val="28"/>
          <w:szCs w:val="28"/>
        </w:rPr>
        <w:t>», является актуальной задачей.</w:t>
      </w:r>
    </w:p>
    <w:p w14:paraId="737F9E0C" w14:textId="77777777" w:rsidR="007F61D9" w:rsidRPr="00D137C9" w:rsidRDefault="007F61D9" w:rsidP="00172BB7">
      <w:pPr>
        <w:autoSpaceDE w:val="0"/>
        <w:autoSpaceDN w:val="0"/>
        <w:adjustRightInd w:val="0"/>
        <w:spacing w:after="0" w:line="240" w:lineRule="auto"/>
        <w:ind w:firstLine="709"/>
        <w:jc w:val="both"/>
        <w:rPr>
          <w:rFonts w:ascii="Times New Roman" w:eastAsia="TimesNewRomanPSMT" w:hAnsi="Times New Roman" w:cs="Times New Roman"/>
          <w:sz w:val="28"/>
          <w:szCs w:val="28"/>
          <w:lang w:eastAsia="en-US"/>
        </w:rPr>
      </w:pPr>
      <w:r w:rsidRPr="00D137C9">
        <w:rPr>
          <w:rFonts w:ascii="Times New Roman" w:eastAsia="TimesNewRomanPSMT" w:hAnsi="Times New Roman" w:cs="Times New Roman"/>
          <w:sz w:val="28"/>
          <w:szCs w:val="28"/>
          <w:lang w:eastAsia="en-US"/>
        </w:rPr>
        <w:t xml:space="preserve">Изучения особенностей роста и развития молодняка мясных пород крупного рогатого скота в условиях </w:t>
      </w:r>
      <w:r w:rsidRPr="00D137C9">
        <w:rPr>
          <w:rFonts w:ascii="Times New Roman" w:hAnsi="Times New Roman" w:cs="Times New Roman"/>
          <w:sz w:val="28"/>
          <w:szCs w:val="28"/>
        </w:rPr>
        <w:t>«Агрофирма «</w:t>
      </w:r>
      <w:r w:rsidRPr="00D137C9">
        <w:rPr>
          <w:rFonts w:ascii="Times New Roman" w:hAnsi="Times New Roman" w:cs="Times New Roman"/>
          <w:sz w:val="28"/>
          <w:szCs w:val="28"/>
          <w:lang w:val="en-US"/>
        </w:rPr>
        <w:t>Dinara</w:t>
      </w:r>
      <w:r w:rsidRPr="00D137C9">
        <w:rPr>
          <w:rFonts w:ascii="Times New Roman" w:hAnsi="Times New Roman" w:cs="Times New Roman"/>
          <w:sz w:val="28"/>
          <w:szCs w:val="28"/>
        </w:rPr>
        <w:t>-</w:t>
      </w:r>
      <w:r w:rsidRPr="00D137C9">
        <w:rPr>
          <w:rFonts w:ascii="Times New Roman" w:hAnsi="Times New Roman" w:cs="Times New Roman"/>
          <w:sz w:val="28"/>
          <w:szCs w:val="28"/>
          <w:lang w:val="en-US"/>
        </w:rPr>
        <w:t>Ranch</w:t>
      </w:r>
      <w:r w:rsidRPr="00D137C9">
        <w:rPr>
          <w:rFonts w:ascii="Times New Roman" w:hAnsi="Times New Roman" w:cs="Times New Roman"/>
          <w:sz w:val="28"/>
          <w:szCs w:val="28"/>
        </w:rPr>
        <w:t>» путем скрещивания казахской белоголовой породы с герефордской и получение помесного молодняка имеет важное значение так, как создается новый тип скота, отличающийся высокой мясной продуктивностью и создается устойчивая племенная база.</w:t>
      </w:r>
    </w:p>
    <w:p w14:paraId="01DF39FC" w14:textId="4ED36A13" w:rsidR="007F61D9" w:rsidRPr="00D137C9" w:rsidRDefault="007F61D9" w:rsidP="00172BB7">
      <w:pPr>
        <w:autoSpaceDE w:val="0"/>
        <w:autoSpaceDN w:val="0"/>
        <w:adjustRightInd w:val="0"/>
        <w:spacing w:after="0" w:line="240" w:lineRule="auto"/>
        <w:ind w:firstLine="709"/>
        <w:jc w:val="both"/>
        <w:rPr>
          <w:rFonts w:ascii="Times New Roman" w:eastAsia="TimesNewRomanPSMT" w:hAnsi="Times New Roman" w:cs="Times New Roman"/>
          <w:sz w:val="28"/>
          <w:szCs w:val="28"/>
          <w:lang w:eastAsia="en-US"/>
        </w:rPr>
      </w:pPr>
      <w:r w:rsidRPr="00D137C9">
        <w:rPr>
          <w:rFonts w:ascii="Times New Roman" w:eastAsia="TimesNewRomanPSMT" w:hAnsi="Times New Roman" w:cs="Times New Roman"/>
          <w:sz w:val="28"/>
          <w:szCs w:val="28"/>
          <w:lang w:eastAsia="en-US"/>
        </w:rPr>
        <w:t>Создание новых внутрипородных типов скота крупного телосложения, отличающихся высокими продуктивными качествам</w:t>
      </w:r>
      <w:r w:rsidR="00F1047E">
        <w:rPr>
          <w:rFonts w:ascii="Times New Roman" w:eastAsia="TimesNewRomanPSMT" w:hAnsi="Times New Roman" w:cs="Times New Roman"/>
          <w:sz w:val="28"/>
          <w:szCs w:val="28"/>
          <w:lang w:eastAsia="en-US"/>
        </w:rPr>
        <w:t xml:space="preserve">и, помогает </w:t>
      </w:r>
      <w:r w:rsidRPr="00D137C9">
        <w:rPr>
          <w:rFonts w:ascii="Times New Roman" w:eastAsia="TimesNewRomanPSMT" w:hAnsi="Times New Roman" w:cs="Times New Roman"/>
          <w:sz w:val="28"/>
          <w:szCs w:val="28"/>
          <w:lang w:eastAsia="en-US"/>
        </w:rPr>
        <w:t>интенсификации селекционного процесса и созданию устойчивой базы племенных ресурсов. Генотипы зарубежной селекции герефордов, задействованные в совершенствовании местных популяций этой породы и казахской белоголовой, способствуют использованию внутрипородных ресурсов, что стабилизирует генофонд и сохраняет устойчивую наследственность</w:t>
      </w:r>
      <w:r w:rsidR="00D0583E">
        <w:rPr>
          <w:rFonts w:ascii="Times New Roman" w:eastAsia="TimesNewRomanPSMT" w:hAnsi="Times New Roman" w:cs="Times New Roman"/>
          <w:sz w:val="28"/>
          <w:szCs w:val="28"/>
          <w:lang w:eastAsia="en-US"/>
        </w:rPr>
        <w:t xml:space="preserve"> </w:t>
      </w:r>
      <w:r w:rsidRPr="00D137C9">
        <w:rPr>
          <w:rFonts w:ascii="Times New Roman" w:hAnsi="Times New Roman" w:cs="Times New Roman"/>
          <w:sz w:val="28"/>
          <w:szCs w:val="28"/>
        </w:rPr>
        <w:t>[1</w:t>
      </w:r>
      <w:r w:rsidR="00256713" w:rsidRPr="00D137C9">
        <w:rPr>
          <w:rFonts w:ascii="Times New Roman" w:hAnsi="Times New Roman" w:cs="Times New Roman"/>
          <w:sz w:val="28"/>
          <w:szCs w:val="28"/>
        </w:rPr>
        <w:t>06</w:t>
      </w:r>
      <w:r w:rsidRPr="00D137C9">
        <w:rPr>
          <w:rFonts w:ascii="Times New Roman" w:hAnsi="Times New Roman" w:cs="Times New Roman"/>
          <w:sz w:val="28"/>
          <w:szCs w:val="28"/>
        </w:rPr>
        <w:t>]</w:t>
      </w:r>
      <w:r w:rsidRPr="00D137C9">
        <w:rPr>
          <w:rFonts w:ascii="Times New Roman" w:eastAsia="TimesNewRomanPSMT" w:hAnsi="Times New Roman" w:cs="Times New Roman"/>
          <w:sz w:val="28"/>
          <w:szCs w:val="28"/>
          <w:lang w:eastAsia="en-US"/>
        </w:rPr>
        <w:t>.</w:t>
      </w:r>
    </w:p>
    <w:p w14:paraId="6BC02354" w14:textId="54056EEC" w:rsidR="007F61D9" w:rsidRPr="00D137C9" w:rsidRDefault="007F61D9" w:rsidP="00172BB7">
      <w:pPr>
        <w:autoSpaceDE w:val="0"/>
        <w:autoSpaceDN w:val="0"/>
        <w:adjustRightInd w:val="0"/>
        <w:spacing w:after="0" w:line="240" w:lineRule="auto"/>
        <w:ind w:firstLine="709"/>
        <w:jc w:val="both"/>
        <w:rPr>
          <w:rFonts w:ascii="Times New Roman" w:eastAsia="TimesNewRomanPSMT" w:hAnsi="Times New Roman" w:cs="Times New Roman"/>
          <w:sz w:val="28"/>
          <w:szCs w:val="28"/>
          <w:lang w:eastAsia="en-US"/>
        </w:rPr>
      </w:pPr>
      <w:r w:rsidRPr="00D137C9">
        <w:rPr>
          <w:rFonts w:ascii="Times New Roman" w:hAnsi="Times New Roman" w:cs="Times New Roman"/>
          <w:sz w:val="28"/>
          <w:szCs w:val="28"/>
          <w:shd w:val="clear" w:color="auto" w:fill="FFFFFF"/>
        </w:rPr>
        <w:lastRenderedPageBreak/>
        <w:t xml:space="preserve">Развитие и рост – две стороны единого процесса индивидуального развития каждого животного, подразумевающиеся как количественное увеличение массы тела и линейных размеров, так и на качественные изменения, связанные в результате с формированием животных, годных к воспроизводству и длительной эксплуатации с целью получения от них продукции. Нельзя осуществить направленное выращивание молодняка крупного рогатого скота без четких знания об этих </w:t>
      </w:r>
      <w:r w:rsidR="00A34E7E">
        <w:rPr>
          <w:rFonts w:ascii="Times New Roman" w:hAnsi="Times New Roman" w:cs="Times New Roman"/>
          <w:sz w:val="28"/>
          <w:szCs w:val="28"/>
          <w:shd w:val="clear" w:color="auto" w:fill="FFFFFF"/>
        </w:rPr>
        <w:t>двух взаимосвязанных процессах.</w:t>
      </w:r>
    </w:p>
    <w:p w14:paraId="451842DB" w14:textId="7306A5DA" w:rsidR="007F61D9" w:rsidRPr="00D137C9" w:rsidRDefault="007F61D9" w:rsidP="00172BB7">
      <w:pPr>
        <w:spacing w:after="0" w:line="240" w:lineRule="auto"/>
        <w:ind w:firstLine="709"/>
        <w:jc w:val="both"/>
        <w:rPr>
          <w:rFonts w:ascii="Times New Roman" w:hAnsi="Times New Roman" w:cs="Times New Roman"/>
          <w:sz w:val="28"/>
          <w:szCs w:val="28"/>
          <w:shd w:val="clear" w:color="auto" w:fill="FFFFFF"/>
        </w:rPr>
      </w:pPr>
      <w:r w:rsidRPr="00D137C9">
        <w:rPr>
          <w:rFonts w:ascii="Times New Roman" w:hAnsi="Times New Roman" w:cs="Times New Roman"/>
          <w:sz w:val="28"/>
          <w:szCs w:val="28"/>
          <w:shd w:val="clear" w:color="auto" w:fill="FFFFFF"/>
        </w:rPr>
        <w:t>Процесс роста – это количественное  накопление в ее теле структурных элементов, в результате чего происходит увеличение общей массы (размеров) организма и отдельных его органов и тканей</w:t>
      </w:r>
      <w:r w:rsidR="00D0583E">
        <w:rPr>
          <w:rFonts w:ascii="Times New Roman" w:hAnsi="Times New Roman" w:cs="Times New Roman"/>
          <w:sz w:val="28"/>
          <w:szCs w:val="28"/>
          <w:shd w:val="clear" w:color="auto" w:fill="FFFFFF"/>
        </w:rPr>
        <w:t xml:space="preserve"> </w:t>
      </w:r>
      <w:r w:rsidR="00256713" w:rsidRPr="00D137C9">
        <w:rPr>
          <w:rFonts w:ascii="Times New Roman" w:hAnsi="Times New Roman" w:cs="Times New Roman"/>
          <w:sz w:val="28"/>
          <w:szCs w:val="28"/>
        </w:rPr>
        <w:t>[107</w:t>
      </w:r>
      <w:r w:rsidRPr="00D137C9">
        <w:rPr>
          <w:rFonts w:ascii="Times New Roman" w:hAnsi="Times New Roman" w:cs="Times New Roman"/>
          <w:sz w:val="28"/>
          <w:szCs w:val="28"/>
        </w:rPr>
        <w:t>].</w:t>
      </w:r>
    </w:p>
    <w:p w14:paraId="4EC9A758" w14:textId="77777777" w:rsidR="007F61D9" w:rsidRPr="00D137C9" w:rsidRDefault="007F61D9" w:rsidP="00172BB7">
      <w:pPr>
        <w:spacing w:after="0" w:line="240" w:lineRule="auto"/>
        <w:ind w:firstLine="709"/>
        <w:jc w:val="both"/>
        <w:rPr>
          <w:rFonts w:ascii="Times New Roman" w:hAnsi="Times New Roman" w:cs="Times New Roman"/>
          <w:sz w:val="28"/>
          <w:szCs w:val="28"/>
          <w:shd w:val="clear" w:color="auto" w:fill="FFFFFF"/>
        </w:rPr>
      </w:pPr>
      <w:r w:rsidRPr="00D137C9">
        <w:rPr>
          <w:rFonts w:ascii="Times New Roman" w:hAnsi="Times New Roman" w:cs="Times New Roman"/>
          <w:sz w:val="28"/>
          <w:szCs w:val="28"/>
          <w:shd w:val="clear" w:color="auto" w:fill="FFFFFF"/>
        </w:rPr>
        <w:t xml:space="preserve">Организм животного во время роста и развития изменяется. В нормальных условиях увеличивается масса животного, претерпевают изменения  его внешние формы, соотношение тканей в теле и их состав, а в результате этого и мясная продуктивность, в том числе и качество мяса. Правильная оценка биологических особенностей и продуктивных качеств животных разного возраста определяет наиболее желательный тип мясного скота, устанавливает оптимальный возраст и массу молодняка перед убоем и получает от него туши с желательными качественными показателями мяса </w:t>
      </w:r>
      <w:r w:rsidR="00256713" w:rsidRPr="00D137C9">
        <w:rPr>
          <w:rFonts w:ascii="Times New Roman" w:hAnsi="Times New Roman" w:cs="Times New Roman"/>
          <w:sz w:val="28"/>
          <w:szCs w:val="28"/>
        </w:rPr>
        <w:t>[108</w:t>
      </w:r>
      <w:r w:rsidRPr="00D137C9">
        <w:rPr>
          <w:rFonts w:ascii="Times New Roman" w:hAnsi="Times New Roman" w:cs="Times New Roman"/>
          <w:sz w:val="28"/>
          <w:szCs w:val="28"/>
        </w:rPr>
        <w:t>].</w:t>
      </w:r>
    </w:p>
    <w:p w14:paraId="213F0E29" w14:textId="77777777" w:rsidR="000B5186" w:rsidRDefault="007F61D9" w:rsidP="000B5186">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shd w:val="clear" w:color="auto" w:fill="FFFFFF"/>
        </w:rPr>
        <w:t xml:space="preserve">Изучение закономерностей роста и развития сельскохозяйственных животных один из важных разделов зоотехнической </w:t>
      </w:r>
      <w:r w:rsidR="00640A4C">
        <w:rPr>
          <w:rFonts w:ascii="Times New Roman" w:hAnsi="Times New Roman" w:cs="Times New Roman"/>
          <w:sz w:val="28"/>
          <w:szCs w:val="28"/>
          <w:shd w:val="clear" w:color="auto" w:fill="FFFFFF"/>
        </w:rPr>
        <w:t>науки, так как в процессе разви</w:t>
      </w:r>
      <w:r w:rsidRPr="00D137C9">
        <w:rPr>
          <w:rFonts w:ascii="Times New Roman" w:hAnsi="Times New Roman" w:cs="Times New Roman"/>
          <w:sz w:val="28"/>
          <w:szCs w:val="28"/>
          <w:shd w:val="clear" w:color="auto" w:fill="FFFFFF"/>
        </w:rPr>
        <w:t>тия животное проявляет не только видовые и породные свойства, но и присущую только ему индивидуальность со всеми особенностями его конституции, экстерьера, темперамента, жиз</w:t>
      </w:r>
      <w:r w:rsidR="00640A4C">
        <w:rPr>
          <w:rFonts w:ascii="Times New Roman" w:hAnsi="Times New Roman" w:cs="Times New Roman"/>
          <w:sz w:val="28"/>
          <w:szCs w:val="28"/>
          <w:shd w:val="clear" w:color="auto" w:fill="FFFFFF"/>
        </w:rPr>
        <w:t>неспособности и продуктивности.</w:t>
      </w:r>
      <w:r w:rsidR="00640A4C">
        <w:rPr>
          <w:rFonts w:ascii="Times New Roman" w:hAnsi="Times New Roman" w:cs="Times New Roman"/>
          <w:sz w:val="28"/>
          <w:szCs w:val="28"/>
          <w:shd w:val="clear" w:color="auto" w:fill="FFFFFF"/>
          <w:lang w:val="kk-KZ"/>
        </w:rPr>
        <w:t xml:space="preserve"> </w:t>
      </w:r>
      <w:r w:rsidRPr="00D137C9">
        <w:rPr>
          <w:rFonts w:ascii="Times New Roman" w:hAnsi="Times New Roman" w:cs="Times New Roman"/>
          <w:sz w:val="28"/>
          <w:szCs w:val="28"/>
          <w:shd w:val="clear" w:color="auto" w:fill="FFFFFF"/>
        </w:rPr>
        <w:t>Процессы роста и развития животных наряду с другими многочисленными факторами (кормление, содержание, физиологическое состояние и др.) в значительной степени определяются породными особенностями. При этом возраст родителей среди этих факторов по свидетельству многочисленных исследователей играет не последнюю роль</w:t>
      </w:r>
      <w:r w:rsidR="00174EBA" w:rsidRPr="00D137C9">
        <w:rPr>
          <w:rFonts w:ascii="Times New Roman" w:hAnsi="Times New Roman" w:cs="Times New Roman"/>
          <w:sz w:val="28"/>
          <w:szCs w:val="28"/>
          <w:shd w:val="clear" w:color="auto" w:fill="FFFFFF"/>
        </w:rPr>
        <w:t xml:space="preserve"> </w:t>
      </w:r>
      <w:r w:rsidR="00256713" w:rsidRPr="00D137C9">
        <w:rPr>
          <w:rFonts w:ascii="Times New Roman" w:hAnsi="Times New Roman" w:cs="Times New Roman"/>
          <w:sz w:val="28"/>
          <w:szCs w:val="28"/>
        </w:rPr>
        <w:t>[109</w:t>
      </w:r>
      <w:r w:rsidRPr="00D137C9">
        <w:rPr>
          <w:rFonts w:ascii="Times New Roman" w:hAnsi="Times New Roman" w:cs="Times New Roman"/>
          <w:sz w:val="28"/>
          <w:szCs w:val="28"/>
        </w:rPr>
        <w:t>].</w:t>
      </w:r>
    </w:p>
    <w:p w14:paraId="4FC61D27" w14:textId="77777777" w:rsidR="000B5186" w:rsidRDefault="00C7347D" w:rsidP="000B5186">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 xml:space="preserve">Рост и развитие являются одними из важнейших биологических свойств животных и растительных организмов. Анатомические и физиологические особенности, а также хозяйственно полезные признаки животных не заложены в готовом виде в зародыше, а возникают в процессе роста и развития организма. Рост и развитие </w:t>
      </w:r>
      <w:r>
        <w:rPr>
          <w:rFonts w:ascii="Times New Roman" w:hAnsi="Times New Roman" w:cs="Times New Roman"/>
          <w:sz w:val="28"/>
          <w:szCs w:val="28"/>
        </w:rPr>
        <w:t>-</w:t>
      </w:r>
      <w:r w:rsidRPr="00BA36D3">
        <w:rPr>
          <w:rFonts w:ascii="Times New Roman" w:hAnsi="Times New Roman" w:cs="Times New Roman"/>
          <w:sz w:val="28"/>
          <w:szCs w:val="28"/>
        </w:rPr>
        <w:t xml:space="preserve"> два различных, взаимосвязанных между собой процесса.</w:t>
      </w:r>
    </w:p>
    <w:p w14:paraId="2F9F8CB1" w14:textId="77777777" w:rsidR="000B5186" w:rsidRDefault="00C7347D" w:rsidP="000B5186">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 xml:space="preserve">Под ростом понимают процесс увеличения общей массы тела организма и его органов. Развитие </w:t>
      </w:r>
      <w:r>
        <w:rPr>
          <w:rFonts w:ascii="Times New Roman" w:hAnsi="Times New Roman" w:cs="Times New Roman"/>
          <w:sz w:val="28"/>
          <w:szCs w:val="28"/>
        </w:rPr>
        <w:t>-</w:t>
      </w:r>
      <w:r w:rsidRPr="00BA36D3">
        <w:rPr>
          <w:rFonts w:ascii="Times New Roman" w:hAnsi="Times New Roman" w:cs="Times New Roman"/>
          <w:sz w:val="28"/>
          <w:szCs w:val="28"/>
        </w:rPr>
        <w:t xml:space="preserve"> это качественные изменения, происходящие в организме, в результате которых возникают различные ткани и органы, свойственные взрослому организму [110].</w:t>
      </w:r>
    </w:p>
    <w:p w14:paraId="2E7117C0" w14:textId="77777777" w:rsidR="000B5186" w:rsidRDefault="00C7347D" w:rsidP="000B5186">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У специализированного мясного скота живая масса достоверно коррелирует с массой туши и является объективным при</w:t>
      </w:r>
      <w:r w:rsidR="000B5186">
        <w:rPr>
          <w:rFonts w:ascii="Times New Roman" w:hAnsi="Times New Roman" w:cs="Times New Roman"/>
          <w:sz w:val="28"/>
          <w:szCs w:val="28"/>
        </w:rPr>
        <w:t>жизненным показателем мясности.</w:t>
      </w:r>
    </w:p>
    <w:p w14:paraId="5AE5F3B4" w14:textId="77777777" w:rsidR="000B5186" w:rsidRDefault="00C7347D" w:rsidP="000B5186">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Поэтому при визуальной оценке мясных животных основное внимание уделяют именно этому признаку.</w:t>
      </w:r>
    </w:p>
    <w:p w14:paraId="074FFA77" w14:textId="77777777" w:rsidR="000B5186" w:rsidRDefault="00C7347D" w:rsidP="000B5186">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 xml:space="preserve">Изменение динамики живой массы представляет определённый интерес при изучении роста животных, полученных при скрещивании разных пород. </w:t>
      </w:r>
      <w:r w:rsidRPr="00BA36D3">
        <w:rPr>
          <w:rFonts w:ascii="Times New Roman" w:hAnsi="Times New Roman" w:cs="Times New Roman"/>
          <w:sz w:val="28"/>
          <w:szCs w:val="28"/>
        </w:rPr>
        <w:lastRenderedPageBreak/>
        <w:t>Животные, полученные при скрещивании, имеют специфический обмен веществ. Состояние обмена веществ в какой-то мере отражается на величине живой массы животного [111].</w:t>
      </w:r>
    </w:p>
    <w:p w14:paraId="6713988B" w14:textId="77777777" w:rsidR="000B5186" w:rsidRDefault="00C7347D" w:rsidP="000B5186">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Все особенности обмена веществ (повышение, снижение или резкое патологическое нарушение) незамедлительно отражаются на живой массе животного. Живая масса и её среднесуточный прирост всегда являются основными зоотехническими показателями, учитывающимися при изучении роста и развития животных и при оценке их хозяйственной и физиологической скороспелости.</w:t>
      </w:r>
    </w:p>
    <w:p w14:paraId="56AB7A1F" w14:textId="77777777" w:rsidR="000B5186" w:rsidRDefault="00C7347D" w:rsidP="000B5186">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Изучение живой массы позволяет судить о животном как о целом организме, так как она является результатом всех процессов, происходящих в организме. Поэтому показатели живой массы могут быть использованы в присравнительном методе изучения [112].</w:t>
      </w:r>
    </w:p>
    <w:p w14:paraId="4916CCD7" w14:textId="77777777" w:rsidR="000B5186" w:rsidRDefault="00C7347D" w:rsidP="000B5186">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 xml:space="preserve">Важный резерв увеличения мясных ресурсов </w:t>
      </w:r>
      <w:r>
        <w:rPr>
          <w:rFonts w:ascii="Times New Roman" w:hAnsi="Times New Roman" w:cs="Times New Roman"/>
          <w:sz w:val="28"/>
          <w:szCs w:val="28"/>
        </w:rPr>
        <w:t>-</w:t>
      </w:r>
      <w:r w:rsidRPr="00BA36D3">
        <w:rPr>
          <w:rFonts w:ascii="Times New Roman" w:hAnsi="Times New Roman" w:cs="Times New Roman"/>
          <w:sz w:val="28"/>
          <w:szCs w:val="28"/>
        </w:rPr>
        <w:t xml:space="preserve"> развитие специализированного мясного скотоводства. Одним из перспективных районов для этой отрасли является Южный Казахстан, располагающий большими площадями пастбищ и отходами зернового производства. Решение этой важнейшей задачи, стоящей перед агропромышленным комплексом республики по увеличению производства мяса, возможно путем повышения продуктивности, так как в настоящее время генетический потенциал животных не раскрывается полностью из-за недостаточного уровня кормления [113].</w:t>
      </w:r>
    </w:p>
    <w:p w14:paraId="72F1A9CE" w14:textId="77777777" w:rsidR="000B5186" w:rsidRDefault="00C7347D" w:rsidP="000B5186">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Уровень мясной продуктивности и качество мясной продукции животных подчёркиваются их генетическим потенциалом и условиями внешней среды, главным образом уровнем кормления и технологией содержания. В современных условиях хозяйствования получение и рациональное использование высокопродуктивных животных является перспективным направлением развития мясного скотоводства. Актуальным вопросом является разработка приёмов нагула молодняка с использованием дешёвого корма естественных пастбищ. Наибольший эффект может быть получен при пастбищном откорме помесного молодняка [114].</w:t>
      </w:r>
    </w:p>
    <w:p w14:paraId="175D8CC9" w14:textId="77777777" w:rsidR="000B5186" w:rsidRDefault="00C7347D" w:rsidP="000B5186">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При одинаковом влиянии паротипических факторов молодняк разных пород от рождения до восемнадцатимесячного возраста, как правило, отличался по величине живо</w:t>
      </w:r>
      <w:r w:rsidR="000B5186">
        <w:rPr>
          <w:rFonts w:ascii="Times New Roman" w:hAnsi="Times New Roman" w:cs="Times New Roman"/>
          <w:sz w:val="28"/>
          <w:szCs w:val="28"/>
        </w:rPr>
        <w:t>й массы.</w:t>
      </w:r>
    </w:p>
    <w:p w14:paraId="0B414AB8" w14:textId="1109E953" w:rsidR="00C7347D" w:rsidRPr="00BA36D3" w:rsidRDefault="00C7347D" w:rsidP="000B5186">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Изменчивость живой массы молодняка разных генотипов в возрастном аспекте можно проследить по таблицам 10 и 11.</w:t>
      </w:r>
    </w:p>
    <w:p w14:paraId="14C0E335" w14:textId="77777777" w:rsidR="004E3680" w:rsidRPr="00D137C9" w:rsidRDefault="004E3680" w:rsidP="00F03A20">
      <w:pPr>
        <w:spacing w:after="0" w:line="240" w:lineRule="auto"/>
        <w:jc w:val="both"/>
        <w:rPr>
          <w:rFonts w:ascii="Times New Roman" w:hAnsi="Times New Roman" w:cs="Times New Roman"/>
          <w:noProof/>
          <w:sz w:val="28"/>
          <w:szCs w:val="28"/>
        </w:rPr>
        <w:sectPr w:rsidR="004E3680" w:rsidRPr="00D137C9" w:rsidSect="00501EC8">
          <w:footerReference w:type="default" r:id="rId14"/>
          <w:footerReference w:type="first" r:id="rId15"/>
          <w:pgSz w:w="11906" w:h="16838"/>
          <w:pgMar w:top="1134" w:right="567" w:bottom="1134" w:left="1701" w:header="709" w:footer="709" w:gutter="0"/>
          <w:cols w:space="708"/>
          <w:titlePg/>
          <w:docGrid w:linePitch="360"/>
        </w:sectPr>
      </w:pPr>
    </w:p>
    <w:p w14:paraId="20240244" w14:textId="77777777" w:rsidR="003F1F90" w:rsidRPr="00D137C9" w:rsidRDefault="003F1F90" w:rsidP="003F1F90">
      <w:pPr>
        <w:spacing w:after="0" w:line="240" w:lineRule="auto"/>
        <w:jc w:val="both"/>
        <w:rPr>
          <w:rFonts w:ascii="Times New Roman" w:hAnsi="Times New Roman" w:cs="Times New Roman"/>
          <w:noProof/>
          <w:sz w:val="28"/>
          <w:szCs w:val="28"/>
        </w:rPr>
      </w:pPr>
      <w:r w:rsidRPr="00D137C9">
        <w:rPr>
          <w:rFonts w:ascii="Times New Roman" w:hAnsi="Times New Roman" w:cs="Times New Roman"/>
          <w:noProof/>
          <w:sz w:val="28"/>
          <w:szCs w:val="28"/>
        </w:rPr>
        <w:lastRenderedPageBreak/>
        <w:t>Таблица 10</w:t>
      </w:r>
      <w:r>
        <w:rPr>
          <w:rFonts w:ascii="Times New Roman" w:hAnsi="Times New Roman" w:cs="Times New Roman"/>
          <w:noProof/>
          <w:sz w:val="28"/>
          <w:szCs w:val="28"/>
        </w:rPr>
        <w:t xml:space="preserve"> – Динаимка живой массы и интенсивногсть роста бычков, кг</w:t>
      </w:r>
    </w:p>
    <w:p w14:paraId="733C8105" w14:textId="77777777" w:rsidR="005329EE" w:rsidRPr="00D137C9" w:rsidRDefault="005329EE" w:rsidP="00F03A20">
      <w:pPr>
        <w:spacing w:after="0" w:line="240" w:lineRule="auto"/>
        <w:jc w:val="center"/>
        <w:rPr>
          <w:rFonts w:ascii="Times New Roman" w:hAnsi="Times New Roman" w:cs="Times New Roman"/>
          <w:noProof/>
          <w:sz w:val="28"/>
          <w:szCs w:val="28"/>
        </w:rPr>
      </w:pPr>
    </w:p>
    <w:tbl>
      <w:tblPr>
        <w:tblW w:w="1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169"/>
        <w:gridCol w:w="1985"/>
        <w:gridCol w:w="992"/>
        <w:gridCol w:w="1134"/>
        <w:gridCol w:w="1800"/>
        <w:gridCol w:w="1035"/>
        <w:gridCol w:w="957"/>
        <w:gridCol w:w="1843"/>
        <w:gridCol w:w="890"/>
      </w:tblGrid>
      <w:tr w:rsidR="003F1F90" w:rsidRPr="00D137C9" w14:paraId="0B5A8133" w14:textId="77777777" w:rsidTr="000B5186">
        <w:trPr>
          <w:trHeight w:val="290"/>
        </w:trPr>
        <w:tc>
          <w:tcPr>
            <w:tcW w:w="2518" w:type="dxa"/>
            <w:vMerge w:val="restart"/>
            <w:vAlign w:val="center"/>
          </w:tcPr>
          <w:p w14:paraId="4D4309AB" w14:textId="77777777" w:rsidR="003F1F90" w:rsidRPr="00D137C9" w:rsidRDefault="003F1F90" w:rsidP="00495167">
            <w:pPr>
              <w:spacing w:after="0" w:line="360" w:lineRule="auto"/>
              <w:jc w:val="center"/>
              <w:rPr>
                <w:rFonts w:ascii="Times New Roman" w:hAnsi="Times New Roman" w:cs="Times New Roman"/>
                <w:noProof/>
                <w:sz w:val="28"/>
                <w:szCs w:val="28"/>
              </w:rPr>
            </w:pPr>
            <w:r>
              <w:rPr>
                <w:rFonts w:ascii="Times New Roman" w:hAnsi="Times New Roman" w:cs="Times New Roman"/>
                <w:noProof/>
                <w:sz w:val="28"/>
                <w:szCs w:val="28"/>
              </w:rPr>
              <w:t>Возраст, мес.</w:t>
            </w:r>
          </w:p>
        </w:tc>
        <w:tc>
          <w:tcPr>
            <w:tcW w:w="11805" w:type="dxa"/>
            <w:gridSpan w:val="9"/>
            <w:vAlign w:val="center"/>
          </w:tcPr>
          <w:p w14:paraId="1FD6B7EB" w14:textId="77777777" w:rsidR="003F1F90" w:rsidRPr="00D137C9" w:rsidRDefault="003F1F90" w:rsidP="00495167">
            <w:pPr>
              <w:spacing w:after="0" w:line="360" w:lineRule="auto"/>
              <w:jc w:val="center"/>
              <w:rPr>
                <w:rFonts w:ascii="Times New Roman" w:hAnsi="Times New Roman" w:cs="Times New Roman"/>
                <w:noProof/>
                <w:sz w:val="28"/>
                <w:szCs w:val="28"/>
              </w:rPr>
            </w:pPr>
            <w:r>
              <w:rPr>
                <w:rFonts w:ascii="Times New Roman" w:hAnsi="Times New Roman" w:cs="Times New Roman"/>
                <w:noProof/>
                <w:sz w:val="28"/>
                <w:szCs w:val="28"/>
              </w:rPr>
              <w:t xml:space="preserve">Генотип </w:t>
            </w:r>
          </w:p>
        </w:tc>
      </w:tr>
      <w:tr w:rsidR="003F1F90" w:rsidRPr="00D137C9" w14:paraId="4F25DF9F" w14:textId="77777777" w:rsidTr="000B5186">
        <w:trPr>
          <w:trHeight w:val="138"/>
        </w:trPr>
        <w:tc>
          <w:tcPr>
            <w:tcW w:w="2518" w:type="dxa"/>
            <w:vMerge/>
            <w:vAlign w:val="center"/>
          </w:tcPr>
          <w:p w14:paraId="2A1B384D" w14:textId="77777777" w:rsidR="003F1F90" w:rsidRPr="00D137C9" w:rsidRDefault="003F1F90" w:rsidP="00495167">
            <w:pPr>
              <w:spacing w:after="0" w:line="360" w:lineRule="auto"/>
              <w:rPr>
                <w:rFonts w:ascii="Times New Roman" w:hAnsi="Times New Roman" w:cs="Times New Roman"/>
                <w:noProof/>
                <w:sz w:val="28"/>
                <w:szCs w:val="28"/>
              </w:rPr>
            </w:pPr>
          </w:p>
        </w:tc>
        <w:tc>
          <w:tcPr>
            <w:tcW w:w="4146" w:type="dxa"/>
            <w:gridSpan w:val="3"/>
            <w:vAlign w:val="center"/>
          </w:tcPr>
          <w:p w14:paraId="714BB358"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КБ</w:t>
            </w:r>
          </w:p>
        </w:tc>
        <w:tc>
          <w:tcPr>
            <w:tcW w:w="3969" w:type="dxa"/>
            <w:gridSpan w:val="3"/>
          </w:tcPr>
          <w:p w14:paraId="002C1ADA"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ГФ</w:t>
            </w:r>
          </w:p>
        </w:tc>
        <w:tc>
          <w:tcPr>
            <w:tcW w:w="3690" w:type="dxa"/>
            <w:gridSpan w:val="3"/>
          </w:tcPr>
          <w:p w14:paraId="370ED59E"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F</w:t>
            </w:r>
            <w:r w:rsidRPr="00D137C9">
              <w:rPr>
                <w:rFonts w:ascii="Times New Roman" w:hAnsi="Times New Roman" w:cs="Times New Roman"/>
                <w:noProof/>
                <w:sz w:val="28"/>
                <w:szCs w:val="28"/>
                <w:vertAlign w:val="subscript"/>
              </w:rPr>
              <w:t>1</w:t>
            </w:r>
          </w:p>
        </w:tc>
      </w:tr>
      <w:tr w:rsidR="003F1F90" w:rsidRPr="00D137C9" w14:paraId="1FB50E04" w14:textId="77777777" w:rsidTr="000B5186">
        <w:trPr>
          <w:trHeight w:val="170"/>
        </w:trPr>
        <w:tc>
          <w:tcPr>
            <w:tcW w:w="2518" w:type="dxa"/>
            <w:vMerge/>
            <w:vAlign w:val="center"/>
          </w:tcPr>
          <w:p w14:paraId="7B00BB16" w14:textId="77777777" w:rsidR="003F1F90" w:rsidRPr="00D137C9" w:rsidRDefault="003F1F90" w:rsidP="00495167">
            <w:pPr>
              <w:spacing w:after="0" w:line="360" w:lineRule="auto"/>
              <w:rPr>
                <w:rFonts w:ascii="Times New Roman" w:hAnsi="Times New Roman" w:cs="Times New Roman"/>
                <w:noProof/>
                <w:sz w:val="28"/>
                <w:szCs w:val="28"/>
              </w:rPr>
            </w:pPr>
          </w:p>
        </w:tc>
        <w:tc>
          <w:tcPr>
            <w:tcW w:w="4146" w:type="dxa"/>
            <w:gridSpan w:val="3"/>
            <w:vAlign w:val="center"/>
          </w:tcPr>
          <w:p w14:paraId="66164382"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w:t>
            </w:r>
          </w:p>
        </w:tc>
        <w:tc>
          <w:tcPr>
            <w:tcW w:w="3969" w:type="dxa"/>
            <w:gridSpan w:val="3"/>
          </w:tcPr>
          <w:p w14:paraId="7F28D0A1"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w:t>
            </w:r>
          </w:p>
        </w:tc>
        <w:tc>
          <w:tcPr>
            <w:tcW w:w="3690" w:type="dxa"/>
            <w:gridSpan w:val="3"/>
          </w:tcPr>
          <w:p w14:paraId="5BD89ABC"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w:t>
            </w:r>
          </w:p>
        </w:tc>
      </w:tr>
      <w:tr w:rsidR="003F1F90" w:rsidRPr="00D137C9" w14:paraId="4275E791" w14:textId="77777777" w:rsidTr="000B5186">
        <w:trPr>
          <w:trHeight w:val="74"/>
        </w:trPr>
        <w:tc>
          <w:tcPr>
            <w:tcW w:w="2518" w:type="dxa"/>
            <w:vMerge/>
            <w:vAlign w:val="center"/>
          </w:tcPr>
          <w:p w14:paraId="7FE7829F" w14:textId="77777777" w:rsidR="003F1F90" w:rsidRPr="00D137C9" w:rsidRDefault="003F1F90" w:rsidP="00495167">
            <w:pPr>
              <w:spacing w:after="0" w:line="360" w:lineRule="auto"/>
              <w:rPr>
                <w:rFonts w:ascii="Times New Roman" w:hAnsi="Times New Roman" w:cs="Times New Roman"/>
                <w:noProof/>
                <w:sz w:val="28"/>
                <w:szCs w:val="28"/>
              </w:rPr>
            </w:pPr>
          </w:p>
        </w:tc>
        <w:tc>
          <w:tcPr>
            <w:tcW w:w="11805" w:type="dxa"/>
            <w:gridSpan w:val="9"/>
            <w:vAlign w:val="center"/>
          </w:tcPr>
          <w:p w14:paraId="6F8AFF6D"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Показатель</w:t>
            </w:r>
          </w:p>
        </w:tc>
      </w:tr>
      <w:tr w:rsidR="003F1F90" w:rsidRPr="00D137C9" w14:paraId="57487A52" w14:textId="77777777" w:rsidTr="000B5186">
        <w:trPr>
          <w:trHeight w:val="261"/>
        </w:trPr>
        <w:tc>
          <w:tcPr>
            <w:tcW w:w="2518" w:type="dxa"/>
            <w:vMerge/>
            <w:vAlign w:val="center"/>
          </w:tcPr>
          <w:p w14:paraId="40417FF7" w14:textId="77777777" w:rsidR="003F1F90" w:rsidRPr="00D137C9" w:rsidRDefault="003F1F90" w:rsidP="00495167">
            <w:pPr>
              <w:spacing w:after="0" w:line="360" w:lineRule="auto"/>
              <w:rPr>
                <w:rFonts w:ascii="Times New Roman" w:hAnsi="Times New Roman" w:cs="Times New Roman"/>
                <w:noProof/>
                <w:sz w:val="28"/>
                <w:szCs w:val="28"/>
              </w:rPr>
            </w:pPr>
          </w:p>
        </w:tc>
        <w:tc>
          <w:tcPr>
            <w:tcW w:w="1169" w:type="dxa"/>
            <w:vAlign w:val="center"/>
          </w:tcPr>
          <w:p w14:paraId="2BD6FBDA"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n</w:t>
            </w:r>
          </w:p>
        </w:tc>
        <w:tc>
          <w:tcPr>
            <w:tcW w:w="1985" w:type="dxa"/>
            <w:vAlign w:val="center"/>
          </w:tcPr>
          <w:p w14:paraId="71889ADB"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992" w:type="dxa"/>
            <w:vAlign w:val="center"/>
          </w:tcPr>
          <w:p w14:paraId="20A9BA66"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C</w:t>
            </w:r>
            <w:r w:rsidRPr="00D137C9">
              <w:rPr>
                <w:rFonts w:ascii="Times New Roman" w:hAnsi="Times New Roman" w:cs="Times New Roman"/>
                <w:noProof/>
                <w:sz w:val="28"/>
                <w:szCs w:val="28"/>
                <w:vertAlign w:val="subscript"/>
              </w:rPr>
              <w:t>v</w:t>
            </w:r>
          </w:p>
        </w:tc>
        <w:tc>
          <w:tcPr>
            <w:tcW w:w="1134" w:type="dxa"/>
            <w:vAlign w:val="center"/>
          </w:tcPr>
          <w:p w14:paraId="2A6091D4"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n</w:t>
            </w:r>
          </w:p>
        </w:tc>
        <w:tc>
          <w:tcPr>
            <w:tcW w:w="1800" w:type="dxa"/>
            <w:vAlign w:val="center"/>
          </w:tcPr>
          <w:p w14:paraId="55C74363"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1035" w:type="dxa"/>
            <w:vAlign w:val="center"/>
          </w:tcPr>
          <w:p w14:paraId="587110D8"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C</w:t>
            </w:r>
            <w:r w:rsidRPr="00D137C9">
              <w:rPr>
                <w:rFonts w:ascii="Times New Roman" w:hAnsi="Times New Roman" w:cs="Times New Roman"/>
                <w:noProof/>
                <w:sz w:val="28"/>
                <w:szCs w:val="28"/>
                <w:vertAlign w:val="subscript"/>
              </w:rPr>
              <w:t>v</w:t>
            </w:r>
          </w:p>
        </w:tc>
        <w:tc>
          <w:tcPr>
            <w:tcW w:w="957" w:type="dxa"/>
            <w:vAlign w:val="center"/>
          </w:tcPr>
          <w:p w14:paraId="04A00D2F"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n</w:t>
            </w:r>
          </w:p>
        </w:tc>
        <w:tc>
          <w:tcPr>
            <w:tcW w:w="1843" w:type="dxa"/>
            <w:vAlign w:val="center"/>
          </w:tcPr>
          <w:p w14:paraId="0B2667F8"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890" w:type="dxa"/>
            <w:vAlign w:val="center"/>
          </w:tcPr>
          <w:p w14:paraId="5B6F48CB"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C</w:t>
            </w:r>
            <w:r w:rsidRPr="00D137C9">
              <w:rPr>
                <w:rFonts w:ascii="Times New Roman" w:hAnsi="Times New Roman" w:cs="Times New Roman"/>
                <w:noProof/>
                <w:sz w:val="28"/>
                <w:szCs w:val="28"/>
                <w:vertAlign w:val="subscript"/>
              </w:rPr>
              <w:t>v</w:t>
            </w:r>
          </w:p>
        </w:tc>
      </w:tr>
      <w:tr w:rsidR="003F1F90" w:rsidRPr="00D137C9" w14:paraId="0C2E1A5E" w14:textId="77777777" w:rsidTr="000B5186">
        <w:trPr>
          <w:trHeight w:val="406"/>
        </w:trPr>
        <w:tc>
          <w:tcPr>
            <w:tcW w:w="2518" w:type="dxa"/>
            <w:vAlign w:val="center"/>
          </w:tcPr>
          <w:p w14:paraId="12898F2F" w14:textId="77777777" w:rsidR="003F1F90" w:rsidRPr="00D137C9" w:rsidRDefault="003F1F90" w:rsidP="00495167">
            <w:pPr>
              <w:spacing w:after="0" w:line="360" w:lineRule="auto"/>
              <w:jc w:val="center"/>
              <w:rPr>
                <w:rFonts w:ascii="Times New Roman" w:hAnsi="Times New Roman" w:cs="Times New Roman"/>
                <w:noProof/>
                <w:sz w:val="28"/>
                <w:szCs w:val="28"/>
              </w:rPr>
            </w:pPr>
            <w:r>
              <w:rPr>
                <w:rFonts w:ascii="Times New Roman" w:hAnsi="Times New Roman" w:cs="Times New Roman"/>
                <w:noProof/>
                <w:sz w:val="28"/>
                <w:szCs w:val="28"/>
              </w:rPr>
              <w:t>При рожнении</w:t>
            </w:r>
          </w:p>
        </w:tc>
        <w:tc>
          <w:tcPr>
            <w:tcW w:w="1169" w:type="dxa"/>
            <w:vAlign w:val="center"/>
          </w:tcPr>
          <w:p w14:paraId="4246A70F"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40</w:t>
            </w:r>
          </w:p>
        </w:tc>
        <w:tc>
          <w:tcPr>
            <w:tcW w:w="1985" w:type="dxa"/>
            <w:vAlign w:val="center"/>
          </w:tcPr>
          <w:p w14:paraId="2B83D200"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27,0 ±0,21</w:t>
            </w:r>
          </w:p>
        </w:tc>
        <w:tc>
          <w:tcPr>
            <w:tcW w:w="992" w:type="dxa"/>
            <w:vAlign w:val="center"/>
          </w:tcPr>
          <w:p w14:paraId="7B1C24E2"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4,8</w:t>
            </w:r>
          </w:p>
        </w:tc>
        <w:tc>
          <w:tcPr>
            <w:tcW w:w="1134" w:type="dxa"/>
            <w:vAlign w:val="center"/>
          </w:tcPr>
          <w:p w14:paraId="01BFFEF9"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45</w:t>
            </w:r>
          </w:p>
        </w:tc>
        <w:tc>
          <w:tcPr>
            <w:tcW w:w="1800" w:type="dxa"/>
            <w:vAlign w:val="center"/>
          </w:tcPr>
          <w:p w14:paraId="3DA53627"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28,6±0,31</w:t>
            </w:r>
          </w:p>
        </w:tc>
        <w:tc>
          <w:tcPr>
            <w:tcW w:w="1035" w:type="dxa"/>
            <w:vAlign w:val="center"/>
          </w:tcPr>
          <w:p w14:paraId="061B49A5"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7,2</w:t>
            </w:r>
          </w:p>
        </w:tc>
        <w:tc>
          <w:tcPr>
            <w:tcW w:w="957" w:type="dxa"/>
            <w:vAlign w:val="center"/>
          </w:tcPr>
          <w:p w14:paraId="5FE4F064"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45</w:t>
            </w:r>
          </w:p>
        </w:tc>
        <w:tc>
          <w:tcPr>
            <w:tcW w:w="1843" w:type="dxa"/>
            <w:vAlign w:val="center"/>
          </w:tcPr>
          <w:p w14:paraId="6CE72808"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28,3±0,03</w:t>
            </w:r>
          </w:p>
        </w:tc>
        <w:tc>
          <w:tcPr>
            <w:tcW w:w="890" w:type="dxa"/>
            <w:vAlign w:val="center"/>
          </w:tcPr>
          <w:p w14:paraId="7AF7B6D6"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6,1</w:t>
            </w:r>
          </w:p>
        </w:tc>
      </w:tr>
      <w:tr w:rsidR="003F1F90" w:rsidRPr="00D137C9" w14:paraId="4852988F" w14:textId="77777777" w:rsidTr="000B5186">
        <w:trPr>
          <w:trHeight w:val="321"/>
        </w:trPr>
        <w:tc>
          <w:tcPr>
            <w:tcW w:w="2518" w:type="dxa"/>
            <w:vAlign w:val="center"/>
          </w:tcPr>
          <w:p w14:paraId="6FD79B3D" w14:textId="64E556BF"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2</w:t>
            </w:r>
          </w:p>
        </w:tc>
        <w:tc>
          <w:tcPr>
            <w:tcW w:w="1169" w:type="dxa"/>
            <w:vAlign w:val="center"/>
          </w:tcPr>
          <w:p w14:paraId="3D6B6AD2"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40</w:t>
            </w:r>
          </w:p>
        </w:tc>
        <w:tc>
          <w:tcPr>
            <w:tcW w:w="1985" w:type="dxa"/>
            <w:vAlign w:val="center"/>
          </w:tcPr>
          <w:p w14:paraId="5CEDD746"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68,1±1,26</w:t>
            </w:r>
          </w:p>
        </w:tc>
        <w:tc>
          <w:tcPr>
            <w:tcW w:w="992" w:type="dxa"/>
            <w:vAlign w:val="center"/>
          </w:tcPr>
          <w:p w14:paraId="2B68823B"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11,6</w:t>
            </w:r>
          </w:p>
        </w:tc>
        <w:tc>
          <w:tcPr>
            <w:tcW w:w="1134" w:type="dxa"/>
            <w:vAlign w:val="center"/>
          </w:tcPr>
          <w:p w14:paraId="6358D731"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45</w:t>
            </w:r>
          </w:p>
        </w:tc>
        <w:tc>
          <w:tcPr>
            <w:tcW w:w="1800" w:type="dxa"/>
            <w:vAlign w:val="center"/>
          </w:tcPr>
          <w:p w14:paraId="624450C2"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80,2±0,56</w:t>
            </w:r>
          </w:p>
        </w:tc>
        <w:tc>
          <w:tcPr>
            <w:tcW w:w="1035" w:type="dxa"/>
            <w:vAlign w:val="center"/>
          </w:tcPr>
          <w:p w14:paraId="71DB1A22"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4,6</w:t>
            </w:r>
          </w:p>
        </w:tc>
        <w:tc>
          <w:tcPr>
            <w:tcW w:w="957" w:type="dxa"/>
            <w:vAlign w:val="center"/>
          </w:tcPr>
          <w:p w14:paraId="7D868D9F"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45</w:t>
            </w:r>
          </w:p>
        </w:tc>
        <w:tc>
          <w:tcPr>
            <w:tcW w:w="1843" w:type="dxa"/>
            <w:vAlign w:val="center"/>
          </w:tcPr>
          <w:p w14:paraId="2DF415F5"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78,8±1,05</w:t>
            </w:r>
          </w:p>
        </w:tc>
        <w:tc>
          <w:tcPr>
            <w:tcW w:w="890" w:type="dxa"/>
            <w:vAlign w:val="center"/>
          </w:tcPr>
          <w:p w14:paraId="07FB21F6"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8,8</w:t>
            </w:r>
          </w:p>
        </w:tc>
      </w:tr>
      <w:tr w:rsidR="003F1F90" w:rsidRPr="00D137C9" w14:paraId="52DD28FE" w14:textId="77777777" w:rsidTr="000B5186">
        <w:trPr>
          <w:trHeight w:val="321"/>
        </w:trPr>
        <w:tc>
          <w:tcPr>
            <w:tcW w:w="2518" w:type="dxa"/>
            <w:vAlign w:val="center"/>
          </w:tcPr>
          <w:p w14:paraId="36DB89D5" w14:textId="7DFC961C"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w:t>
            </w:r>
          </w:p>
        </w:tc>
        <w:tc>
          <w:tcPr>
            <w:tcW w:w="1169" w:type="dxa"/>
            <w:vAlign w:val="center"/>
          </w:tcPr>
          <w:p w14:paraId="1F438DD1"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40</w:t>
            </w:r>
          </w:p>
        </w:tc>
        <w:tc>
          <w:tcPr>
            <w:tcW w:w="1985" w:type="dxa"/>
            <w:vAlign w:val="center"/>
          </w:tcPr>
          <w:p w14:paraId="7DA451CE"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112,4 ±0,76</w:t>
            </w:r>
          </w:p>
        </w:tc>
        <w:tc>
          <w:tcPr>
            <w:tcW w:w="992" w:type="dxa"/>
            <w:vAlign w:val="center"/>
          </w:tcPr>
          <w:p w14:paraId="23E34599"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4,2</w:t>
            </w:r>
          </w:p>
        </w:tc>
        <w:tc>
          <w:tcPr>
            <w:tcW w:w="1134" w:type="dxa"/>
            <w:vAlign w:val="center"/>
          </w:tcPr>
          <w:p w14:paraId="60F1B880"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44</w:t>
            </w:r>
          </w:p>
        </w:tc>
        <w:tc>
          <w:tcPr>
            <w:tcW w:w="1800" w:type="dxa"/>
            <w:vAlign w:val="center"/>
          </w:tcPr>
          <w:p w14:paraId="343FF000"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128,1±0,35</w:t>
            </w:r>
          </w:p>
        </w:tc>
        <w:tc>
          <w:tcPr>
            <w:tcW w:w="1035" w:type="dxa"/>
            <w:vAlign w:val="center"/>
          </w:tcPr>
          <w:p w14:paraId="13E70040"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1,8</w:t>
            </w:r>
          </w:p>
        </w:tc>
        <w:tc>
          <w:tcPr>
            <w:tcW w:w="957" w:type="dxa"/>
            <w:vAlign w:val="center"/>
          </w:tcPr>
          <w:p w14:paraId="20015F55"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45</w:t>
            </w:r>
          </w:p>
        </w:tc>
        <w:tc>
          <w:tcPr>
            <w:tcW w:w="1843" w:type="dxa"/>
            <w:vAlign w:val="center"/>
          </w:tcPr>
          <w:p w14:paraId="6FB30FAD"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125,7±0,19</w:t>
            </w:r>
          </w:p>
        </w:tc>
        <w:tc>
          <w:tcPr>
            <w:tcW w:w="890" w:type="dxa"/>
            <w:vAlign w:val="center"/>
          </w:tcPr>
          <w:p w14:paraId="436D4AD8"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1,0</w:t>
            </w:r>
          </w:p>
        </w:tc>
      </w:tr>
      <w:tr w:rsidR="003F1F90" w:rsidRPr="00D137C9" w14:paraId="40767276" w14:textId="77777777" w:rsidTr="000B5186">
        <w:trPr>
          <w:trHeight w:val="304"/>
        </w:trPr>
        <w:tc>
          <w:tcPr>
            <w:tcW w:w="2518" w:type="dxa"/>
            <w:vAlign w:val="center"/>
          </w:tcPr>
          <w:p w14:paraId="3BB49A79" w14:textId="0F247706"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6</w:t>
            </w:r>
          </w:p>
        </w:tc>
        <w:tc>
          <w:tcPr>
            <w:tcW w:w="1169" w:type="dxa"/>
            <w:vAlign w:val="center"/>
          </w:tcPr>
          <w:p w14:paraId="1A96DEE3"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39</w:t>
            </w:r>
          </w:p>
        </w:tc>
        <w:tc>
          <w:tcPr>
            <w:tcW w:w="1985" w:type="dxa"/>
            <w:vAlign w:val="center"/>
          </w:tcPr>
          <w:p w14:paraId="28F17685"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177,3 ±1,97</w:t>
            </w:r>
          </w:p>
        </w:tc>
        <w:tc>
          <w:tcPr>
            <w:tcW w:w="992" w:type="dxa"/>
            <w:vAlign w:val="center"/>
          </w:tcPr>
          <w:p w14:paraId="525C8DCE"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6,9</w:t>
            </w:r>
          </w:p>
        </w:tc>
        <w:tc>
          <w:tcPr>
            <w:tcW w:w="1134" w:type="dxa"/>
            <w:vAlign w:val="center"/>
          </w:tcPr>
          <w:p w14:paraId="43B8E83C"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44</w:t>
            </w:r>
          </w:p>
        </w:tc>
        <w:tc>
          <w:tcPr>
            <w:tcW w:w="1800" w:type="dxa"/>
            <w:vAlign w:val="center"/>
          </w:tcPr>
          <w:p w14:paraId="27B21BD1"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195,5±0,97</w:t>
            </w:r>
          </w:p>
        </w:tc>
        <w:tc>
          <w:tcPr>
            <w:tcW w:w="1035" w:type="dxa"/>
            <w:vAlign w:val="center"/>
          </w:tcPr>
          <w:p w14:paraId="76E1E87B"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6,3</w:t>
            </w:r>
          </w:p>
        </w:tc>
        <w:tc>
          <w:tcPr>
            <w:tcW w:w="957" w:type="dxa"/>
            <w:vAlign w:val="center"/>
          </w:tcPr>
          <w:p w14:paraId="53A0A26E"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45</w:t>
            </w:r>
          </w:p>
        </w:tc>
        <w:tc>
          <w:tcPr>
            <w:tcW w:w="1843" w:type="dxa"/>
            <w:vAlign w:val="center"/>
          </w:tcPr>
          <w:p w14:paraId="54843797"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191,4 ±1,56</w:t>
            </w:r>
          </w:p>
        </w:tc>
        <w:tc>
          <w:tcPr>
            <w:tcW w:w="890" w:type="dxa"/>
            <w:vAlign w:val="center"/>
          </w:tcPr>
          <w:p w14:paraId="6F558FB1"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5,4</w:t>
            </w:r>
          </w:p>
        </w:tc>
      </w:tr>
      <w:tr w:rsidR="003F1F90" w:rsidRPr="00D137C9" w14:paraId="086833D5" w14:textId="77777777" w:rsidTr="000B5186">
        <w:trPr>
          <w:trHeight w:val="593"/>
        </w:trPr>
        <w:tc>
          <w:tcPr>
            <w:tcW w:w="2518" w:type="dxa"/>
            <w:vAlign w:val="center"/>
          </w:tcPr>
          <w:p w14:paraId="18F52E4F" w14:textId="6A15BAF4"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8</w:t>
            </w:r>
          </w:p>
        </w:tc>
        <w:tc>
          <w:tcPr>
            <w:tcW w:w="1169" w:type="dxa"/>
            <w:vAlign w:val="center"/>
          </w:tcPr>
          <w:p w14:paraId="10FE59F4"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39</w:t>
            </w:r>
          </w:p>
        </w:tc>
        <w:tc>
          <w:tcPr>
            <w:tcW w:w="1985" w:type="dxa"/>
            <w:vAlign w:val="center"/>
          </w:tcPr>
          <w:p w14:paraId="08CDA389"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221± 1,07</w:t>
            </w:r>
          </w:p>
        </w:tc>
        <w:tc>
          <w:tcPr>
            <w:tcW w:w="992" w:type="dxa"/>
            <w:vAlign w:val="center"/>
          </w:tcPr>
          <w:p w14:paraId="54077398"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3,6</w:t>
            </w:r>
          </w:p>
        </w:tc>
        <w:tc>
          <w:tcPr>
            <w:tcW w:w="1134" w:type="dxa"/>
            <w:vAlign w:val="center"/>
          </w:tcPr>
          <w:p w14:paraId="3CEA6A3B"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44</w:t>
            </w:r>
          </w:p>
        </w:tc>
        <w:tc>
          <w:tcPr>
            <w:tcW w:w="1800" w:type="dxa"/>
            <w:vAlign w:val="center"/>
          </w:tcPr>
          <w:p w14:paraId="07FA3560"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244,6 ±0,98</w:t>
            </w:r>
          </w:p>
        </w:tc>
        <w:tc>
          <w:tcPr>
            <w:tcW w:w="1035" w:type="dxa"/>
            <w:vAlign w:val="center"/>
          </w:tcPr>
          <w:p w14:paraId="24DE527B"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2,6</w:t>
            </w:r>
          </w:p>
        </w:tc>
        <w:tc>
          <w:tcPr>
            <w:tcW w:w="957" w:type="dxa"/>
            <w:vAlign w:val="center"/>
          </w:tcPr>
          <w:p w14:paraId="000F11C7"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44</w:t>
            </w:r>
          </w:p>
        </w:tc>
        <w:tc>
          <w:tcPr>
            <w:tcW w:w="1843" w:type="dxa"/>
            <w:vAlign w:val="center"/>
          </w:tcPr>
          <w:p w14:paraId="5D29B1A5"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242,2±1,14</w:t>
            </w:r>
          </w:p>
        </w:tc>
        <w:tc>
          <w:tcPr>
            <w:tcW w:w="890" w:type="dxa"/>
            <w:vAlign w:val="center"/>
          </w:tcPr>
          <w:p w14:paraId="2390E32E"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3,0</w:t>
            </w:r>
          </w:p>
        </w:tc>
      </w:tr>
      <w:tr w:rsidR="003F1F90" w:rsidRPr="00D137C9" w14:paraId="5ADD91D3" w14:textId="77777777" w:rsidTr="000B5186">
        <w:trPr>
          <w:trHeight w:val="321"/>
        </w:trPr>
        <w:tc>
          <w:tcPr>
            <w:tcW w:w="2518" w:type="dxa"/>
            <w:vAlign w:val="center"/>
          </w:tcPr>
          <w:p w14:paraId="209916DF"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12</w:t>
            </w:r>
          </w:p>
        </w:tc>
        <w:tc>
          <w:tcPr>
            <w:tcW w:w="1169" w:type="dxa"/>
            <w:vAlign w:val="center"/>
          </w:tcPr>
          <w:p w14:paraId="5D683AB0" w14:textId="7D63C022"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39</w:t>
            </w:r>
          </w:p>
        </w:tc>
        <w:tc>
          <w:tcPr>
            <w:tcW w:w="1985" w:type="dxa"/>
            <w:vAlign w:val="center"/>
          </w:tcPr>
          <w:p w14:paraId="02A06854"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316,8 ± 10,6</w:t>
            </w:r>
          </w:p>
        </w:tc>
        <w:tc>
          <w:tcPr>
            <w:tcW w:w="992" w:type="dxa"/>
            <w:vAlign w:val="center"/>
          </w:tcPr>
          <w:p w14:paraId="5ECF11B1"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3,3</w:t>
            </w:r>
          </w:p>
        </w:tc>
        <w:tc>
          <w:tcPr>
            <w:tcW w:w="1134" w:type="dxa"/>
            <w:vAlign w:val="center"/>
          </w:tcPr>
          <w:p w14:paraId="48E68F77"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44</w:t>
            </w:r>
          </w:p>
        </w:tc>
        <w:tc>
          <w:tcPr>
            <w:tcW w:w="1800" w:type="dxa"/>
            <w:vAlign w:val="center"/>
          </w:tcPr>
          <w:p w14:paraId="501AA2BE"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353,2 ± 10,5</w:t>
            </w:r>
          </w:p>
        </w:tc>
        <w:tc>
          <w:tcPr>
            <w:tcW w:w="1035" w:type="dxa"/>
            <w:vAlign w:val="center"/>
          </w:tcPr>
          <w:p w14:paraId="28E23D0C"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3,0</w:t>
            </w:r>
          </w:p>
        </w:tc>
        <w:tc>
          <w:tcPr>
            <w:tcW w:w="957" w:type="dxa"/>
            <w:vAlign w:val="center"/>
          </w:tcPr>
          <w:p w14:paraId="0A4CD007"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44</w:t>
            </w:r>
          </w:p>
        </w:tc>
        <w:tc>
          <w:tcPr>
            <w:tcW w:w="1843" w:type="dxa"/>
            <w:vAlign w:val="center"/>
          </w:tcPr>
          <w:p w14:paraId="3FD547C7"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346,0 ±12,3</w:t>
            </w:r>
          </w:p>
        </w:tc>
        <w:tc>
          <w:tcPr>
            <w:tcW w:w="890" w:type="dxa"/>
            <w:vAlign w:val="center"/>
          </w:tcPr>
          <w:p w14:paraId="742F6FB6"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3,5</w:t>
            </w:r>
          </w:p>
        </w:tc>
      </w:tr>
      <w:tr w:rsidR="003F1F90" w:rsidRPr="00D137C9" w14:paraId="7312EE53" w14:textId="77777777" w:rsidTr="000B5186">
        <w:trPr>
          <w:trHeight w:val="321"/>
        </w:trPr>
        <w:tc>
          <w:tcPr>
            <w:tcW w:w="2518" w:type="dxa"/>
            <w:vAlign w:val="center"/>
          </w:tcPr>
          <w:p w14:paraId="01303D79"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15</w:t>
            </w:r>
          </w:p>
        </w:tc>
        <w:tc>
          <w:tcPr>
            <w:tcW w:w="1169" w:type="dxa"/>
            <w:vAlign w:val="center"/>
          </w:tcPr>
          <w:p w14:paraId="17565FD2" w14:textId="0722CCDD"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39</w:t>
            </w:r>
          </w:p>
        </w:tc>
        <w:tc>
          <w:tcPr>
            <w:tcW w:w="1985" w:type="dxa"/>
            <w:vAlign w:val="center"/>
          </w:tcPr>
          <w:p w14:paraId="67A6B372"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420,5 ±14,6</w:t>
            </w:r>
          </w:p>
        </w:tc>
        <w:tc>
          <w:tcPr>
            <w:tcW w:w="992" w:type="dxa"/>
            <w:vAlign w:val="center"/>
          </w:tcPr>
          <w:p w14:paraId="013F0ECC"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3,5</w:t>
            </w:r>
          </w:p>
        </w:tc>
        <w:tc>
          <w:tcPr>
            <w:tcW w:w="1134" w:type="dxa"/>
            <w:vAlign w:val="center"/>
          </w:tcPr>
          <w:p w14:paraId="6B2752F7"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41</w:t>
            </w:r>
          </w:p>
        </w:tc>
        <w:tc>
          <w:tcPr>
            <w:tcW w:w="1800" w:type="dxa"/>
            <w:vAlign w:val="center"/>
          </w:tcPr>
          <w:p w14:paraId="5EA6CA09"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462,0 ±14,6</w:t>
            </w:r>
          </w:p>
        </w:tc>
        <w:tc>
          <w:tcPr>
            <w:tcW w:w="1035" w:type="dxa"/>
            <w:vAlign w:val="center"/>
          </w:tcPr>
          <w:p w14:paraId="3FA1ADD6"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3,1</w:t>
            </w:r>
          </w:p>
        </w:tc>
        <w:tc>
          <w:tcPr>
            <w:tcW w:w="957" w:type="dxa"/>
            <w:vAlign w:val="center"/>
          </w:tcPr>
          <w:p w14:paraId="3896BA2B"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41</w:t>
            </w:r>
          </w:p>
        </w:tc>
        <w:tc>
          <w:tcPr>
            <w:tcW w:w="1843" w:type="dxa"/>
            <w:vAlign w:val="center"/>
          </w:tcPr>
          <w:p w14:paraId="0970CBC8"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455,6 ±14,4</w:t>
            </w:r>
          </w:p>
        </w:tc>
        <w:tc>
          <w:tcPr>
            <w:tcW w:w="890" w:type="dxa"/>
            <w:vAlign w:val="center"/>
          </w:tcPr>
          <w:p w14:paraId="4746680F"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3,2</w:t>
            </w:r>
          </w:p>
        </w:tc>
      </w:tr>
    </w:tbl>
    <w:p w14:paraId="732B4580" w14:textId="77777777" w:rsidR="005329EE" w:rsidRPr="00D137C9" w:rsidRDefault="005329EE" w:rsidP="00F03A20">
      <w:pPr>
        <w:spacing w:after="0" w:line="240" w:lineRule="auto"/>
        <w:rPr>
          <w:rFonts w:ascii="Times New Roman" w:hAnsi="Times New Roman" w:cs="Times New Roman"/>
          <w:noProof/>
          <w:sz w:val="28"/>
          <w:szCs w:val="28"/>
        </w:rPr>
      </w:pPr>
    </w:p>
    <w:p w14:paraId="5E1622C7" w14:textId="77777777" w:rsidR="005329EE" w:rsidRPr="00D137C9" w:rsidRDefault="005329EE" w:rsidP="00F03A20">
      <w:pPr>
        <w:spacing w:after="0" w:line="240" w:lineRule="auto"/>
        <w:rPr>
          <w:rFonts w:ascii="Times New Roman" w:hAnsi="Times New Roman" w:cs="Times New Roman"/>
          <w:noProof/>
          <w:sz w:val="28"/>
          <w:szCs w:val="28"/>
        </w:rPr>
      </w:pPr>
    </w:p>
    <w:p w14:paraId="1241200F" w14:textId="77777777" w:rsidR="005329EE" w:rsidRPr="00D137C9" w:rsidRDefault="005329EE" w:rsidP="00F03A20">
      <w:pPr>
        <w:spacing w:after="0" w:line="240" w:lineRule="auto"/>
        <w:rPr>
          <w:rFonts w:ascii="Times New Roman" w:hAnsi="Times New Roman" w:cs="Times New Roman"/>
          <w:noProof/>
          <w:sz w:val="28"/>
          <w:szCs w:val="28"/>
        </w:rPr>
      </w:pPr>
    </w:p>
    <w:p w14:paraId="6777AB46" w14:textId="77777777" w:rsidR="005329EE" w:rsidRPr="00D137C9" w:rsidRDefault="005329EE" w:rsidP="00F03A20">
      <w:pPr>
        <w:spacing w:after="0" w:line="240" w:lineRule="auto"/>
        <w:rPr>
          <w:rFonts w:ascii="Times New Roman" w:hAnsi="Times New Roman" w:cs="Times New Roman"/>
          <w:noProof/>
          <w:sz w:val="28"/>
          <w:szCs w:val="28"/>
        </w:rPr>
      </w:pPr>
    </w:p>
    <w:p w14:paraId="74F295BC" w14:textId="6F782DBE" w:rsidR="005329EE" w:rsidRDefault="005329EE" w:rsidP="00F03A20">
      <w:pPr>
        <w:spacing w:after="0" w:line="240" w:lineRule="auto"/>
        <w:rPr>
          <w:rFonts w:ascii="Times New Roman" w:hAnsi="Times New Roman" w:cs="Times New Roman"/>
          <w:noProof/>
          <w:sz w:val="28"/>
          <w:szCs w:val="28"/>
        </w:rPr>
      </w:pPr>
    </w:p>
    <w:p w14:paraId="707FBC1F" w14:textId="08BE1F3D" w:rsidR="00640A4C" w:rsidRDefault="00640A4C" w:rsidP="00F03A20">
      <w:pPr>
        <w:spacing w:after="0" w:line="240" w:lineRule="auto"/>
        <w:rPr>
          <w:rFonts w:ascii="Times New Roman" w:hAnsi="Times New Roman" w:cs="Times New Roman"/>
          <w:noProof/>
          <w:sz w:val="28"/>
          <w:szCs w:val="28"/>
        </w:rPr>
      </w:pPr>
    </w:p>
    <w:p w14:paraId="3F1BBBC2" w14:textId="77777777" w:rsidR="003F1F90" w:rsidRPr="00D137C9" w:rsidRDefault="003F1F90" w:rsidP="003F1F90">
      <w:pPr>
        <w:spacing w:after="0" w:line="240" w:lineRule="auto"/>
        <w:jc w:val="both"/>
        <w:rPr>
          <w:rFonts w:ascii="Times New Roman" w:hAnsi="Times New Roman" w:cs="Times New Roman"/>
          <w:noProof/>
          <w:sz w:val="28"/>
          <w:szCs w:val="28"/>
        </w:rPr>
      </w:pPr>
      <w:r w:rsidRPr="00D137C9">
        <w:rPr>
          <w:rFonts w:ascii="Times New Roman" w:hAnsi="Times New Roman" w:cs="Times New Roman"/>
          <w:noProof/>
          <w:sz w:val="28"/>
          <w:szCs w:val="28"/>
        </w:rPr>
        <w:lastRenderedPageBreak/>
        <w:t>Таблица 11</w:t>
      </w:r>
      <w:r>
        <w:rPr>
          <w:rFonts w:ascii="Times New Roman" w:hAnsi="Times New Roman" w:cs="Times New Roman"/>
          <w:noProof/>
          <w:sz w:val="28"/>
          <w:szCs w:val="28"/>
        </w:rPr>
        <w:t xml:space="preserve"> –</w:t>
      </w:r>
      <w:r w:rsidRPr="00D137C9">
        <w:rPr>
          <w:rFonts w:ascii="Times New Roman" w:hAnsi="Times New Roman" w:cs="Times New Roman"/>
          <w:noProof/>
          <w:sz w:val="28"/>
          <w:szCs w:val="28"/>
        </w:rPr>
        <w:t xml:space="preserve"> </w:t>
      </w:r>
      <w:r>
        <w:rPr>
          <w:rFonts w:ascii="Times New Roman" w:hAnsi="Times New Roman" w:cs="Times New Roman"/>
          <w:noProof/>
          <w:sz w:val="28"/>
          <w:szCs w:val="28"/>
        </w:rPr>
        <w:t>Динамика живой массы и интенсивность роста телок, кг</w:t>
      </w:r>
    </w:p>
    <w:p w14:paraId="2B67C7DA" w14:textId="77777777" w:rsidR="005329EE" w:rsidRPr="00D137C9" w:rsidRDefault="005329EE" w:rsidP="00F03A20">
      <w:pPr>
        <w:spacing w:after="0" w:line="240" w:lineRule="auto"/>
        <w:jc w:val="center"/>
        <w:rPr>
          <w:rFonts w:ascii="Times New Roman" w:hAnsi="Times New Roman" w:cs="Times New Roman"/>
          <w:noProof/>
          <w:sz w:val="28"/>
          <w:szCs w:val="28"/>
        </w:rPr>
      </w:pPr>
    </w:p>
    <w:tbl>
      <w:tblPr>
        <w:tblW w:w="14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276"/>
        <w:gridCol w:w="2126"/>
        <w:gridCol w:w="851"/>
        <w:gridCol w:w="1134"/>
        <w:gridCol w:w="1843"/>
        <w:gridCol w:w="1134"/>
        <w:gridCol w:w="1324"/>
        <w:gridCol w:w="1559"/>
        <w:gridCol w:w="1099"/>
      </w:tblGrid>
      <w:tr w:rsidR="003F1F90" w:rsidRPr="00D137C9" w14:paraId="5782F55D" w14:textId="77777777" w:rsidTr="000B5186">
        <w:trPr>
          <w:trHeight w:val="440"/>
          <w:jc w:val="center"/>
        </w:trPr>
        <w:tc>
          <w:tcPr>
            <w:tcW w:w="1701" w:type="dxa"/>
            <w:vMerge w:val="restart"/>
            <w:vAlign w:val="center"/>
          </w:tcPr>
          <w:p w14:paraId="37746856" w14:textId="77777777" w:rsidR="003F1F90" w:rsidRPr="00D137C9" w:rsidRDefault="003F1F90" w:rsidP="00495167">
            <w:pPr>
              <w:spacing w:after="0" w:line="360" w:lineRule="auto"/>
              <w:jc w:val="center"/>
              <w:rPr>
                <w:rFonts w:ascii="Times New Roman" w:hAnsi="Times New Roman" w:cs="Times New Roman"/>
                <w:noProof/>
                <w:sz w:val="28"/>
                <w:szCs w:val="28"/>
              </w:rPr>
            </w:pPr>
            <w:r>
              <w:rPr>
                <w:rFonts w:ascii="Times New Roman" w:hAnsi="Times New Roman" w:cs="Times New Roman"/>
                <w:noProof/>
                <w:sz w:val="28"/>
                <w:szCs w:val="28"/>
              </w:rPr>
              <w:t>Возраст, мес.</w:t>
            </w:r>
          </w:p>
        </w:tc>
        <w:tc>
          <w:tcPr>
            <w:tcW w:w="12346" w:type="dxa"/>
            <w:gridSpan w:val="9"/>
            <w:vAlign w:val="center"/>
          </w:tcPr>
          <w:p w14:paraId="07D37D84" w14:textId="77777777" w:rsidR="003F1F90" w:rsidRPr="00D137C9" w:rsidRDefault="003F1F90" w:rsidP="00495167">
            <w:pPr>
              <w:spacing w:after="0" w:line="360" w:lineRule="auto"/>
              <w:jc w:val="center"/>
              <w:rPr>
                <w:rFonts w:ascii="Times New Roman" w:hAnsi="Times New Roman" w:cs="Times New Roman"/>
                <w:noProof/>
                <w:sz w:val="28"/>
                <w:szCs w:val="28"/>
              </w:rPr>
            </w:pPr>
            <w:r>
              <w:rPr>
                <w:rFonts w:ascii="Times New Roman" w:hAnsi="Times New Roman" w:cs="Times New Roman"/>
                <w:noProof/>
                <w:sz w:val="28"/>
                <w:szCs w:val="28"/>
              </w:rPr>
              <w:t xml:space="preserve">Генотип </w:t>
            </w:r>
          </w:p>
        </w:tc>
      </w:tr>
      <w:tr w:rsidR="003F1F90" w:rsidRPr="00D137C9" w14:paraId="1C5547B3" w14:textId="77777777" w:rsidTr="000B5186">
        <w:trPr>
          <w:trHeight w:val="275"/>
          <w:jc w:val="center"/>
        </w:trPr>
        <w:tc>
          <w:tcPr>
            <w:tcW w:w="1701" w:type="dxa"/>
            <w:vMerge/>
            <w:vAlign w:val="center"/>
          </w:tcPr>
          <w:p w14:paraId="560BC467" w14:textId="77777777" w:rsidR="003F1F90" w:rsidRPr="00D137C9" w:rsidRDefault="003F1F90" w:rsidP="00495167">
            <w:pPr>
              <w:spacing w:after="0" w:line="360" w:lineRule="auto"/>
              <w:jc w:val="center"/>
              <w:rPr>
                <w:rFonts w:ascii="Times New Roman" w:hAnsi="Times New Roman" w:cs="Times New Roman"/>
                <w:noProof/>
                <w:sz w:val="28"/>
                <w:szCs w:val="28"/>
              </w:rPr>
            </w:pPr>
          </w:p>
        </w:tc>
        <w:tc>
          <w:tcPr>
            <w:tcW w:w="4253" w:type="dxa"/>
            <w:gridSpan w:val="3"/>
            <w:vAlign w:val="center"/>
          </w:tcPr>
          <w:p w14:paraId="1C7A9889"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КБ</w:t>
            </w:r>
          </w:p>
        </w:tc>
        <w:tc>
          <w:tcPr>
            <w:tcW w:w="4111" w:type="dxa"/>
            <w:gridSpan w:val="3"/>
          </w:tcPr>
          <w:p w14:paraId="263A6F93"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ГФ</w:t>
            </w:r>
          </w:p>
        </w:tc>
        <w:tc>
          <w:tcPr>
            <w:tcW w:w="3982" w:type="dxa"/>
            <w:gridSpan w:val="3"/>
          </w:tcPr>
          <w:p w14:paraId="2AD72FE6"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F</w:t>
            </w:r>
            <w:r w:rsidRPr="00D137C9">
              <w:rPr>
                <w:rFonts w:ascii="Times New Roman" w:hAnsi="Times New Roman" w:cs="Times New Roman"/>
                <w:noProof/>
                <w:sz w:val="28"/>
                <w:szCs w:val="28"/>
                <w:vertAlign w:val="subscript"/>
              </w:rPr>
              <w:t>1</w:t>
            </w:r>
          </w:p>
        </w:tc>
      </w:tr>
      <w:tr w:rsidR="003F1F90" w:rsidRPr="00D137C9" w14:paraId="5ECBF957" w14:textId="77777777" w:rsidTr="000B5186">
        <w:trPr>
          <w:trHeight w:val="137"/>
          <w:jc w:val="center"/>
        </w:trPr>
        <w:tc>
          <w:tcPr>
            <w:tcW w:w="1701" w:type="dxa"/>
            <w:vMerge/>
            <w:vAlign w:val="center"/>
          </w:tcPr>
          <w:p w14:paraId="0EAC59E6" w14:textId="77777777" w:rsidR="003F1F90" w:rsidRPr="00D137C9" w:rsidRDefault="003F1F90" w:rsidP="00495167">
            <w:pPr>
              <w:spacing w:after="0" w:line="360" w:lineRule="auto"/>
              <w:jc w:val="center"/>
              <w:rPr>
                <w:rFonts w:ascii="Times New Roman" w:hAnsi="Times New Roman" w:cs="Times New Roman"/>
                <w:noProof/>
                <w:sz w:val="28"/>
                <w:szCs w:val="28"/>
              </w:rPr>
            </w:pPr>
          </w:p>
        </w:tc>
        <w:tc>
          <w:tcPr>
            <w:tcW w:w="4253" w:type="dxa"/>
            <w:gridSpan w:val="3"/>
            <w:vAlign w:val="center"/>
          </w:tcPr>
          <w:p w14:paraId="0501850E"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w:t>
            </w:r>
          </w:p>
        </w:tc>
        <w:tc>
          <w:tcPr>
            <w:tcW w:w="4111" w:type="dxa"/>
            <w:gridSpan w:val="3"/>
          </w:tcPr>
          <w:p w14:paraId="265A1BEA"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w:t>
            </w:r>
          </w:p>
        </w:tc>
        <w:tc>
          <w:tcPr>
            <w:tcW w:w="3982" w:type="dxa"/>
            <w:gridSpan w:val="3"/>
          </w:tcPr>
          <w:p w14:paraId="69EDB1D4"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w:t>
            </w:r>
          </w:p>
        </w:tc>
      </w:tr>
      <w:tr w:rsidR="003F1F90" w:rsidRPr="00D137C9" w14:paraId="7B95535F" w14:textId="77777777" w:rsidTr="000B5186">
        <w:trPr>
          <w:trHeight w:val="170"/>
          <w:jc w:val="center"/>
        </w:trPr>
        <w:tc>
          <w:tcPr>
            <w:tcW w:w="1701" w:type="dxa"/>
            <w:vMerge/>
            <w:vAlign w:val="center"/>
          </w:tcPr>
          <w:p w14:paraId="52296AF3" w14:textId="77777777" w:rsidR="003F1F90" w:rsidRPr="00D137C9" w:rsidRDefault="003F1F90" w:rsidP="00495167">
            <w:pPr>
              <w:spacing w:after="0" w:line="360" w:lineRule="auto"/>
              <w:jc w:val="center"/>
              <w:rPr>
                <w:rFonts w:ascii="Times New Roman" w:hAnsi="Times New Roman" w:cs="Times New Roman"/>
                <w:noProof/>
                <w:sz w:val="28"/>
                <w:szCs w:val="28"/>
              </w:rPr>
            </w:pPr>
          </w:p>
        </w:tc>
        <w:tc>
          <w:tcPr>
            <w:tcW w:w="12346" w:type="dxa"/>
            <w:gridSpan w:val="9"/>
            <w:vAlign w:val="center"/>
          </w:tcPr>
          <w:p w14:paraId="19F8DF25"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Показатель</w:t>
            </w:r>
          </w:p>
        </w:tc>
      </w:tr>
      <w:tr w:rsidR="003F1F90" w:rsidRPr="00D137C9" w14:paraId="3CBE2AB7" w14:textId="77777777" w:rsidTr="000B5186">
        <w:trPr>
          <w:trHeight w:val="304"/>
          <w:jc w:val="center"/>
        </w:trPr>
        <w:tc>
          <w:tcPr>
            <w:tcW w:w="1701" w:type="dxa"/>
            <w:vMerge/>
            <w:vAlign w:val="center"/>
          </w:tcPr>
          <w:p w14:paraId="2AAC67E9" w14:textId="77777777" w:rsidR="003F1F90" w:rsidRPr="00D137C9" w:rsidRDefault="003F1F90" w:rsidP="00495167">
            <w:pPr>
              <w:spacing w:after="0" w:line="360" w:lineRule="auto"/>
              <w:jc w:val="center"/>
              <w:rPr>
                <w:rFonts w:ascii="Times New Roman" w:hAnsi="Times New Roman" w:cs="Times New Roman"/>
                <w:noProof/>
                <w:sz w:val="28"/>
                <w:szCs w:val="28"/>
              </w:rPr>
            </w:pPr>
          </w:p>
        </w:tc>
        <w:tc>
          <w:tcPr>
            <w:tcW w:w="1276" w:type="dxa"/>
            <w:vAlign w:val="center"/>
          </w:tcPr>
          <w:p w14:paraId="331B2DFC"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n</w:t>
            </w:r>
          </w:p>
        </w:tc>
        <w:tc>
          <w:tcPr>
            <w:tcW w:w="2126" w:type="dxa"/>
            <w:vAlign w:val="center"/>
          </w:tcPr>
          <w:p w14:paraId="34BFFC4E"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851" w:type="dxa"/>
            <w:vAlign w:val="center"/>
          </w:tcPr>
          <w:p w14:paraId="443F1B6C"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C</w:t>
            </w:r>
            <w:r w:rsidRPr="00D137C9">
              <w:rPr>
                <w:rFonts w:ascii="Times New Roman" w:hAnsi="Times New Roman" w:cs="Times New Roman"/>
                <w:noProof/>
                <w:sz w:val="28"/>
                <w:szCs w:val="28"/>
                <w:vertAlign w:val="subscript"/>
              </w:rPr>
              <w:t>v</w:t>
            </w:r>
          </w:p>
        </w:tc>
        <w:tc>
          <w:tcPr>
            <w:tcW w:w="1134" w:type="dxa"/>
            <w:vAlign w:val="center"/>
          </w:tcPr>
          <w:p w14:paraId="440BC4F7"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n</w:t>
            </w:r>
          </w:p>
        </w:tc>
        <w:tc>
          <w:tcPr>
            <w:tcW w:w="1843" w:type="dxa"/>
            <w:vAlign w:val="center"/>
          </w:tcPr>
          <w:p w14:paraId="1290238E"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1134" w:type="dxa"/>
            <w:vAlign w:val="center"/>
          </w:tcPr>
          <w:p w14:paraId="3EB0C0AC"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C</w:t>
            </w:r>
            <w:r w:rsidRPr="00D137C9">
              <w:rPr>
                <w:rFonts w:ascii="Times New Roman" w:hAnsi="Times New Roman" w:cs="Times New Roman"/>
                <w:noProof/>
                <w:sz w:val="28"/>
                <w:szCs w:val="28"/>
                <w:vertAlign w:val="subscript"/>
              </w:rPr>
              <w:t>v</w:t>
            </w:r>
          </w:p>
        </w:tc>
        <w:tc>
          <w:tcPr>
            <w:tcW w:w="1324" w:type="dxa"/>
            <w:vAlign w:val="center"/>
          </w:tcPr>
          <w:p w14:paraId="1DDC6845"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n</w:t>
            </w:r>
          </w:p>
        </w:tc>
        <w:tc>
          <w:tcPr>
            <w:tcW w:w="1559" w:type="dxa"/>
            <w:vAlign w:val="center"/>
          </w:tcPr>
          <w:p w14:paraId="2B98D41E"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1099" w:type="dxa"/>
            <w:vAlign w:val="center"/>
          </w:tcPr>
          <w:p w14:paraId="210E4D74"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C</w:t>
            </w:r>
            <w:r w:rsidRPr="00D137C9">
              <w:rPr>
                <w:rFonts w:ascii="Times New Roman" w:hAnsi="Times New Roman" w:cs="Times New Roman"/>
                <w:noProof/>
                <w:sz w:val="28"/>
                <w:szCs w:val="28"/>
                <w:vertAlign w:val="subscript"/>
              </w:rPr>
              <w:t>v</w:t>
            </w:r>
          </w:p>
        </w:tc>
      </w:tr>
      <w:tr w:rsidR="003F1F90" w:rsidRPr="00D137C9" w14:paraId="0D621B58" w14:textId="77777777" w:rsidTr="000B5186">
        <w:trPr>
          <w:trHeight w:val="321"/>
          <w:jc w:val="center"/>
        </w:trPr>
        <w:tc>
          <w:tcPr>
            <w:tcW w:w="1701" w:type="dxa"/>
            <w:vAlign w:val="center"/>
          </w:tcPr>
          <w:p w14:paraId="5EDFC9ED" w14:textId="4A2C659B" w:rsidR="003F1F90" w:rsidRPr="00D137C9" w:rsidRDefault="000B5186" w:rsidP="00495167">
            <w:pPr>
              <w:spacing w:after="0" w:line="360" w:lineRule="auto"/>
              <w:jc w:val="center"/>
              <w:rPr>
                <w:rFonts w:ascii="Times New Roman" w:hAnsi="Times New Roman" w:cs="Times New Roman"/>
                <w:noProof/>
                <w:sz w:val="28"/>
                <w:szCs w:val="28"/>
              </w:rPr>
            </w:pPr>
            <w:r>
              <w:rPr>
                <w:rFonts w:ascii="Times New Roman" w:hAnsi="Times New Roman" w:cs="Times New Roman"/>
                <w:noProof/>
                <w:sz w:val="28"/>
                <w:szCs w:val="28"/>
              </w:rPr>
              <w:t>При рождении</w:t>
            </w:r>
          </w:p>
        </w:tc>
        <w:tc>
          <w:tcPr>
            <w:tcW w:w="1276" w:type="dxa"/>
            <w:vAlign w:val="center"/>
          </w:tcPr>
          <w:p w14:paraId="4A5270B9"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55</w:t>
            </w:r>
          </w:p>
        </w:tc>
        <w:tc>
          <w:tcPr>
            <w:tcW w:w="2126" w:type="dxa"/>
            <w:vAlign w:val="center"/>
          </w:tcPr>
          <w:p w14:paraId="57BB4B10"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25,2±0,02</w:t>
            </w:r>
          </w:p>
        </w:tc>
        <w:tc>
          <w:tcPr>
            <w:tcW w:w="851" w:type="dxa"/>
            <w:vAlign w:val="center"/>
          </w:tcPr>
          <w:p w14:paraId="473B8731"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5,6</w:t>
            </w:r>
          </w:p>
        </w:tc>
        <w:tc>
          <w:tcPr>
            <w:tcW w:w="1134" w:type="dxa"/>
            <w:vAlign w:val="center"/>
          </w:tcPr>
          <w:p w14:paraId="51BE4F99"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50</w:t>
            </w:r>
          </w:p>
        </w:tc>
        <w:tc>
          <w:tcPr>
            <w:tcW w:w="1843" w:type="dxa"/>
            <w:vAlign w:val="center"/>
          </w:tcPr>
          <w:p w14:paraId="0D007089"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26,9±0,20</w:t>
            </w:r>
          </w:p>
        </w:tc>
        <w:tc>
          <w:tcPr>
            <w:tcW w:w="1134" w:type="dxa"/>
            <w:vAlign w:val="center"/>
          </w:tcPr>
          <w:p w14:paraId="64E9E3FA"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5,3</w:t>
            </w:r>
          </w:p>
        </w:tc>
        <w:tc>
          <w:tcPr>
            <w:tcW w:w="1324" w:type="dxa"/>
            <w:vAlign w:val="center"/>
          </w:tcPr>
          <w:p w14:paraId="7BDBCE1A"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50</w:t>
            </w:r>
          </w:p>
        </w:tc>
        <w:tc>
          <w:tcPr>
            <w:tcW w:w="1559" w:type="dxa"/>
            <w:vAlign w:val="center"/>
          </w:tcPr>
          <w:p w14:paraId="3A7EA4F2"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26,6±0,2</w:t>
            </w:r>
          </w:p>
        </w:tc>
        <w:tc>
          <w:tcPr>
            <w:tcW w:w="1099" w:type="dxa"/>
            <w:vAlign w:val="center"/>
          </w:tcPr>
          <w:p w14:paraId="278AA82A"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5,2</w:t>
            </w:r>
          </w:p>
        </w:tc>
      </w:tr>
      <w:tr w:rsidR="003F1F90" w:rsidRPr="00D137C9" w14:paraId="3BA5A378" w14:textId="77777777" w:rsidTr="000B5186">
        <w:trPr>
          <w:trHeight w:val="664"/>
          <w:jc w:val="center"/>
        </w:trPr>
        <w:tc>
          <w:tcPr>
            <w:tcW w:w="1701" w:type="dxa"/>
            <w:vAlign w:val="center"/>
          </w:tcPr>
          <w:p w14:paraId="5EAC626A" w14:textId="527DFD4C"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2</w:t>
            </w:r>
          </w:p>
        </w:tc>
        <w:tc>
          <w:tcPr>
            <w:tcW w:w="1276" w:type="dxa"/>
            <w:vAlign w:val="center"/>
          </w:tcPr>
          <w:p w14:paraId="16486509"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55</w:t>
            </w:r>
          </w:p>
        </w:tc>
        <w:tc>
          <w:tcPr>
            <w:tcW w:w="2126" w:type="dxa"/>
            <w:vAlign w:val="center"/>
          </w:tcPr>
          <w:p w14:paraId="7258CCA7"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64,3±0,83</w:t>
            </w:r>
          </w:p>
        </w:tc>
        <w:tc>
          <w:tcPr>
            <w:tcW w:w="851" w:type="dxa"/>
            <w:vAlign w:val="center"/>
          </w:tcPr>
          <w:p w14:paraId="53B02052"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9,5</w:t>
            </w:r>
          </w:p>
        </w:tc>
        <w:tc>
          <w:tcPr>
            <w:tcW w:w="1134" w:type="dxa"/>
            <w:vAlign w:val="center"/>
          </w:tcPr>
          <w:p w14:paraId="26D4DB28"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50</w:t>
            </w:r>
          </w:p>
        </w:tc>
        <w:tc>
          <w:tcPr>
            <w:tcW w:w="1843" w:type="dxa"/>
            <w:vAlign w:val="center"/>
          </w:tcPr>
          <w:p w14:paraId="4EE8608D"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73,5±0,97</w:t>
            </w:r>
          </w:p>
        </w:tc>
        <w:tc>
          <w:tcPr>
            <w:tcW w:w="1134" w:type="dxa"/>
            <w:vAlign w:val="center"/>
          </w:tcPr>
          <w:p w14:paraId="43CCE4F4"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9,2</w:t>
            </w:r>
          </w:p>
        </w:tc>
        <w:tc>
          <w:tcPr>
            <w:tcW w:w="1324" w:type="dxa"/>
            <w:vAlign w:val="center"/>
          </w:tcPr>
          <w:p w14:paraId="2678356A"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50</w:t>
            </w:r>
          </w:p>
        </w:tc>
        <w:tc>
          <w:tcPr>
            <w:tcW w:w="1559" w:type="dxa"/>
            <w:vAlign w:val="center"/>
          </w:tcPr>
          <w:p w14:paraId="6CA5F600"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72,3±0,95</w:t>
            </w:r>
          </w:p>
        </w:tc>
        <w:tc>
          <w:tcPr>
            <w:tcW w:w="1099" w:type="dxa"/>
            <w:vAlign w:val="center"/>
          </w:tcPr>
          <w:p w14:paraId="35DB5DAE"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9,2</w:t>
            </w:r>
          </w:p>
        </w:tc>
      </w:tr>
      <w:tr w:rsidR="003F1F90" w:rsidRPr="00D137C9" w14:paraId="3FD41A1F" w14:textId="77777777" w:rsidTr="000B5186">
        <w:trPr>
          <w:trHeight w:val="321"/>
          <w:jc w:val="center"/>
        </w:trPr>
        <w:tc>
          <w:tcPr>
            <w:tcW w:w="1701" w:type="dxa"/>
            <w:vAlign w:val="center"/>
          </w:tcPr>
          <w:p w14:paraId="42D48132" w14:textId="4A87E39E"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w:t>
            </w:r>
          </w:p>
        </w:tc>
        <w:tc>
          <w:tcPr>
            <w:tcW w:w="1276" w:type="dxa"/>
            <w:vAlign w:val="center"/>
          </w:tcPr>
          <w:p w14:paraId="6D6D3F91"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54</w:t>
            </w:r>
          </w:p>
        </w:tc>
        <w:tc>
          <w:tcPr>
            <w:tcW w:w="2126" w:type="dxa"/>
            <w:vAlign w:val="center"/>
          </w:tcPr>
          <w:p w14:paraId="132C86CE"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96,7±1,21</w:t>
            </w:r>
          </w:p>
        </w:tc>
        <w:tc>
          <w:tcPr>
            <w:tcW w:w="851" w:type="dxa"/>
            <w:vAlign w:val="center"/>
          </w:tcPr>
          <w:p w14:paraId="2E3C3A52"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9,1</w:t>
            </w:r>
          </w:p>
        </w:tc>
        <w:tc>
          <w:tcPr>
            <w:tcW w:w="1134" w:type="dxa"/>
            <w:vAlign w:val="center"/>
          </w:tcPr>
          <w:p w14:paraId="57961914"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50</w:t>
            </w:r>
          </w:p>
        </w:tc>
        <w:tc>
          <w:tcPr>
            <w:tcW w:w="1843" w:type="dxa"/>
            <w:vAlign w:val="center"/>
          </w:tcPr>
          <w:p w14:paraId="344D046F"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112,8±0,69</w:t>
            </w:r>
          </w:p>
        </w:tc>
        <w:tc>
          <w:tcPr>
            <w:tcW w:w="1134" w:type="dxa"/>
            <w:vAlign w:val="center"/>
          </w:tcPr>
          <w:p w14:paraId="09AFECF2"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4,3</w:t>
            </w:r>
          </w:p>
        </w:tc>
        <w:tc>
          <w:tcPr>
            <w:tcW w:w="1324" w:type="dxa"/>
            <w:vAlign w:val="center"/>
          </w:tcPr>
          <w:p w14:paraId="3D21B27E"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50</w:t>
            </w:r>
          </w:p>
        </w:tc>
        <w:tc>
          <w:tcPr>
            <w:tcW w:w="1559" w:type="dxa"/>
            <w:vAlign w:val="center"/>
          </w:tcPr>
          <w:p w14:paraId="50C9568D"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109,4±0,64</w:t>
            </w:r>
          </w:p>
        </w:tc>
        <w:tc>
          <w:tcPr>
            <w:tcW w:w="1099" w:type="dxa"/>
            <w:vAlign w:val="center"/>
          </w:tcPr>
          <w:p w14:paraId="570A43B3"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4,1</w:t>
            </w:r>
          </w:p>
        </w:tc>
      </w:tr>
      <w:tr w:rsidR="003F1F90" w:rsidRPr="00D137C9" w14:paraId="5806871D" w14:textId="77777777" w:rsidTr="000B5186">
        <w:trPr>
          <w:trHeight w:val="304"/>
          <w:jc w:val="center"/>
        </w:trPr>
        <w:tc>
          <w:tcPr>
            <w:tcW w:w="1701" w:type="dxa"/>
            <w:vAlign w:val="center"/>
          </w:tcPr>
          <w:p w14:paraId="227955B5" w14:textId="30D6F231"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6</w:t>
            </w:r>
          </w:p>
        </w:tc>
        <w:tc>
          <w:tcPr>
            <w:tcW w:w="1276" w:type="dxa"/>
            <w:vAlign w:val="center"/>
          </w:tcPr>
          <w:p w14:paraId="23D9CB29"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54</w:t>
            </w:r>
          </w:p>
        </w:tc>
        <w:tc>
          <w:tcPr>
            <w:tcW w:w="2126" w:type="dxa"/>
            <w:vAlign w:val="center"/>
          </w:tcPr>
          <w:p w14:paraId="7553A587"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158,4±1,06</w:t>
            </w:r>
          </w:p>
        </w:tc>
        <w:tc>
          <w:tcPr>
            <w:tcW w:w="851" w:type="dxa"/>
            <w:vAlign w:val="center"/>
          </w:tcPr>
          <w:p w14:paraId="250230BE"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4,8</w:t>
            </w:r>
          </w:p>
        </w:tc>
        <w:tc>
          <w:tcPr>
            <w:tcW w:w="1134" w:type="dxa"/>
            <w:vAlign w:val="center"/>
          </w:tcPr>
          <w:p w14:paraId="6014B6DF"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50</w:t>
            </w:r>
          </w:p>
        </w:tc>
        <w:tc>
          <w:tcPr>
            <w:tcW w:w="1843" w:type="dxa"/>
            <w:vAlign w:val="center"/>
          </w:tcPr>
          <w:p w14:paraId="15B87EA7"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179,4±0,15</w:t>
            </w:r>
          </w:p>
        </w:tc>
        <w:tc>
          <w:tcPr>
            <w:tcW w:w="1134" w:type="dxa"/>
            <w:vAlign w:val="center"/>
          </w:tcPr>
          <w:p w14:paraId="61DF86E3"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4,2</w:t>
            </w:r>
          </w:p>
        </w:tc>
        <w:tc>
          <w:tcPr>
            <w:tcW w:w="1324" w:type="dxa"/>
            <w:vAlign w:val="center"/>
          </w:tcPr>
          <w:p w14:paraId="57469179"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50</w:t>
            </w:r>
          </w:p>
        </w:tc>
        <w:tc>
          <w:tcPr>
            <w:tcW w:w="1559" w:type="dxa"/>
            <w:vAlign w:val="center"/>
          </w:tcPr>
          <w:p w14:paraId="4947B516"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174,2±1,60</w:t>
            </w:r>
          </w:p>
        </w:tc>
        <w:tc>
          <w:tcPr>
            <w:tcW w:w="1099" w:type="dxa"/>
            <w:vAlign w:val="center"/>
          </w:tcPr>
          <w:p w14:paraId="5EFAD692"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6,4</w:t>
            </w:r>
          </w:p>
        </w:tc>
      </w:tr>
      <w:tr w:rsidR="003F1F90" w:rsidRPr="00D137C9" w14:paraId="5B4B5A81" w14:textId="77777777" w:rsidTr="000B5186">
        <w:trPr>
          <w:trHeight w:val="321"/>
          <w:jc w:val="center"/>
        </w:trPr>
        <w:tc>
          <w:tcPr>
            <w:tcW w:w="1701" w:type="dxa"/>
            <w:vAlign w:val="center"/>
          </w:tcPr>
          <w:p w14:paraId="274929C3" w14:textId="7FE21DA5"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8</w:t>
            </w:r>
          </w:p>
        </w:tc>
        <w:tc>
          <w:tcPr>
            <w:tcW w:w="1276" w:type="dxa"/>
            <w:vAlign w:val="center"/>
          </w:tcPr>
          <w:p w14:paraId="3CD3E685"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54</w:t>
            </w:r>
          </w:p>
        </w:tc>
        <w:tc>
          <w:tcPr>
            <w:tcW w:w="2126" w:type="dxa"/>
            <w:vAlign w:val="center"/>
          </w:tcPr>
          <w:p w14:paraId="283F5D80"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193,3±2,34</w:t>
            </w:r>
          </w:p>
        </w:tc>
        <w:tc>
          <w:tcPr>
            <w:tcW w:w="851" w:type="dxa"/>
            <w:vAlign w:val="center"/>
          </w:tcPr>
          <w:p w14:paraId="21F2C188"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8,8</w:t>
            </w:r>
          </w:p>
        </w:tc>
        <w:tc>
          <w:tcPr>
            <w:tcW w:w="1134" w:type="dxa"/>
            <w:vAlign w:val="center"/>
          </w:tcPr>
          <w:p w14:paraId="78F74390"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49</w:t>
            </w:r>
          </w:p>
        </w:tc>
        <w:tc>
          <w:tcPr>
            <w:tcW w:w="1843" w:type="dxa"/>
            <w:vAlign w:val="center"/>
          </w:tcPr>
          <w:p w14:paraId="40E7DE41"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220,5±1,81</w:t>
            </w:r>
          </w:p>
        </w:tc>
        <w:tc>
          <w:tcPr>
            <w:tcW w:w="1134" w:type="dxa"/>
            <w:vAlign w:val="center"/>
          </w:tcPr>
          <w:p w14:paraId="1A462FAB"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5,7</w:t>
            </w:r>
          </w:p>
        </w:tc>
        <w:tc>
          <w:tcPr>
            <w:tcW w:w="1324" w:type="dxa"/>
            <w:vAlign w:val="center"/>
          </w:tcPr>
          <w:p w14:paraId="119F749D"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49</w:t>
            </w:r>
          </w:p>
        </w:tc>
        <w:tc>
          <w:tcPr>
            <w:tcW w:w="1559" w:type="dxa"/>
            <w:vAlign w:val="center"/>
          </w:tcPr>
          <w:p w14:paraId="2D495512"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218,5±2,15</w:t>
            </w:r>
          </w:p>
        </w:tc>
        <w:tc>
          <w:tcPr>
            <w:tcW w:w="1099" w:type="dxa"/>
            <w:vAlign w:val="center"/>
          </w:tcPr>
          <w:p w14:paraId="7151698E"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6,8</w:t>
            </w:r>
          </w:p>
        </w:tc>
      </w:tr>
      <w:tr w:rsidR="003F1F90" w:rsidRPr="00D137C9" w14:paraId="47E20233" w14:textId="77777777" w:rsidTr="000B5186">
        <w:trPr>
          <w:trHeight w:val="321"/>
          <w:jc w:val="center"/>
        </w:trPr>
        <w:tc>
          <w:tcPr>
            <w:tcW w:w="1701" w:type="dxa"/>
            <w:vAlign w:val="center"/>
          </w:tcPr>
          <w:p w14:paraId="74DBF2AF"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12</w:t>
            </w:r>
          </w:p>
        </w:tc>
        <w:tc>
          <w:tcPr>
            <w:tcW w:w="1276" w:type="dxa"/>
            <w:vAlign w:val="center"/>
          </w:tcPr>
          <w:p w14:paraId="34FA0C06"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54</w:t>
            </w:r>
          </w:p>
        </w:tc>
        <w:tc>
          <w:tcPr>
            <w:tcW w:w="2126" w:type="dxa"/>
            <w:vAlign w:val="center"/>
          </w:tcPr>
          <w:p w14:paraId="77AC241C"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280,7±9,15</w:t>
            </w:r>
          </w:p>
        </w:tc>
        <w:tc>
          <w:tcPr>
            <w:tcW w:w="851" w:type="dxa"/>
            <w:vAlign w:val="center"/>
          </w:tcPr>
          <w:p w14:paraId="21F22F86"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3,2</w:t>
            </w:r>
          </w:p>
        </w:tc>
        <w:tc>
          <w:tcPr>
            <w:tcW w:w="1134" w:type="dxa"/>
            <w:vAlign w:val="center"/>
          </w:tcPr>
          <w:p w14:paraId="5AC44556" w14:textId="31CA5900"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49</w:t>
            </w:r>
          </w:p>
        </w:tc>
        <w:tc>
          <w:tcPr>
            <w:tcW w:w="1843" w:type="dxa"/>
            <w:vAlign w:val="center"/>
          </w:tcPr>
          <w:p w14:paraId="36A4E16A"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314,3±10,5</w:t>
            </w:r>
          </w:p>
        </w:tc>
        <w:tc>
          <w:tcPr>
            <w:tcW w:w="1134" w:type="dxa"/>
            <w:vAlign w:val="center"/>
          </w:tcPr>
          <w:p w14:paraId="6E686BEF"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3,3</w:t>
            </w:r>
          </w:p>
        </w:tc>
        <w:tc>
          <w:tcPr>
            <w:tcW w:w="1324" w:type="dxa"/>
            <w:vAlign w:val="center"/>
          </w:tcPr>
          <w:p w14:paraId="37019427"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49</w:t>
            </w:r>
          </w:p>
        </w:tc>
        <w:tc>
          <w:tcPr>
            <w:tcW w:w="1559" w:type="dxa"/>
            <w:vAlign w:val="center"/>
          </w:tcPr>
          <w:p w14:paraId="529D7E66"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306,2±12,5</w:t>
            </w:r>
          </w:p>
        </w:tc>
        <w:tc>
          <w:tcPr>
            <w:tcW w:w="1099" w:type="dxa"/>
            <w:vAlign w:val="center"/>
          </w:tcPr>
          <w:p w14:paraId="7F06EDE9"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4,0</w:t>
            </w:r>
          </w:p>
        </w:tc>
      </w:tr>
      <w:tr w:rsidR="003F1F90" w:rsidRPr="00D137C9" w14:paraId="03A5A777" w14:textId="77777777" w:rsidTr="000B5186">
        <w:trPr>
          <w:trHeight w:val="321"/>
          <w:jc w:val="center"/>
        </w:trPr>
        <w:tc>
          <w:tcPr>
            <w:tcW w:w="1701" w:type="dxa"/>
            <w:vAlign w:val="center"/>
          </w:tcPr>
          <w:p w14:paraId="447B306D"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15</w:t>
            </w:r>
          </w:p>
        </w:tc>
        <w:tc>
          <w:tcPr>
            <w:tcW w:w="1276" w:type="dxa"/>
            <w:vAlign w:val="center"/>
          </w:tcPr>
          <w:p w14:paraId="44FD8D87"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54</w:t>
            </w:r>
          </w:p>
        </w:tc>
        <w:tc>
          <w:tcPr>
            <w:tcW w:w="2126" w:type="dxa"/>
            <w:vAlign w:val="center"/>
          </w:tcPr>
          <w:p w14:paraId="4E2B5C45"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325,1±11,83</w:t>
            </w:r>
          </w:p>
        </w:tc>
        <w:tc>
          <w:tcPr>
            <w:tcW w:w="851" w:type="dxa"/>
            <w:vAlign w:val="center"/>
          </w:tcPr>
          <w:p w14:paraId="707F8FF1"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3,6</w:t>
            </w:r>
          </w:p>
        </w:tc>
        <w:tc>
          <w:tcPr>
            <w:tcW w:w="1134" w:type="dxa"/>
            <w:vAlign w:val="center"/>
          </w:tcPr>
          <w:p w14:paraId="74607804" w14:textId="0A94FB3F"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49</w:t>
            </w:r>
          </w:p>
        </w:tc>
        <w:tc>
          <w:tcPr>
            <w:tcW w:w="1843" w:type="dxa"/>
            <w:vAlign w:val="center"/>
          </w:tcPr>
          <w:p w14:paraId="33E938ED"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370,6±12,1</w:t>
            </w:r>
          </w:p>
        </w:tc>
        <w:tc>
          <w:tcPr>
            <w:tcW w:w="1134" w:type="dxa"/>
            <w:vAlign w:val="center"/>
          </w:tcPr>
          <w:p w14:paraId="15399F29"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3,2</w:t>
            </w:r>
          </w:p>
        </w:tc>
        <w:tc>
          <w:tcPr>
            <w:tcW w:w="1324" w:type="dxa"/>
            <w:vAlign w:val="center"/>
          </w:tcPr>
          <w:p w14:paraId="5E9BB12C"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49</w:t>
            </w:r>
          </w:p>
        </w:tc>
        <w:tc>
          <w:tcPr>
            <w:tcW w:w="1559" w:type="dxa"/>
            <w:vAlign w:val="center"/>
          </w:tcPr>
          <w:p w14:paraId="15E8D78D"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360,3±12,5</w:t>
            </w:r>
          </w:p>
        </w:tc>
        <w:tc>
          <w:tcPr>
            <w:tcW w:w="1099" w:type="dxa"/>
            <w:vAlign w:val="center"/>
          </w:tcPr>
          <w:p w14:paraId="20A20BA6"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3,4</w:t>
            </w:r>
          </w:p>
        </w:tc>
      </w:tr>
      <w:tr w:rsidR="003F1F90" w:rsidRPr="00D137C9" w14:paraId="6755D273" w14:textId="77777777" w:rsidTr="000B5186">
        <w:trPr>
          <w:trHeight w:val="321"/>
          <w:jc w:val="center"/>
        </w:trPr>
        <w:tc>
          <w:tcPr>
            <w:tcW w:w="1701" w:type="dxa"/>
            <w:vAlign w:val="center"/>
          </w:tcPr>
          <w:p w14:paraId="051630A3"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18</w:t>
            </w:r>
          </w:p>
        </w:tc>
        <w:tc>
          <w:tcPr>
            <w:tcW w:w="1276" w:type="dxa"/>
            <w:vAlign w:val="center"/>
          </w:tcPr>
          <w:p w14:paraId="3F549DBA"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54</w:t>
            </w:r>
          </w:p>
        </w:tc>
        <w:tc>
          <w:tcPr>
            <w:tcW w:w="2126" w:type="dxa"/>
            <w:vAlign w:val="center"/>
          </w:tcPr>
          <w:p w14:paraId="2C33D179"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374,2±12,6</w:t>
            </w:r>
          </w:p>
        </w:tc>
        <w:tc>
          <w:tcPr>
            <w:tcW w:w="851" w:type="dxa"/>
            <w:vAlign w:val="center"/>
          </w:tcPr>
          <w:p w14:paraId="5AF7CDD2"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3,3</w:t>
            </w:r>
          </w:p>
        </w:tc>
        <w:tc>
          <w:tcPr>
            <w:tcW w:w="1134" w:type="dxa"/>
            <w:vAlign w:val="center"/>
          </w:tcPr>
          <w:p w14:paraId="62880868" w14:textId="5A61DC78"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49</w:t>
            </w:r>
          </w:p>
        </w:tc>
        <w:tc>
          <w:tcPr>
            <w:tcW w:w="1843" w:type="dxa"/>
            <w:vAlign w:val="center"/>
          </w:tcPr>
          <w:p w14:paraId="17B75EAB"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422,4±15,1</w:t>
            </w:r>
          </w:p>
        </w:tc>
        <w:tc>
          <w:tcPr>
            <w:tcW w:w="1134" w:type="dxa"/>
            <w:vAlign w:val="center"/>
          </w:tcPr>
          <w:p w14:paraId="70B77446"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3,5</w:t>
            </w:r>
          </w:p>
        </w:tc>
        <w:tc>
          <w:tcPr>
            <w:tcW w:w="1324" w:type="dxa"/>
            <w:vAlign w:val="center"/>
          </w:tcPr>
          <w:p w14:paraId="48F49D70"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49</w:t>
            </w:r>
          </w:p>
        </w:tc>
        <w:tc>
          <w:tcPr>
            <w:tcW w:w="1559" w:type="dxa"/>
            <w:vAlign w:val="center"/>
          </w:tcPr>
          <w:p w14:paraId="6B489CD7"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bCs/>
                <w:noProof/>
                <w:sz w:val="28"/>
                <w:szCs w:val="28"/>
              </w:rPr>
              <w:t>411,0</w:t>
            </w:r>
            <w:r w:rsidRPr="00D137C9">
              <w:rPr>
                <w:rFonts w:ascii="Times New Roman" w:hAnsi="Times New Roman" w:cs="Times New Roman"/>
                <w:noProof/>
                <w:sz w:val="28"/>
                <w:szCs w:val="28"/>
              </w:rPr>
              <w:t>±</w:t>
            </w:r>
            <w:r w:rsidRPr="00D137C9">
              <w:rPr>
                <w:rFonts w:ascii="Times New Roman" w:hAnsi="Times New Roman" w:cs="Times New Roman"/>
                <w:bCs/>
                <w:noProof/>
                <w:sz w:val="28"/>
                <w:szCs w:val="28"/>
              </w:rPr>
              <w:t>16,2</w:t>
            </w:r>
          </w:p>
        </w:tc>
        <w:tc>
          <w:tcPr>
            <w:tcW w:w="1099" w:type="dxa"/>
            <w:vAlign w:val="center"/>
          </w:tcPr>
          <w:p w14:paraId="5BB5C510" w14:textId="77777777" w:rsidR="003F1F90" w:rsidRPr="00D137C9" w:rsidRDefault="003F1F90" w:rsidP="00495167">
            <w:pPr>
              <w:spacing w:after="0" w:line="36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4,0</w:t>
            </w:r>
          </w:p>
        </w:tc>
      </w:tr>
    </w:tbl>
    <w:p w14:paraId="4BFBBCC4" w14:textId="77777777" w:rsidR="005329EE" w:rsidRPr="00D137C9" w:rsidRDefault="005329EE" w:rsidP="00F03A20">
      <w:pPr>
        <w:spacing w:after="0" w:line="240" w:lineRule="auto"/>
        <w:jc w:val="both"/>
        <w:rPr>
          <w:rFonts w:ascii="Times New Roman" w:hAnsi="Times New Roman" w:cs="Times New Roman"/>
          <w:noProof/>
          <w:sz w:val="28"/>
          <w:szCs w:val="28"/>
        </w:rPr>
        <w:sectPr w:rsidR="005329EE" w:rsidRPr="00D137C9" w:rsidSect="00BC26A9">
          <w:footerReference w:type="default" r:id="rId16"/>
          <w:pgSz w:w="16838" w:h="11906" w:orient="landscape"/>
          <w:pgMar w:top="1701" w:right="1134" w:bottom="567" w:left="1134" w:header="709" w:footer="709" w:gutter="0"/>
          <w:cols w:space="708"/>
          <w:docGrid w:linePitch="360"/>
        </w:sectPr>
      </w:pPr>
    </w:p>
    <w:p w14:paraId="7745F2D9" w14:textId="77777777" w:rsidR="003F1F90" w:rsidRPr="00BA36D3" w:rsidRDefault="003F1F90" w:rsidP="003F1F90">
      <w:pPr>
        <w:spacing w:after="0" w:line="240" w:lineRule="auto"/>
        <w:ind w:firstLine="567"/>
        <w:jc w:val="both"/>
        <w:rPr>
          <w:rFonts w:ascii="Times New Roman" w:hAnsi="Times New Roman" w:cs="Times New Roman"/>
          <w:sz w:val="28"/>
          <w:szCs w:val="28"/>
        </w:rPr>
      </w:pPr>
      <w:r w:rsidRPr="00BA36D3">
        <w:rPr>
          <w:rFonts w:ascii="Times New Roman" w:hAnsi="Times New Roman" w:cs="Times New Roman"/>
          <w:sz w:val="28"/>
          <w:szCs w:val="28"/>
        </w:rPr>
        <w:lastRenderedPageBreak/>
        <w:t>Живая масса молодняка и интенсивность его роста обусловлены различными факторами. При одинаковых условиях внешней среды продуктивные качества животных определяются их генетическими возможностями.</w:t>
      </w:r>
    </w:p>
    <w:p w14:paraId="51826D3C" w14:textId="77777777" w:rsidR="003F1F90" w:rsidRPr="00BA36D3" w:rsidRDefault="003F1F90" w:rsidP="003F1F90">
      <w:pPr>
        <w:spacing w:after="0" w:line="240" w:lineRule="auto"/>
        <w:ind w:firstLine="567"/>
        <w:jc w:val="both"/>
        <w:rPr>
          <w:rFonts w:ascii="Times New Roman" w:hAnsi="Times New Roman" w:cs="Times New Roman"/>
          <w:sz w:val="28"/>
          <w:szCs w:val="28"/>
        </w:rPr>
      </w:pPr>
      <w:r w:rsidRPr="00BA36D3">
        <w:rPr>
          <w:rFonts w:ascii="Times New Roman" w:hAnsi="Times New Roman" w:cs="Times New Roman"/>
          <w:sz w:val="28"/>
          <w:szCs w:val="28"/>
        </w:rPr>
        <w:t>Это подтверждается полученными экспериментальными данными. Их анализ показывает межгрупповые различия по живой массе уже у новорождённого молодняка (Рисунок 8, 9).</w:t>
      </w:r>
    </w:p>
    <w:p w14:paraId="13A58120" w14:textId="77777777" w:rsidR="003F1F90" w:rsidRPr="00BA36D3" w:rsidRDefault="003F1F90" w:rsidP="003F1F90">
      <w:pPr>
        <w:spacing w:after="0" w:line="240" w:lineRule="auto"/>
        <w:ind w:firstLine="567"/>
        <w:jc w:val="both"/>
        <w:rPr>
          <w:rFonts w:ascii="Times New Roman" w:hAnsi="Times New Roman" w:cs="Times New Roman"/>
          <w:sz w:val="28"/>
          <w:szCs w:val="28"/>
        </w:rPr>
      </w:pPr>
      <w:r w:rsidRPr="00BA36D3">
        <w:rPr>
          <w:rFonts w:ascii="Times New Roman" w:hAnsi="Times New Roman" w:cs="Times New Roman"/>
          <w:sz w:val="28"/>
          <w:szCs w:val="28"/>
        </w:rPr>
        <w:t xml:space="preserve">Наибольшей живой массой характеризовались бычки герефордской породы. Их преимущество над чистопородными сверстниками казахской белоголовой породы по изучаемому показателю составляло 1,6 кг (Р &gt; 0,95), помесями </w:t>
      </w:r>
      <w:r>
        <w:rPr>
          <w:rFonts w:ascii="Times New Roman" w:hAnsi="Times New Roman" w:cs="Times New Roman"/>
          <w:sz w:val="28"/>
          <w:szCs w:val="28"/>
        </w:rPr>
        <w:t>-</w:t>
      </w:r>
      <w:r w:rsidRPr="00BA36D3">
        <w:rPr>
          <w:rFonts w:ascii="Times New Roman" w:hAnsi="Times New Roman" w:cs="Times New Roman"/>
          <w:sz w:val="28"/>
          <w:szCs w:val="28"/>
        </w:rPr>
        <w:t xml:space="preserve"> 0,3 кг (Р &lt; 0,95).</w:t>
      </w:r>
    </w:p>
    <w:p w14:paraId="4F57526F" w14:textId="77777777" w:rsidR="003F1F90" w:rsidRPr="00BA36D3" w:rsidRDefault="003F1F90" w:rsidP="003F1F90">
      <w:pPr>
        <w:spacing w:after="0" w:line="240" w:lineRule="auto"/>
        <w:ind w:firstLine="567"/>
        <w:jc w:val="both"/>
        <w:rPr>
          <w:rFonts w:ascii="Times New Roman" w:hAnsi="Times New Roman" w:cs="Times New Roman"/>
          <w:sz w:val="28"/>
          <w:szCs w:val="28"/>
        </w:rPr>
      </w:pPr>
      <w:r w:rsidRPr="00BA36D3">
        <w:rPr>
          <w:rFonts w:ascii="Times New Roman" w:hAnsi="Times New Roman" w:cs="Times New Roman"/>
          <w:sz w:val="28"/>
          <w:szCs w:val="28"/>
        </w:rPr>
        <w:t xml:space="preserve">Минимальный уровень живой массы при рождении отмечался у телок казахской белоголовой породы. Они уступали герефордским сверстницам по величине изучаемого показателя на 1,7 кг (Р &gt; 0,95), помесям </w:t>
      </w:r>
      <w:r>
        <w:rPr>
          <w:rFonts w:ascii="Times New Roman" w:hAnsi="Times New Roman" w:cs="Times New Roman"/>
          <w:sz w:val="28"/>
          <w:szCs w:val="28"/>
        </w:rPr>
        <w:t>-</w:t>
      </w:r>
      <w:r w:rsidRPr="00BA36D3">
        <w:rPr>
          <w:rFonts w:ascii="Times New Roman" w:hAnsi="Times New Roman" w:cs="Times New Roman"/>
          <w:sz w:val="28"/>
          <w:szCs w:val="28"/>
        </w:rPr>
        <w:t xml:space="preserve"> на 0,4 кг (Р &lt; 0,95). У герефордов и помесного молодняка разница по живой массе при рождении была несущественной (♂ 0,3 кг, ♀ 0,3 кг) и статистически недостоверной.</w:t>
      </w:r>
    </w:p>
    <w:p w14:paraId="640253CC" w14:textId="77777777" w:rsidR="003F1F90" w:rsidRPr="00BA36D3" w:rsidRDefault="003F1F90" w:rsidP="003F1F90">
      <w:pPr>
        <w:spacing w:after="0" w:line="240" w:lineRule="auto"/>
        <w:ind w:firstLine="567"/>
        <w:jc w:val="both"/>
        <w:rPr>
          <w:rFonts w:ascii="Times New Roman" w:hAnsi="Times New Roman" w:cs="Times New Roman"/>
          <w:sz w:val="28"/>
          <w:szCs w:val="28"/>
        </w:rPr>
      </w:pPr>
      <w:r w:rsidRPr="00BA36D3">
        <w:rPr>
          <w:rFonts w:ascii="Times New Roman" w:hAnsi="Times New Roman" w:cs="Times New Roman"/>
          <w:sz w:val="28"/>
          <w:szCs w:val="28"/>
        </w:rPr>
        <w:t>Таким образом, гетерозис по живой массе не проявился, отмечалось лишь промежуточное наследование изучаемого показателя.</w:t>
      </w:r>
    </w:p>
    <w:p w14:paraId="4855B364" w14:textId="77777777" w:rsidR="003F1F90" w:rsidRPr="00BA36D3" w:rsidRDefault="003F1F90" w:rsidP="003F1F90">
      <w:pPr>
        <w:spacing w:after="0" w:line="240" w:lineRule="auto"/>
        <w:ind w:firstLine="567"/>
        <w:jc w:val="both"/>
        <w:rPr>
          <w:rFonts w:ascii="Times New Roman" w:hAnsi="Times New Roman" w:cs="Times New Roman"/>
          <w:sz w:val="28"/>
          <w:szCs w:val="28"/>
        </w:rPr>
      </w:pPr>
      <w:r w:rsidRPr="00BA36D3">
        <w:rPr>
          <w:rFonts w:ascii="Times New Roman" w:hAnsi="Times New Roman" w:cs="Times New Roman"/>
          <w:sz w:val="28"/>
          <w:szCs w:val="28"/>
        </w:rPr>
        <w:t>В 2-месячном возрасте бычки помеси превосходили сверстников казахской белоголовой породы по массе тела на 10,7 кг (Р &gt; 0,95), но уступали герефордам на 1,4 кг (Р &lt; 0,95). Телочки помеси были больше сверстниц казахской белоголовой породы на 8 кг (Р &gt; 0,95), но уступали герефордам на 1,2 кг (Р &lt; 0,95).</w:t>
      </w:r>
    </w:p>
    <w:p w14:paraId="1ACFEDF4" w14:textId="77777777" w:rsidR="003F1F90" w:rsidRPr="00BA36D3" w:rsidRDefault="003F1F90" w:rsidP="003F1F90">
      <w:pPr>
        <w:spacing w:after="0" w:line="240" w:lineRule="auto"/>
        <w:ind w:firstLine="567"/>
        <w:jc w:val="both"/>
        <w:rPr>
          <w:rFonts w:ascii="Times New Roman" w:hAnsi="Times New Roman" w:cs="Times New Roman"/>
          <w:sz w:val="28"/>
          <w:szCs w:val="28"/>
        </w:rPr>
      </w:pPr>
      <w:r w:rsidRPr="00BA36D3">
        <w:rPr>
          <w:rFonts w:ascii="Times New Roman" w:hAnsi="Times New Roman" w:cs="Times New Roman"/>
          <w:sz w:val="28"/>
          <w:szCs w:val="28"/>
        </w:rPr>
        <w:t>В 4-месячном возрасте бычки помеси превосходили сверстников казахской белоголовой породы на 13,3 кг (Р &gt; 0,95), но уступали герефордам на 2,4 кг (Р &gt; 0,95). Телочки помеси опережали сверстниц казахской белоголовой породы на 12,7 кг (Р &gt; 0,95), но уступали герефордам на 3,4 кг (Р &gt; 0,95).</w:t>
      </w:r>
    </w:p>
    <w:p w14:paraId="35E86F53" w14:textId="77777777" w:rsidR="003F1F90" w:rsidRPr="00BA36D3" w:rsidRDefault="003F1F90" w:rsidP="003F1F90">
      <w:pPr>
        <w:spacing w:after="0" w:line="240" w:lineRule="auto"/>
        <w:ind w:firstLine="567"/>
        <w:jc w:val="both"/>
        <w:rPr>
          <w:rFonts w:ascii="Times New Roman" w:hAnsi="Times New Roman" w:cs="Times New Roman"/>
          <w:sz w:val="28"/>
          <w:szCs w:val="28"/>
        </w:rPr>
      </w:pPr>
      <w:r w:rsidRPr="00BA36D3">
        <w:rPr>
          <w:rFonts w:ascii="Times New Roman" w:hAnsi="Times New Roman" w:cs="Times New Roman"/>
          <w:sz w:val="28"/>
          <w:szCs w:val="28"/>
        </w:rPr>
        <w:t>В 6-месячном возрасте бычки помеси превосходили сверстников казахской белоголовой породы на 14,1 кг (Р &gt; 0,95), но уступали герефордам на 4,1 кг (Р &gt; 0,95). Телочки помеси опережали сверстниц казахской белоголовой породы на 15,8 кг (Р &gt; 0,95), но уступали герефордам на 5,2 кг (Р &gt; 0,95).</w:t>
      </w:r>
    </w:p>
    <w:p w14:paraId="31039A25" w14:textId="77777777" w:rsidR="003F1F90" w:rsidRPr="00BA36D3" w:rsidRDefault="003F1F90" w:rsidP="003F1F90">
      <w:pPr>
        <w:spacing w:after="0" w:line="240" w:lineRule="auto"/>
        <w:ind w:firstLine="567"/>
        <w:jc w:val="both"/>
        <w:rPr>
          <w:rFonts w:ascii="Times New Roman" w:hAnsi="Times New Roman" w:cs="Times New Roman"/>
          <w:sz w:val="28"/>
          <w:szCs w:val="28"/>
        </w:rPr>
      </w:pPr>
      <w:r w:rsidRPr="00BA36D3">
        <w:rPr>
          <w:rFonts w:ascii="Times New Roman" w:hAnsi="Times New Roman" w:cs="Times New Roman"/>
          <w:sz w:val="28"/>
          <w:szCs w:val="28"/>
        </w:rPr>
        <w:t>В 8-месячном возрасте отмечено преобладающее влияние генотипа на проявление мясных качеств. Начиная с 8-месячного возраста, проявлялся гетерозис по живой массе. Индекс гетерозиса в этом возрасте был невысоким и составлял 101,1 %. Несущественная величина индекса гетерозиса по живой массе определяется большой разнокачественностью пород, участвующих в скрещивании.</w:t>
      </w:r>
    </w:p>
    <w:p w14:paraId="4F3E17F7" w14:textId="723D52DB" w:rsidR="00AD6DEE" w:rsidRPr="00D137C9" w:rsidRDefault="003F1F90" w:rsidP="003F1F90">
      <w:pPr>
        <w:shd w:val="clear" w:color="auto" w:fill="FFFFFF"/>
        <w:spacing w:after="0" w:line="240" w:lineRule="auto"/>
        <w:ind w:firstLine="567"/>
        <w:jc w:val="both"/>
        <w:rPr>
          <w:rFonts w:ascii="Times New Roman" w:hAnsi="Times New Roman" w:cs="Times New Roman"/>
          <w:noProof/>
          <w:sz w:val="28"/>
          <w:szCs w:val="28"/>
        </w:rPr>
      </w:pPr>
      <w:r w:rsidRPr="00BA36D3">
        <w:rPr>
          <w:rFonts w:ascii="Times New Roman" w:hAnsi="Times New Roman" w:cs="Times New Roman"/>
          <w:sz w:val="28"/>
          <w:szCs w:val="28"/>
        </w:rPr>
        <w:t xml:space="preserve">Казахская белоголовая порода отличается невысокой живой массой и скороспелостью, тогда как герефорды </w:t>
      </w:r>
      <w:r>
        <w:rPr>
          <w:rFonts w:ascii="Times New Roman" w:hAnsi="Times New Roman" w:cs="Times New Roman"/>
          <w:sz w:val="28"/>
          <w:szCs w:val="28"/>
        </w:rPr>
        <w:t>-</w:t>
      </w:r>
      <w:r w:rsidRPr="00BA36D3">
        <w:rPr>
          <w:rFonts w:ascii="Times New Roman" w:hAnsi="Times New Roman" w:cs="Times New Roman"/>
          <w:sz w:val="28"/>
          <w:szCs w:val="28"/>
        </w:rPr>
        <w:t xml:space="preserve"> порода великорослого типа, крупного формата телосложения, долгорослая. Это является показателем во всех случаях меньшего уровня живой массы у бычков казахской белоголовой породы</w:t>
      </w:r>
    </w:p>
    <w:p w14:paraId="1C2A429D" w14:textId="77777777" w:rsidR="00AD6DEE" w:rsidRPr="00D137C9" w:rsidRDefault="00AD6DEE" w:rsidP="00F03A20">
      <w:pPr>
        <w:shd w:val="clear" w:color="auto" w:fill="FFFFFF"/>
        <w:spacing w:after="0" w:line="240" w:lineRule="auto"/>
        <w:ind w:firstLine="567"/>
        <w:jc w:val="both"/>
        <w:rPr>
          <w:rFonts w:ascii="Times New Roman" w:hAnsi="Times New Roman" w:cs="Times New Roman"/>
          <w:noProof/>
          <w:sz w:val="28"/>
          <w:szCs w:val="28"/>
        </w:rPr>
      </w:pPr>
    </w:p>
    <w:p w14:paraId="1C4A3962" w14:textId="77777777" w:rsidR="00AD6DEE" w:rsidRPr="00D137C9" w:rsidRDefault="00BD328D" w:rsidP="00F03A20">
      <w:pPr>
        <w:spacing w:after="0" w:line="240" w:lineRule="auto"/>
        <w:jc w:val="both"/>
        <w:rPr>
          <w:rFonts w:ascii="Times New Roman" w:hAnsi="Times New Roman" w:cs="Times New Roman"/>
          <w:noProof/>
          <w:sz w:val="28"/>
          <w:szCs w:val="28"/>
        </w:rPr>
      </w:pPr>
      <w:r w:rsidRPr="00D137C9">
        <w:rPr>
          <w:rFonts w:ascii="Times New Roman" w:hAnsi="Times New Roman" w:cs="Times New Roman"/>
          <w:noProof/>
        </w:rPr>
        <w:lastRenderedPageBreak/>
        <w:drawing>
          <wp:inline distT="0" distB="0" distL="0" distR="0" wp14:anchorId="129BA537" wp14:editId="781DEBAB">
            <wp:extent cx="6096000" cy="3752850"/>
            <wp:effectExtent l="0" t="0" r="0" b="0"/>
            <wp:docPr id="32" name="Рисунок 32" descr="G:\фото папа животные\Foto DinaraRanch\IMG_3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фото папа животные\Foto DinaraRanch\IMG_360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92744" cy="3750846"/>
                    </a:xfrm>
                    <a:prstGeom prst="rect">
                      <a:avLst/>
                    </a:prstGeom>
                    <a:noFill/>
                    <a:ln>
                      <a:noFill/>
                    </a:ln>
                  </pic:spPr>
                </pic:pic>
              </a:graphicData>
            </a:graphic>
          </wp:inline>
        </w:drawing>
      </w:r>
    </w:p>
    <w:p w14:paraId="66882EDA" w14:textId="77777777" w:rsidR="00AD6DEE" w:rsidRPr="00D137C9" w:rsidRDefault="00AD6DEE" w:rsidP="00F03A20">
      <w:pPr>
        <w:shd w:val="clear" w:color="auto" w:fill="FFFFFF"/>
        <w:spacing w:after="0" w:line="240" w:lineRule="auto"/>
        <w:ind w:firstLine="567"/>
        <w:jc w:val="center"/>
        <w:rPr>
          <w:rFonts w:ascii="Times New Roman" w:hAnsi="Times New Roman" w:cs="Times New Roman"/>
          <w:noProof/>
          <w:sz w:val="28"/>
          <w:szCs w:val="28"/>
        </w:rPr>
      </w:pPr>
    </w:p>
    <w:p w14:paraId="117A61A0" w14:textId="2373812D" w:rsidR="00AD6DEE" w:rsidRPr="00D137C9" w:rsidRDefault="00AD6DEE" w:rsidP="00F03A20">
      <w:pPr>
        <w:shd w:val="clear" w:color="auto" w:fill="FFFFFF"/>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Рисунок 8</w:t>
      </w:r>
      <w:r w:rsidR="00B82341">
        <w:rPr>
          <w:rFonts w:ascii="Times New Roman" w:hAnsi="Times New Roman" w:cs="Times New Roman"/>
          <w:noProof/>
          <w:sz w:val="28"/>
          <w:szCs w:val="28"/>
        </w:rPr>
        <w:t xml:space="preserve"> </w:t>
      </w:r>
      <w:r w:rsidRPr="00D137C9">
        <w:rPr>
          <w:rFonts w:ascii="Times New Roman" w:hAnsi="Times New Roman" w:cs="Times New Roman"/>
          <w:sz w:val="28"/>
          <w:szCs w:val="28"/>
        </w:rPr>
        <w:t>–</w:t>
      </w:r>
      <w:r w:rsidRPr="00D137C9">
        <w:rPr>
          <w:rFonts w:ascii="Times New Roman" w:hAnsi="Times New Roman" w:cs="Times New Roman"/>
          <w:noProof/>
          <w:sz w:val="28"/>
          <w:szCs w:val="28"/>
        </w:rPr>
        <w:t xml:space="preserve"> Новорожденный теленок № 75140 казахской белоголовой породы</w:t>
      </w:r>
    </w:p>
    <w:p w14:paraId="1EFFF757" w14:textId="1D17298E" w:rsidR="00AD6DEE" w:rsidRDefault="00AD6DEE" w:rsidP="00F03A20">
      <w:pPr>
        <w:shd w:val="clear" w:color="auto" w:fill="FFFFFF"/>
        <w:spacing w:after="0" w:line="240" w:lineRule="auto"/>
        <w:jc w:val="center"/>
        <w:rPr>
          <w:rFonts w:ascii="Times New Roman" w:hAnsi="Times New Roman" w:cs="Times New Roman"/>
          <w:noProof/>
        </w:rPr>
      </w:pPr>
    </w:p>
    <w:p w14:paraId="1CA1FE43" w14:textId="77777777" w:rsidR="00A90F75" w:rsidRPr="00D137C9" w:rsidRDefault="00A90F75" w:rsidP="00F03A20">
      <w:pPr>
        <w:shd w:val="clear" w:color="auto" w:fill="FFFFFF"/>
        <w:spacing w:after="0" w:line="240" w:lineRule="auto"/>
        <w:jc w:val="center"/>
        <w:rPr>
          <w:rFonts w:ascii="Times New Roman" w:hAnsi="Times New Roman" w:cs="Times New Roman"/>
          <w:noProof/>
        </w:rPr>
      </w:pPr>
    </w:p>
    <w:p w14:paraId="5CC091A1" w14:textId="77777777" w:rsidR="00AD6DEE" w:rsidRPr="00D137C9" w:rsidRDefault="00AD6DEE" w:rsidP="00F03A20">
      <w:pPr>
        <w:shd w:val="clear" w:color="auto" w:fill="FFFFFF"/>
        <w:spacing w:after="0" w:line="240" w:lineRule="auto"/>
        <w:jc w:val="both"/>
        <w:rPr>
          <w:rFonts w:ascii="Times New Roman" w:hAnsi="Times New Roman" w:cs="Times New Roman"/>
          <w:noProof/>
          <w:sz w:val="28"/>
          <w:szCs w:val="28"/>
        </w:rPr>
      </w:pPr>
      <w:r w:rsidRPr="00D137C9">
        <w:rPr>
          <w:rFonts w:ascii="Times New Roman" w:hAnsi="Times New Roman" w:cs="Times New Roman"/>
          <w:noProof/>
        </w:rPr>
        <w:drawing>
          <wp:inline distT="0" distB="0" distL="0" distR="0" wp14:anchorId="2EE70445" wp14:editId="6F9B9C5C">
            <wp:extent cx="6114415" cy="3943350"/>
            <wp:effectExtent l="0" t="0" r="635" b="0"/>
            <wp:docPr id="36" name="Рисунок 36" descr="G:\фото папа животные\Foto DinaraRanch\IMG_3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фото папа животные\Foto DinaraRanch\IMG_361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11784" cy="3941653"/>
                    </a:xfrm>
                    <a:prstGeom prst="rect">
                      <a:avLst/>
                    </a:prstGeom>
                    <a:noFill/>
                    <a:ln>
                      <a:noFill/>
                    </a:ln>
                  </pic:spPr>
                </pic:pic>
              </a:graphicData>
            </a:graphic>
          </wp:inline>
        </w:drawing>
      </w:r>
    </w:p>
    <w:p w14:paraId="629FC333" w14:textId="77777777" w:rsidR="00AD6DEE" w:rsidRPr="00D137C9" w:rsidRDefault="00AD6DEE" w:rsidP="00F03A20">
      <w:pPr>
        <w:shd w:val="clear" w:color="auto" w:fill="FFFFFF"/>
        <w:spacing w:after="0" w:line="240" w:lineRule="auto"/>
        <w:jc w:val="center"/>
        <w:rPr>
          <w:rFonts w:ascii="Times New Roman" w:hAnsi="Times New Roman" w:cs="Times New Roman"/>
          <w:noProof/>
          <w:sz w:val="28"/>
          <w:szCs w:val="28"/>
        </w:rPr>
      </w:pPr>
    </w:p>
    <w:p w14:paraId="26106315" w14:textId="77777777" w:rsidR="00AD6DEE" w:rsidRPr="00D137C9" w:rsidRDefault="00AD6DEE" w:rsidP="00F03A20">
      <w:pPr>
        <w:shd w:val="clear" w:color="auto" w:fill="FFFFFF"/>
        <w:spacing w:after="0" w:line="240" w:lineRule="auto"/>
        <w:jc w:val="center"/>
        <w:rPr>
          <w:rFonts w:ascii="Times New Roman" w:hAnsi="Times New Roman" w:cs="Times New Roman"/>
          <w:noProof/>
          <w:sz w:val="28"/>
          <w:szCs w:val="28"/>
        </w:rPr>
        <w:sectPr w:rsidR="00AD6DEE" w:rsidRPr="00D137C9" w:rsidSect="00BC26A9">
          <w:footerReference w:type="default" r:id="rId19"/>
          <w:pgSz w:w="11906" w:h="16838"/>
          <w:pgMar w:top="1134" w:right="567" w:bottom="1134" w:left="1701" w:header="709" w:footer="709" w:gutter="0"/>
          <w:cols w:space="708"/>
          <w:docGrid w:linePitch="360"/>
        </w:sectPr>
      </w:pPr>
      <w:r w:rsidRPr="00D137C9">
        <w:rPr>
          <w:rFonts w:ascii="Times New Roman" w:hAnsi="Times New Roman" w:cs="Times New Roman"/>
          <w:noProof/>
          <w:sz w:val="28"/>
          <w:szCs w:val="28"/>
        </w:rPr>
        <w:t>Рисунок 9 – Новорожденный теленок № Х</w:t>
      </w:r>
      <w:r w:rsidRPr="00D137C9">
        <w:rPr>
          <w:rFonts w:ascii="Times New Roman" w:hAnsi="Times New Roman" w:cs="Times New Roman"/>
          <w:noProof/>
          <w:sz w:val="28"/>
          <w:szCs w:val="28"/>
          <w:lang w:val="en-US"/>
        </w:rPr>
        <w:t>I</w:t>
      </w:r>
      <w:r w:rsidRPr="00D137C9">
        <w:rPr>
          <w:rFonts w:ascii="Times New Roman" w:hAnsi="Times New Roman" w:cs="Times New Roman"/>
          <w:noProof/>
          <w:sz w:val="28"/>
          <w:szCs w:val="28"/>
        </w:rPr>
        <w:t xml:space="preserve">75 герефордской  породы </w:t>
      </w:r>
    </w:p>
    <w:p w14:paraId="569B508B" w14:textId="77777777" w:rsidR="00495167" w:rsidRDefault="003F1F90" w:rsidP="004951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Надо отметить, что в годовалом возрасте они уступали по изучаемому показателю герефордским сверстникам на 36,4 кг (11,4</w:t>
      </w:r>
      <w:r w:rsidRPr="00A63E10">
        <w:rPr>
          <w:rFonts w:ascii="Times New Roman" w:hAnsi="Times New Roman" w:cs="Times New Roman"/>
          <w:sz w:val="28"/>
          <w:szCs w:val="28"/>
        </w:rPr>
        <w:t>%, Р</w:t>
      </w:r>
      <w:r w:rsidRPr="00A63E10">
        <w:rPr>
          <w:rFonts w:ascii="Times New Roman" w:hAnsi="Times New Roman" w:cs="Times New Roman"/>
          <w:noProof/>
          <w:sz w:val="28"/>
          <w:szCs w:val="28"/>
        </w:rPr>
        <w:t>&gt;0,95</w:t>
      </w:r>
      <w:r w:rsidRPr="00A63E10">
        <w:rPr>
          <w:rFonts w:ascii="Times New Roman" w:hAnsi="Times New Roman" w:cs="Times New Roman"/>
          <w:sz w:val="28"/>
          <w:szCs w:val="28"/>
        </w:rPr>
        <w:t>),</w:t>
      </w:r>
      <w:r>
        <w:rPr>
          <w:rFonts w:ascii="Times New Roman" w:hAnsi="Times New Roman" w:cs="Times New Roman"/>
          <w:sz w:val="28"/>
          <w:szCs w:val="28"/>
        </w:rPr>
        <w:t xml:space="preserve"> помесям – 29,2 кг (9,21%, </w:t>
      </w:r>
      <w:r w:rsidRPr="00A63E10">
        <w:rPr>
          <w:rFonts w:ascii="Times New Roman" w:hAnsi="Times New Roman" w:cs="Times New Roman"/>
          <w:sz w:val="28"/>
          <w:szCs w:val="28"/>
        </w:rPr>
        <w:t>Р</w:t>
      </w:r>
      <w:r w:rsidRPr="00A63E10">
        <w:rPr>
          <w:rFonts w:ascii="Times New Roman" w:hAnsi="Times New Roman" w:cs="Times New Roman"/>
          <w:noProof/>
          <w:sz w:val="28"/>
          <w:szCs w:val="28"/>
        </w:rPr>
        <w:t>&gt;0,95</w:t>
      </w:r>
      <w:r>
        <w:rPr>
          <w:rFonts w:ascii="Times New Roman" w:hAnsi="Times New Roman" w:cs="Times New Roman"/>
          <w:sz w:val="28"/>
          <w:szCs w:val="28"/>
        </w:rPr>
        <w:t xml:space="preserve">), в 15 мес.-42 кг (10,0, </w:t>
      </w:r>
      <w:r w:rsidRPr="00A63E10">
        <w:rPr>
          <w:rFonts w:ascii="Times New Roman" w:hAnsi="Times New Roman" w:cs="Times New Roman"/>
          <w:sz w:val="28"/>
          <w:szCs w:val="28"/>
        </w:rPr>
        <w:t>Р</w:t>
      </w:r>
      <w:r w:rsidRPr="00A63E10">
        <w:rPr>
          <w:rFonts w:ascii="Times New Roman" w:hAnsi="Times New Roman" w:cs="Times New Roman"/>
          <w:noProof/>
          <w:sz w:val="28"/>
          <w:szCs w:val="28"/>
        </w:rPr>
        <w:t>&gt;0,95</w:t>
      </w:r>
      <w:r>
        <w:rPr>
          <w:rFonts w:ascii="Times New Roman" w:hAnsi="Times New Roman" w:cs="Times New Roman"/>
          <w:sz w:val="28"/>
          <w:szCs w:val="28"/>
        </w:rPr>
        <w:t xml:space="preserve">) и 35,1 кг (8,3%, </w:t>
      </w:r>
      <w:r w:rsidRPr="00A63E10">
        <w:rPr>
          <w:rFonts w:ascii="Times New Roman" w:hAnsi="Times New Roman" w:cs="Times New Roman"/>
          <w:sz w:val="28"/>
          <w:szCs w:val="28"/>
        </w:rPr>
        <w:t>Р</w:t>
      </w:r>
      <w:r w:rsidRPr="00A63E10">
        <w:rPr>
          <w:rFonts w:ascii="Times New Roman" w:hAnsi="Times New Roman" w:cs="Times New Roman"/>
          <w:noProof/>
          <w:sz w:val="28"/>
          <w:szCs w:val="28"/>
        </w:rPr>
        <w:t>&gt;0,95</w:t>
      </w:r>
      <w:r>
        <w:rPr>
          <w:rFonts w:ascii="Times New Roman" w:hAnsi="Times New Roman" w:cs="Times New Roman"/>
          <w:sz w:val="28"/>
          <w:szCs w:val="28"/>
        </w:rPr>
        <w:t xml:space="preserve">), в 18 мес. соответственно 36,2 кг (7,9 %, </w:t>
      </w:r>
      <w:r w:rsidRPr="00A63E10">
        <w:rPr>
          <w:rFonts w:ascii="Times New Roman" w:hAnsi="Times New Roman" w:cs="Times New Roman"/>
          <w:sz w:val="28"/>
          <w:szCs w:val="28"/>
        </w:rPr>
        <w:t>Р</w:t>
      </w:r>
      <w:r w:rsidRPr="00A63E10">
        <w:rPr>
          <w:rFonts w:ascii="Times New Roman" w:hAnsi="Times New Roman" w:cs="Times New Roman"/>
          <w:noProof/>
          <w:sz w:val="28"/>
          <w:szCs w:val="28"/>
        </w:rPr>
        <w:t>&gt;0,95</w:t>
      </w:r>
      <w:r>
        <w:rPr>
          <w:rFonts w:ascii="Times New Roman" w:hAnsi="Times New Roman" w:cs="Times New Roman"/>
          <w:sz w:val="28"/>
          <w:szCs w:val="28"/>
        </w:rPr>
        <w:t xml:space="preserve">) и 26,5 кг (5,8%, </w:t>
      </w:r>
      <w:r w:rsidRPr="00A63E10">
        <w:rPr>
          <w:rFonts w:ascii="Times New Roman" w:hAnsi="Times New Roman" w:cs="Times New Roman"/>
          <w:sz w:val="28"/>
          <w:szCs w:val="28"/>
        </w:rPr>
        <w:t>Р</w:t>
      </w:r>
      <w:r w:rsidRPr="00A63E10">
        <w:rPr>
          <w:rFonts w:ascii="Times New Roman" w:hAnsi="Times New Roman" w:cs="Times New Roman"/>
          <w:noProof/>
          <w:sz w:val="28"/>
          <w:szCs w:val="28"/>
        </w:rPr>
        <w:t>&gt;0,95</w:t>
      </w:r>
      <w:r>
        <w:rPr>
          <w:rFonts w:ascii="Times New Roman" w:hAnsi="Times New Roman" w:cs="Times New Roman"/>
          <w:sz w:val="28"/>
          <w:szCs w:val="28"/>
        </w:rPr>
        <w:t>).</w:t>
      </w:r>
    </w:p>
    <w:p w14:paraId="2C1D67C6" w14:textId="77777777" w:rsidR="00495167" w:rsidRDefault="003F1F90" w:rsidP="004951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12-месячном возрасте телочки казахской белоголовой породы уступали по изучаемому показателю герефордским сверстникам на 33,6 кг (11,9%, </w:t>
      </w:r>
      <w:r w:rsidRPr="00A63E10">
        <w:rPr>
          <w:rFonts w:ascii="Times New Roman" w:hAnsi="Times New Roman" w:cs="Times New Roman"/>
          <w:sz w:val="28"/>
          <w:szCs w:val="28"/>
        </w:rPr>
        <w:t>Р</w:t>
      </w:r>
      <w:r w:rsidRPr="00A63E10">
        <w:rPr>
          <w:rFonts w:ascii="Times New Roman" w:hAnsi="Times New Roman" w:cs="Times New Roman"/>
          <w:noProof/>
          <w:sz w:val="28"/>
          <w:szCs w:val="28"/>
        </w:rPr>
        <w:t>&gt;0,95</w:t>
      </w:r>
      <w:r>
        <w:rPr>
          <w:rFonts w:ascii="Times New Roman" w:hAnsi="Times New Roman" w:cs="Times New Roman"/>
          <w:sz w:val="28"/>
          <w:szCs w:val="28"/>
        </w:rPr>
        <w:t xml:space="preserve">), помесям - 25,5 кг (9,0%, </w:t>
      </w:r>
      <w:r w:rsidRPr="00A63E10">
        <w:rPr>
          <w:rFonts w:ascii="Times New Roman" w:hAnsi="Times New Roman" w:cs="Times New Roman"/>
          <w:sz w:val="28"/>
          <w:szCs w:val="28"/>
        </w:rPr>
        <w:t>Р</w:t>
      </w:r>
      <w:r w:rsidRPr="00A63E10">
        <w:rPr>
          <w:rFonts w:ascii="Times New Roman" w:hAnsi="Times New Roman" w:cs="Times New Roman"/>
          <w:noProof/>
          <w:sz w:val="28"/>
          <w:szCs w:val="28"/>
        </w:rPr>
        <w:t>&gt;0,95</w:t>
      </w:r>
      <w:r>
        <w:rPr>
          <w:rFonts w:ascii="Times New Roman" w:hAnsi="Times New Roman" w:cs="Times New Roman"/>
          <w:sz w:val="28"/>
          <w:szCs w:val="28"/>
        </w:rPr>
        <w:t xml:space="preserve">), в 15 месяцев соответственно 45,5 кг (13,9%, </w:t>
      </w:r>
      <w:r w:rsidRPr="00A63E10">
        <w:rPr>
          <w:rFonts w:ascii="Times New Roman" w:hAnsi="Times New Roman" w:cs="Times New Roman"/>
          <w:sz w:val="28"/>
          <w:szCs w:val="28"/>
        </w:rPr>
        <w:t>Р</w:t>
      </w:r>
      <w:r w:rsidRPr="00A63E10">
        <w:rPr>
          <w:rFonts w:ascii="Times New Roman" w:hAnsi="Times New Roman" w:cs="Times New Roman"/>
          <w:noProof/>
          <w:sz w:val="28"/>
          <w:szCs w:val="28"/>
        </w:rPr>
        <w:t>&gt;0,95</w:t>
      </w:r>
      <w:r>
        <w:rPr>
          <w:rFonts w:ascii="Times New Roman" w:hAnsi="Times New Roman" w:cs="Times New Roman"/>
          <w:sz w:val="28"/>
          <w:szCs w:val="28"/>
        </w:rPr>
        <w:t xml:space="preserve">) и 35,2 кг (10,8%, </w:t>
      </w:r>
      <w:r w:rsidRPr="00A63E10">
        <w:rPr>
          <w:rFonts w:ascii="Times New Roman" w:hAnsi="Times New Roman" w:cs="Times New Roman"/>
          <w:sz w:val="28"/>
          <w:szCs w:val="28"/>
        </w:rPr>
        <w:t>Р</w:t>
      </w:r>
      <w:r w:rsidRPr="00A63E10">
        <w:rPr>
          <w:rFonts w:ascii="Times New Roman" w:hAnsi="Times New Roman" w:cs="Times New Roman"/>
          <w:noProof/>
          <w:sz w:val="28"/>
          <w:szCs w:val="28"/>
        </w:rPr>
        <w:t>&gt;0,95</w:t>
      </w:r>
      <w:r>
        <w:rPr>
          <w:rFonts w:ascii="Times New Roman" w:hAnsi="Times New Roman" w:cs="Times New Roman"/>
          <w:sz w:val="28"/>
          <w:szCs w:val="28"/>
        </w:rPr>
        <w:t xml:space="preserve">) и в 18 месяцев  - 48,2 кг (12,8%, </w:t>
      </w:r>
      <w:r w:rsidRPr="00A63E10">
        <w:rPr>
          <w:rFonts w:ascii="Times New Roman" w:hAnsi="Times New Roman" w:cs="Times New Roman"/>
          <w:sz w:val="28"/>
          <w:szCs w:val="28"/>
        </w:rPr>
        <w:t>Р</w:t>
      </w:r>
      <w:r w:rsidRPr="00A63E10">
        <w:rPr>
          <w:rFonts w:ascii="Times New Roman" w:hAnsi="Times New Roman" w:cs="Times New Roman"/>
          <w:noProof/>
          <w:sz w:val="28"/>
          <w:szCs w:val="28"/>
        </w:rPr>
        <w:t>&gt;0,95</w:t>
      </w:r>
      <w:r>
        <w:rPr>
          <w:rFonts w:ascii="Times New Roman" w:hAnsi="Times New Roman" w:cs="Times New Roman"/>
          <w:sz w:val="28"/>
          <w:szCs w:val="28"/>
        </w:rPr>
        <w:t xml:space="preserve">) и 36,8 кг (9,8%, </w:t>
      </w:r>
      <w:r w:rsidRPr="00A63E10">
        <w:rPr>
          <w:rFonts w:ascii="Times New Roman" w:hAnsi="Times New Roman" w:cs="Times New Roman"/>
          <w:sz w:val="28"/>
          <w:szCs w:val="28"/>
        </w:rPr>
        <w:t>Р</w:t>
      </w:r>
      <w:r w:rsidRPr="00A63E10">
        <w:rPr>
          <w:rFonts w:ascii="Times New Roman" w:hAnsi="Times New Roman" w:cs="Times New Roman"/>
          <w:noProof/>
          <w:sz w:val="28"/>
          <w:szCs w:val="28"/>
        </w:rPr>
        <w:t>&gt;0,95</w:t>
      </w:r>
      <w:r>
        <w:rPr>
          <w:rFonts w:ascii="Times New Roman" w:hAnsi="Times New Roman" w:cs="Times New Roman"/>
          <w:sz w:val="28"/>
          <w:szCs w:val="28"/>
        </w:rPr>
        <w:t>) (Рисунок 10,11).</w:t>
      </w:r>
    </w:p>
    <w:p w14:paraId="72D36BD1" w14:textId="77777777" w:rsidR="00495167"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Анализируя показатели коэффициента вариации (Cv) изменчивости живой массы молодняка от рождения до 18-месячного возраста у разных генотипов, можно определить достаточно невысокую степень фенотипической изменчивости. Наблюдается закономерность снижения коэффициента вариации с возрастом. Более высокие коэффициенты вариации отмечены у бычков разных генотипов по сравнению с телками. Это свидетельствует о том, что среди бычков проводится жёсткий отбор при назначении их на племя.</w:t>
      </w:r>
      <w:r>
        <w:rPr>
          <w:rFonts w:ascii="Times New Roman" w:hAnsi="Times New Roman" w:cs="Times New Roman"/>
          <w:sz w:val="28"/>
          <w:szCs w:val="28"/>
        </w:rPr>
        <w:t xml:space="preserve"> </w:t>
      </w:r>
      <w:r w:rsidRPr="00BA36D3">
        <w:rPr>
          <w:rFonts w:ascii="Times New Roman" w:hAnsi="Times New Roman" w:cs="Times New Roman"/>
          <w:sz w:val="28"/>
          <w:szCs w:val="28"/>
        </w:rPr>
        <w:t xml:space="preserve">Сравнительно высокая вариация признака у помесного молодняка по сравнению с чистопородными: у бычков </w:t>
      </w:r>
      <w:r>
        <w:rPr>
          <w:rFonts w:ascii="Times New Roman" w:hAnsi="Times New Roman" w:cs="Times New Roman"/>
          <w:sz w:val="28"/>
          <w:szCs w:val="28"/>
        </w:rPr>
        <w:t>-</w:t>
      </w:r>
      <w:r w:rsidRPr="00BA36D3">
        <w:rPr>
          <w:rFonts w:ascii="Times New Roman" w:hAnsi="Times New Roman" w:cs="Times New Roman"/>
          <w:sz w:val="28"/>
          <w:szCs w:val="28"/>
        </w:rPr>
        <w:t xml:space="preserve"> 1,0</w:t>
      </w:r>
      <w:r>
        <w:rPr>
          <w:rFonts w:ascii="Times New Roman" w:hAnsi="Times New Roman" w:cs="Times New Roman"/>
          <w:sz w:val="28"/>
          <w:szCs w:val="28"/>
        </w:rPr>
        <w:t>-</w:t>
      </w:r>
      <w:r w:rsidRPr="00BA36D3">
        <w:rPr>
          <w:rFonts w:ascii="Times New Roman" w:hAnsi="Times New Roman" w:cs="Times New Roman"/>
          <w:sz w:val="28"/>
          <w:szCs w:val="28"/>
        </w:rPr>
        <w:t xml:space="preserve">8,8 %, у телок </w:t>
      </w:r>
      <w:r>
        <w:rPr>
          <w:rFonts w:ascii="Times New Roman" w:hAnsi="Times New Roman" w:cs="Times New Roman"/>
          <w:sz w:val="28"/>
          <w:szCs w:val="28"/>
        </w:rPr>
        <w:t>-</w:t>
      </w:r>
      <w:r w:rsidRPr="00BA36D3">
        <w:rPr>
          <w:rFonts w:ascii="Times New Roman" w:hAnsi="Times New Roman" w:cs="Times New Roman"/>
          <w:sz w:val="28"/>
          <w:szCs w:val="28"/>
        </w:rPr>
        <w:t xml:space="preserve"> 3,0</w:t>
      </w:r>
      <w:r>
        <w:rPr>
          <w:rFonts w:ascii="Times New Roman" w:hAnsi="Times New Roman" w:cs="Times New Roman"/>
          <w:sz w:val="28"/>
          <w:szCs w:val="28"/>
        </w:rPr>
        <w:t>-</w:t>
      </w:r>
      <w:r w:rsidRPr="00BA36D3">
        <w:rPr>
          <w:rFonts w:ascii="Times New Roman" w:hAnsi="Times New Roman" w:cs="Times New Roman"/>
          <w:sz w:val="28"/>
          <w:szCs w:val="28"/>
        </w:rPr>
        <w:t>9,2 %. В целом анализ показателей изменчивости живой массы молодняка у разных генотипов показывает, что молодняк герефордской породы отличается лучшими адаптивными свойствами организма к специфическим условиям песчаных пустынь Южного Прибалхашья.</w:t>
      </w:r>
    </w:p>
    <w:p w14:paraId="4D5347D2" w14:textId="77777777" w:rsidR="00495167"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Важным показателем, по величине которого можно судить об интенсивности роста животного, является среднесуточный прирост живой массы. Полученные данные свидетельствуют о наличии определённых межгрупповых различий по интенсивности роста уже в подсосный период.</w:t>
      </w:r>
    </w:p>
    <w:p w14:paraId="6797C964" w14:textId="77777777" w:rsidR="00495167"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Максимальной величиной среднесуточного прироста живой массы отличались бычки герефордской породы (Рисунок 12</w:t>
      </w:r>
      <w:r>
        <w:rPr>
          <w:rFonts w:ascii="Times New Roman" w:hAnsi="Times New Roman" w:cs="Times New Roman"/>
          <w:sz w:val="28"/>
          <w:szCs w:val="28"/>
        </w:rPr>
        <w:t>-</w:t>
      </w:r>
      <w:r w:rsidRPr="00BA36D3">
        <w:rPr>
          <w:rFonts w:ascii="Times New Roman" w:hAnsi="Times New Roman" w:cs="Times New Roman"/>
          <w:sz w:val="28"/>
          <w:szCs w:val="28"/>
        </w:rPr>
        <w:t xml:space="preserve">14). Так, их преимущество по среднесуточному приросту над сверстниками казахской белоголовой породы в период от рождения до 2 месяцев составило 175 г (25,5 %), а над помесями </w:t>
      </w:r>
      <w:r>
        <w:rPr>
          <w:rFonts w:ascii="Times New Roman" w:hAnsi="Times New Roman" w:cs="Times New Roman"/>
          <w:sz w:val="28"/>
          <w:szCs w:val="28"/>
        </w:rPr>
        <w:t>-</w:t>
      </w:r>
      <w:r w:rsidRPr="00BA36D3">
        <w:rPr>
          <w:rFonts w:ascii="Times New Roman" w:hAnsi="Times New Roman" w:cs="Times New Roman"/>
          <w:sz w:val="28"/>
          <w:szCs w:val="28"/>
        </w:rPr>
        <w:t xml:space="preserve"> 19 г (2,25 %).</w:t>
      </w:r>
    </w:p>
    <w:p w14:paraId="4B82D1A7" w14:textId="77777777" w:rsidR="00495167"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 xml:space="preserve">Максимальной величиной изучаемого показателя отличались и телки герефордской породы. Их преимущество по среднесуточному приросту над сверстницами казахской белоголовой породы в период от рождения до 2 месяцев составляло 125 г (19,2 %), а над помесями </w:t>
      </w:r>
      <w:r>
        <w:rPr>
          <w:rFonts w:ascii="Times New Roman" w:hAnsi="Times New Roman" w:cs="Times New Roman"/>
          <w:sz w:val="28"/>
          <w:szCs w:val="28"/>
        </w:rPr>
        <w:t>-</w:t>
      </w:r>
      <w:r w:rsidRPr="00BA36D3">
        <w:rPr>
          <w:rFonts w:ascii="Times New Roman" w:hAnsi="Times New Roman" w:cs="Times New Roman"/>
          <w:sz w:val="28"/>
          <w:szCs w:val="28"/>
        </w:rPr>
        <w:t xml:space="preserve"> 15 г (1,9 %). Эти различия обусловлены более высокой молочностью герефордских коров.</w:t>
      </w:r>
    </w:p>
    <w:p w14:paraId="4C9AEBCA" w14:textId="299EC89C" w:rsidR="008979C6" w:rsidRPr="00501EC8"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 xml:space="preserve">После 6-месячного возраста, в послеотъёмный период, вследствие стрессового состояния молодняка в связи с отъёмом от матерей, интенсивность роста животных всех групп уменьшилась. При этом в большей степени это было характерно для чистопородных герефордских телок. С 4 до 6 месяцев наблюдалось снижение среднесуточного прироста: у герефордских телок </w:t>
      </w:r>
      <w:r>
        <w:rPr>
          <w:rFonts w:ascii="Times New Roman" w:hAnsi="Times New Roman" w:cs="Times New Roman"/>
          <w:sz w:val="28"/>
          <w:szCs w:val="28"/>
        </w:rPr>
        <w:t>-</w:t>
      </w:r>
      <w:r w:rsidRPr="00BA36D3">
        <w:rPr>
          <w:rFonts w:ascii="Times New Roman" w:hAnsi="Times New Roman" w:cs="Times New Roman"/>
          <w:sz w:val="28"/>
          <w:szCs w:val="28"/>
        </w:rPr>
        <w:t xml:space="preserve"> 42 г (3,7 %), у помесей </w:t>
      </w:r>
      <w:r>
        <w:rPr>
          <w:rFonts w:ascii="Times New Roman" w:hAnsi="Times New Roman" w:cs="Times New Roman"/>
          <w:sz w:val="28"/>
          <w:szCs w:val="28"/>
        </w:rPr>
        <w:t>-</w:t>
      </w:r>
      <w:r w:rsidRPr="00BA36D3">
        <w:rPr>
          <w:rFonts w:ascii="Times New Roman" w:hAnsi="Times New Roman" w:cs="Times New Roman"/>
          <w:sz w:val="28"/>
          <w:szCs w:val="28"/>
        </w:rPr>
        <w:t xml:space="preserve"> 28 г (2,55 %), у телок казахской белоголовой породы </w:t>
      </w:r>
      <w:r>
        <w:rPr>
          <w:rFonts w:ascii="Times New Roman" w:hAnsi="Times New Roman" w:cs="Times New Roman"/>
          <w:sz w:val="28"/>
          <w:szCs w:val="28"/>
        </w:rPr>
        <w:t>-</w:t>
      </w:r>
      <w:r w:rsidRPr="00BA36D3">
        <w:rPr>
          <w:rFonts w:ascii="Times New Roman" w:hAnsi="Times New Roman" w:cs="Times New Roman"/>
          <w:sz w:val="28"/>
          <w:szCs w:val="28"/>
        </w:rPr>
        <w:t xml:space="preserve"> 82 г (7,3 %), у помесей </w:t>
      </w:r>
      <w:r>
        <w:rPr>
          <w:rFonts w:ascii="Times New Roman" w:hAnsi="Times New Roman" w:cs="Times New Roman"/>
          <w:sz w:val="28"/>
          <w:szCs w:val="28"/>
        </w:rPr>
        <w:t>-</w:t>
      </w:r>
      <w:r w:rsidRPr="00BA36D3">
        <w:rPr>
          <w:rFonts w:ascii="Times New Roman" w:hAnsi="Times New Roman" w:cs="Times New Roman"/>
          <w:sz w:val="28"/>
          <w:szCs w:val="28"/>
        </w:rPr>
        <w:t xml:space="preserve"> 30 г (2,7 %). Это, по-видимому, обусловлено меньшей стрессоустойчивостью герефордского скота.</w:t>
      </w:r>
    </w:p>
    <w:p w14:paraId="3E29D90F" w14:textId="77777777" w:rsidR="003E79B0" w:rsidRPr="00D137C9" w:rsidRDefault="008979C6" w:rsidP="00F03A20">
      <w:pPr>
        <w:shd w:val="clear" w:color="auto" w:fill="FFFFFF"/>
        <w:spacing w:after="0" w:line="240" w:lineRule="auto"/>
        <w:jc w:val="both"/>
        <w:rPr>
          <w:rFonts w:ascii="Times New Roman" w:hAnsi="Times New Roman" w:cs="Times New Roman"/>
          <w:noProof/>
          <w:sz w:val="28"/>
          <w:szCs w:val="28"/>
        </w:rPr>
      </w:pPr>
      <w:r w:rsidRPr="00D137C9">
        <w:rPr>
          <w:rFonts w:ascii="Times New Roman" w:hAnsi="Times New Roman" w:cs="Times New Roman"/>
          <w:noProof/>
        </w:rPr>
        <w:lastRenderedPageBreak/>
        <w:drawing>
          <wp:inline distT="0" distB="0" distL="0" distR="0" wp14:anchorId="3FCA78B2" wp14:editId="7BA73DF9">
            <wp:extent cx="5961707" cy="3810000"/>
            <wp:effectExtent l="0" t="0" r="1270" b="0"/>
            <wp:docPr id="42" name="Рисунок 42" descr="G:\Коровы\IMG_8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Коровы\IMG_876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59631" cy="3808673"/>
                    </a:xfrm>
                    <a:prstGeom prst="rect">
                      <a:avLst/>
                    </a:prstGeom>
                    <a:noFill/>
                    <a:ln>
                      <a:noFill/>
                    </a:ln>
                  </pic:spPr>
                </pic:pic>
              </a:graphicData>
            </a:graphic>
          </wp:inline>
        </w:drawing>
      </w:r>
    </w:p>
    <w:p w14:paraId="6678DA6E" w14:textId="77777777" w:rsidR="00DC516F" w:rsidRPr="00D137C9" w:rsidRDefault="00DC516F" w:rsidP="00F03A20">
      <w:pPr>
        <w:shd w:val="clear" w:color="auto" w:fill="FFFFFF"/>
        <w:spacing w:after="0" w:line="240" w:lineRule="auto"/>
        <w:jc w:val="both"/>
        <w:rPr>
          <w:rFonts w:ascii="Times New Roman" w:hAnsi="Times New Roman" w:cs="Times New Roman"/>
          <w:noProof/>
          <w:sz w:val="28"/>
          <w:szCs w:val="28"/>
        </w:rPr>
      </w:pPr>
    </w:p>
    <w:p w14:paraId="4560A0D3" w14:textId="1BA34FA4" w:rsidR="008979C6" w:rsidRPr="00D137C9" w:rsidRDefault="00E1629A" w:rsidP="00F03A20">
      <w:pPr>
        <w:shd w:val="clear" w:color="auto" w:fill="FFFFFF"/>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Рисунок 10</w:t>
      </w:r>
      <w:r w:rsidR="00901D45" w:rsidRPr="00D137C9">
        <w:rPr>
          <w:rFonts w:ascii="Times New Roman" w:hAnsi="Times New Roman" w:cs="Times New Roman"/>
          <w:noProof/>
          <w:sz w:val="28"/>
          <w:szCs w:val="28"/>
        </w:rPr>
        <w:t xml:space="preserve"> </w:t>
      </w:r>
      <w:r w:rsidR="00901D45" w:rsidRPr="00D137C9">
        <w:rPr>
          <w:rFonts w:ascii="Times New Roman" w:hAnsi="Times New Roman" w:cs="Times New Roman"/>
          <w:sz w:val="28"/>
          <w:szCs w:val="28"/>
        </w:rPr>
        <w:t xml:space="preserve">– </w:t>
      </w:r>
      <w:r w:rsidR="008979C6" w:rsidRPr="00D137C9">
        <w:rPr>
          <w:rFonts w:ascii="Times New Roman" w:hAnsi="Times New Roman" w:cs="Times New Roman"/>
          <w:noProof/>
          <w:sz w:val="28"/>
          <w:szCs w:val="28"/>
        </w:rPr>
        <w:t>Телочки герефорд</w:t>
      </w:r>
      <w:r w:rsidRPr="00D137C9">
        <w:rPr>
          <w:rFonts w:ascii="Times New Roman" w:hAnsi="Times New Roman" w:cs="Times New Roman"/>
          <w:noProof/>
          <w:sz w:val="28"/>
          <w:szCs w:val="28"/>
        </w:rPr>
        <w:t>ской породы на летнем пастбище</w:t>
      </w:r>
    </w:p>
    <w:p w14:paraId="2706A9F4" w14:textId="4913176C" w:rsidR="00DC516F" w:rsidRDefault="00DC516F" w:rsidP="00F03A20">
      <w:pPr>
        <w:shd w:val="clear" w:color="auto" w:fill="FFFFFF"/>
        <w:spacing w:after="0" w:line="240" w:lineRule="auto"/>
        <w:jc w:val="center"/>
        <w:rPr>
          <w:rFonts w:ascii="Times New Roman" w:hAnsi="Times New Roman" w:cs="Times New Roman"/>
          <w:noProof/>
          <w:sz w:val="28"/>
          <w:szCs w:val="28"/>
        </w:rPr>
      </w:pPr>
    </w:p>
    <w:p w14:paraId="7C76608C" w14:textId="77777777" w:rsidR="00A90F75" w:rsidRPr="00D137C9" w:rsidRDefault="00A90F75" w:rsidP="00F03A20">
      <w:pPr>
        <w:shd w:val="clear" w:color="auto" w:fill="FFFFFF"/>
        <w:spacing w:after="0" w:line="240" w:lineRule="auto"/>
        <w:jc w:val="center"/>
        <w:rPr>
          <w:rFonts w:ascii="Times New Roman" w:hAnsi="Times New Roman" w:cs="Times New Roman"/>
          <w:noProof/>
          <w:sz w:val="28"/>
          <w:szCs w:val="28"/>
        </w:rPr>
      </w:pPr>
    </w:p>
    <w:p w14:paraId="45B2AD50" w14:textId="77777777" w:rsidR="008979C6" w:rsidRPr="00D137C9" w:rsidRDefault="008979C6" w:rsidP="00F03A20">
      <w:pPr>
        <w:shd w:val="clear" w:color="auto" w:fill="FFFFFF"/>
        <w:spacing w:after="0" w:line="240" w:lineRule="auto"/>
        <w:jc w:val="both"/>
        <w:rPr>
          <w:rFonts w:ascii="Times New Roman" w:hAnsi="Times New Roman" w:cs="Times New Roman"/>
          <w:noProof/>
          <w:sz w:val="28"/>
          <w:szCs w:val="28"/>
        </w:rPr>
      </w:pPr>
      <w:r w:rsidRPr="00D137C9">
        <w:rPr>
          <w:rFonts w:ascii="Times New Roman" w:hAnsi="Times New Roman" w:cs="Times New Roman"/>
          <w:noProof/>
        </w:rPr>
        <w:drawing>
          <wp:inline distT="0" distB="0" distL="0" distR="0" wp14:anchorId="7048FD03" wp14:editId="3B1F600A">
            <wp:extent cx="5941402" cy="4114800"/>
            <wp:effectExtent l="0" t="0" r="2540" b="0"/>
            <wp:docPr id="46" name="Рисунок 46" descr="G:\фото папа животные\Foto DinaraRanch\DSCN0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фото папа животные\Foto DinaraRanch\DSCN025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0425" cy="4114123"/>
                    </a:xfrm>
                    <a:prstGeom prst="rect">
                      <a:avLst/>
                    </a:prstGeom>
                    <a:noFill/>
                    <a:ln>
                      <a:noFill/>
                    </a:ln>
                  </pic:spPr>
                </pic:pic>
              </a:graphicData>
            </a:graphic>
          </wp:inline>
        </w:drawing>
      </w:r>
    </w:p>
    <w:p w14:paraId="72AFAE53" w14:textId="77777777" w:rsidR="008979C6" w:rsidRPr="00D137C9" w:rsidRDefault="008979C6" w:rsidP="00F03A20">
      <w:pPr>
        <w:shd w:val="clear" w:color="auto" w:fill="FFFFFF"/>
        <w:spacing w:after="0" w:line="240" w:lineRule="auto"/>
        <w:jc w:val="both"/>
        <w:rPr>
          <w:rFonts w:ascii="Times New Roman" w:hAnsi="Times New Roman" w:cs="Times New Roman"/>
          <w:noProof/>
          <w:sz w:val="28"/>
          <w:szCs w:val="28"/>
        </w:rPr>
      </w:pPr>
    </w:p>
    <w:p w14:paraId="58BFA54E" w14:textId="37B80DD0" w:rsidR="007B658F" w:rsidRPr="00D137C9" w:rsidRDefault="00E1629A" w:rsidP="00F03A20">
      <w:pPr>
        <w:shd w:val="clear" w:color="auto" w:fill="FFFFFF"/>
        <w:spacing w:after="0" w:line="240" w:lineRule="auto"/>
        <w:jc w:val="center"/>
        <w:rPr>
          <w:rFonts w:ascii="Times New Roman" w:hAnsi="Times New Roman" w:cs="Times New Roman"/>
          <w:noProof/>
          <w:sz w:val="28"/>
          <w:szCs w:val="28"/>
        </w:rPr>
        <w:sectPr w:rsidR="007B658F" w:rsidRPr="00D137C9" w:rsidSect="00BC26A9">
          <w:footerReference w:type="default" r:id="rId22"/>
          <w:pgSz w:w="11906" w:h="16838"/>
          <w:pgMar w:top="1134" w:right="567" w:bottom="1134" w:left="1701" w:header="709" w:footer="709" w:gutter="0"/>
          <w:cols w:space="708"/>
          <w:docGrid w:linePitch="360"/>
        </w:sectPr>
      </w:pPr>
      <w:r w:rsidRPr="00D137C9">
        <w:rPr>
          <w:rFonts w:ascii="Times New Roman" w:hAnsi="Times New Roman" w:cs="Times New Roman"/>
          <w:noProof/>
          <w:sz w:val="28"/>
          <w:szCs w:val="28"/>
        </w:rPr>
        <w:t>Рисунок 11</w:t>
      </w:r>
      <w:r w:rsidR="00901D45" w:rsidRPr="00D137C9">
        <w:rPr>
          <w:rFonts w:ascii="Times New Roman" w:hAnsi="Times New Roman" w:cs="Times New Roman"/>
          <w:noProof/>
          <w:sz w:val="28"/>
          <w:szCs w:val="28"/>
        </w:rPr>
        <w:t xml:space="preserve"> </w:t>
      </w:r>
      <w:r w:rsidR="00901D45" w:rsidRPr="00D137C9">
        <w:rPr>
          <w:rFonts w:ascii="Times New Roman" w:hAnsi="Times New Roman" w:cs="Times New Roman"/>
          <w:sz w:val="28"/>
          <w:szCs w:val="28"/>
        </w:rPr>
        <w:t>–</w:t>
      </w:r>
      <w:r w:rsidR="00C81FC8" w:rsidRPr="00D137C9">
        <w:rPr>
          <w:rFonts w:ascii="Times New Roman" w:hAnsi="Times New Roman" w:cs="Times New Roman"/>
          <w:noProof/>
          <w:sz w:val="28"/>
          <w:szCs w:val="28"/>
        </w:rPr>
        <w:t xml:space="preserve"> </w:t>
      </w:r>
      <w:r w:rsidRPr="00D137C9">
        <w:rPr>
          <w:rFonts w:ascii="Times New Roman" w:hAnsi="Times New Roman" w:cs="Times New Roman"/>
          <w:noProof/>
          <w:sz w:val="28"/>
          <w:szCs w:val="28"/>
        </w:rPr>
        <w:t>Помеси (</w:t>
      </w:r>
      <w:r w:rsidR="008979C6" w:rsidRPr="00D137C9">
        <w:rPr>
          <w:rFonts w:ascii="Times New Roman" w:hAnsi="Times New Roman" w:cs="Times New Roman"/>
          <w:noProof/>
          <w:sz w:val="28"/>
          <w:szCs w:val="28"/>
          <w:lang w:val="en-US"/>
        </w:rPr>
        <w:t>F</w:t>
      </w:r>
      <w:r w:rsidR="008979C6" w:rsidRPr="00D137C9">
        <w:rPr>
          <w:rFonts w:ascii="Times New Roman" w:hAnsi="Times New Roman" w:cs="Times New Roman"/>
          <w:noProof/>
          <w:sz w:val="28"/>
          <w:szCs w:val="28"/>
          <w:vertAlign w:val="subscript"/>
        </w:rPr>
        <w:t>1</w:t>
      </w:r>
      <w:r w:rsidRPr="00D137C9">
        <w:rPr>
          <w:rFonts w:ascii="Times New Roman" w:hAnsi="Times New Roman" w:cs="Times New Roman"/>
          <w:noProof/>
          <w:sz w:val="28"/>
          <w:szCs w:val="28"/>
          <w:vertAlign w:val="subscript"/>
        </w:rPr>
        <w:t xml:space="preserve"> </w:t>
      </w:r>
      <w:r w:rsidRPr="00D137C9">
        <w:rPr>
          <w:rFonts w:ascii="Times New Roman" w:hAnsi="Times New Roman" w:cs="Times New Roman"/>
          <w:noProof/>
          <w:sz w:val="28"/>
          <w:szCs w:val="28"/>
        </w:rPr>
        <w:t>)</w:t>
      </w:r>
      <w:r w:rsidR="00805788" w:rsidRPr="00D137C9">
        <w:rPr>
          <w:rFonts w:ascii="Times New Roman" w:hAnsi="Times New Roman" w:cs="Times New Roman"/>
          <w:noProof/>
          <w:sz w:val="28"/>
          <w:szCs w:val="28"/>
        </w:rPr>
        <w:t xml:space="preserve"> 18 месячном</w:t>
      </w:r>
      <w:r w:rsidRPr="00D137C9">
        <w:rPr>
          <w:rFonts w:ascii="Times New Roman" w:hAnsi="Times New Roman" w:cs="Times New Roman"/>
          <w:noProof/>
          <w:sz w:val="28"/>
          <w:szCs w:val="28"/>
        </w:rPr>
        <w:t xml:space="preserve"> возрасте в комплексном содержании</w:t>
      </w:r>
    </w:p>
    <w:p w14:paraId="4745C297" w14:textId="77777777" w:rsidR="00495167"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lastRenderedPageBreak/>
        <w:t>Безусловно, снижение живой массы молодняка является не породным свойством, а следствием неполной обеспеченности организма питательными веществами при содержании на пастбищах. Тем не менее степень потери живой массы молодняка в этот период в известной мере может служить показателем их приспособляемости к данным условиям пастбищного содержания.</w:t>
      </w:r>
    </w:p>
    <w:p w14:paraId="0DE27400" w14:textId="77777777" w:rsidR="00495167"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Анализируя показатели коэффициента вариации живой массы, следует подчеркнуть, что нам не удалось установить строгой закономерности его изменения, связанной с возрастом или принадлежностью к тому или иному генотипу. Можно указать лишь, что в пределах одного генотипа степень фенотипической изменчивости живой массы более ярко выражена в пастбищный период, чем в стойловый. Поскольку все животные содержались в одном и том же стаде с одинаковыми условиями кормления и содержания, величину коэффициента вариации живой массы в том или ином возрасте можно рассматривать как генотипические различия отдельных особей. С этих позиций живая масса животных в этот период при пастбищном содержании представляет определённый интерес для селекции, как критерий приспособленности индивидуального генотипа.</w:t>
      </w:r>
    </w:p>
    <w:p w14:paraId="0A9EE7BA" w14:textId="06B4D221" w:rsidR="00046329"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 xml:space="preserve">После 6-месячного возраста, в послеотъёмный период, из-за стрессового состояния молодняка в связи с отъёмом от матерей интенсивность роста животных всех групп уменьшилась. При этом в большей степени это было характерно для чистопородных герефордских телок. С 4 до 6 месяцев произошло снижение среднесуточного прироста живой массы: у герефордских телок </w:t>
      </w:r>
      <w:r>
        <w:rPr>
          <w:rFonts w:ascii="Times New Roman" w:hAnsi="Times New Roman" w:cs="Times New Roman"/>
          <w:sz w:val="28"/>
          <w:szCs w:val="28"/>
        </w:rPr>
        <w:t>-</w:t>
      </w:r>
      <w:r w:rsidRPr="00BA36D3">
        <w:rPr>
          <w:rFonts w:ascii="Times New Roman" w:hAnsi="Times New Roman" w:cs="Times New Roman"/>
          <w:sz w:val="28"/>
          <w:szCs w:val="28"/>
        </w:rPr>
        <w:t xml:space="preserve"> 42 г (3,7 %), у помесей </w:t>
      </w:r>
      <w:r>
        <w:rPr>
          <w:rFonts w:ascii="Times New Roman" w:hAnsi="Times New Roman" w:cs="Times New Roman"/>
          <w:sz w:val="28"/>
          <w:szCs w:val="28"/>
        </w:rPr>
        <w:t>-</w:t>
      </w:r>
      <w:r w:rsidRPr="00BA36D3">
        <w:rPr>
          <w:rFonts w:ascii="Times New Roman" w:hAnsi="Times New Roman" w:cs="Times New Roman"/>
          <w:sz w:val="28"/>
          <w:szCs w:val="28"/>
        </w:rPr>
        <w:t xml:space="preserve"> 28 г (2,55 %), у телок казахской белоголовой породы </w:t>
      </w:r>
      <w:r>
        <w:rPr>
          <w:rFonts w:ascii="Times New Roman" w:hAnsi="Times New Roman" w:cs="Times New Roman"/>
          <w:sz w:val="28"/>
          <w:szCs w:val="28"/>
        </w:rPr>
        <w:t>-</w:t>
      </w:r>
      <w:r w:rsidRPr="00BA36D3">
        <w:rPr>
          <w:rFonts w:ascii="Times New Roman" w:hAnsi="Times New Roman" w:cs="Times New Roman"/>
          <w:sz w:val="28"/>
          <w:szCs w:val="28"/>
        </w:rPr>
        <w:t xml:space="preserve"> 82 г (7,3 %), у помесей </w:t>
      </w:r>
      <w:r>
        <w:rPr>
          <w:rFonts w:ascii="Times New Roman" w:hAnsi="Times New Roman" w:cs="Times New Roman"/>
          <w:sz w:val="28"/>
          <w:szCs w:val="28"/>
        </w:rPr>
        <w:t>-</w:t>
      </w:r>
      <w:r w:rsidRPr="00BA36D3">
        <w:rPr>
          <w:rFonts w:ascii="Times New Roman" w:hAnsi="Times New Roman" w:cs="Times New Roman"/>
          <w:sz w:val="28"/>
          <w:szCs w:val="28"/>
        </w:rPr>
        <w:t xml:space="preserve"> 30 г (2,7 %). Это, по-видимому, обусловлено меньшей стрессоустойчивостью герефордского скота.</w:t>
      </w:r>
    </w:p>
    <w:p w14:paraId="36800F79" w14:textId="77777777" w:rsidR="003F1F90" w:rsidRPr="00D137C9" w:rsidRDefault="003F1F90" w:rsidP="003F1F90">
      <w:pPr>
        <w:shd w:val="clear" w:color="auto" w:fill="FFFFFF"/>
        <w:spacing w:after="0" w:line="240" w:lineRule="auto"/>
        <w:ind w:firstLine="567"/>
        <w:jc w:val="both"/>
        <w:rPr>
          <w:rFonts w:ascii="Times New Roman" w:hAnsi="Times New Roman" w:cs="Times New Roman"/>
          <w:noProof/>
          <w:spacing w:val="2"/>
          <w:sz w:val="28"/>
          <w:szCs w:val="28"/>
        </w:rPr>
      </w:pPr>
    </w:p>
    <w:p w14:paraId="581A4507" w14:textId="77777777" w:rsidR="007F61D9" w:rsidRPr="00D137C9" w:rsidRDefault="007F61D9" w:rsidP="00F03A20">
      <w:pPr>
        <w:shd w:val="clear" w:color="auto" w:fill="FFFFFF"/>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drawing>
          <wp:inline distT="0" distB="0" distL="0" distR="0" wp14:anchorId="3DB43487" wp14:editId="605DE98B">
            <wp:extent cx="6255385" cy="2987203"/>
            <wp:effectExtent l="0" t="0" r="12065" b="3810"/>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2D6FA15" w14:textId="77777777" w:rsidR="009874F7" w:rsidRPr="00D137C9" w:rsidRDefault="009874F7" w:rsidP="00F03A20">
      <w:pPr>
        <w:shd w:val="clear" w:color="auto" w:fill="FFFFFF"/>
        <w:tabs>
          <w:tab w:val="left" w:pos="-180"/>
        </w:tabs>
        <w:spacing w:after="0" w:line="240" w:lineRule="auto"/>
        <w:jc w:val="center"/>
        <w:rPr>
          <w:rFonts w:ascii="Times New Roman" w:hAnsi="Times New Roman" w:cs="Times New Roman"/>
          <w:noProof/>
          <w:sz w:val="28"/>
          <w:szCs w:val="28"/>
        </w:rPr>
      </w:pPr>
    </w:p>
    <w:p w14:paraId="0C44B79F" w14:textId="2AF6C24D" w:rsidR="00460EEC" w:rsidRPr="00D137C9" w:rsidRDefault="00982E2E" w:rsidP="00F03A20">
      <w:pPr>
        <w:shd w:val="clear" w:color="auto" w:fill="FFFFFF"/>
        <w:tabs>
          <w:tab w:val="left" w:pos="-180"/>
        </w:tabs>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Рисунок</w:t>
      </w:r>
      <w:r w:rsidR="007F61D9" w:rsidRPr="00D137C9">
        <w:rPr>
          <w:rFonts w:ascii="Times New Roman" w:hAnsi="Times New Roman" w:cs="Times New Roman"/>
          <w:noProof/>
          <w:sz w:val="28"/>
          <w:szCs w:val="28"/>
        </w:rPr>
        <w:t xml:space="preserve"> 1</w:t>
      </w:r>
      <w:r w:rsidR="001A3283" w:rsidRPr="00D137C9">
        <w:rPr>
          <w:rFonts w:ascii="Times New Roman" w:hAnsi="Times New Roman" w:cs="Times New Roman"/>
          <w:noProof/>
          <w:sz w:val="28"/>
          <w:szCs w:val="28"/>
        </w:rPr>
        <w:t>2</w:t>
      </w:r>
      <w:r w:rsidR="009874F7" w:rsidRPr="00D137C9">
        <w:rPr>
          <w:rFonts w:ascii="Times New Roman" w:hAnsi="Times New Roman" w:cs="Times New Roman"/>
          <w:noProof/>
          <w:sz w:val="28"/>
          <w:szCs w:val="28"/>
        </w:rPr>
        <w:t xml:space="preserve"> – </w:t>
      </w:r>
      <w:r w:rsidR="007F61D9" w:rsidRPr="00D137C9">
        <w:rPr>
          <w:rFonts w:ascii="Times New Roman" w:hAnsi="Times New Roman" w:cs="Times New Roman"/>
          <w:noProof/>
          <w:sz w:val="28"/>
          <w:szCs w:val="28"/>
        </w:rPr>
        <w:t>Среднесуточный прирост живой массы молодняка, г</w:t>
      </w:r>
      <w:r w:rsidR="00046329">
        <w:rPr>
          <w:rFonts w:ascii="Times New Roman" w:hAnsi="Times New Roman" w:cs="Times New Roman"/>
          <w:noProof/>
          <w:sz w:val="28"/>
          <w:szCs w:val="28"/>
        </w:rPr>
        <w:t>раммах</w:t>
      </w:r>
    </w:p>
    <w:p w14:paraId="434506E3" w14:textId="77777777" w:rsidR="00460EEC" w:rsidRPr="00D137C9" w:rsidRDefault="00460EEC" w:rsidP="00F03A20">
      <w:pPr>
        <w:shd w:val="clear" w:color="auto" w:fill="FFFFFF"/>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lastRenderedPageBreak/>
        <w:drawing>
          <wp:inline distT="0" distB="0" distL="0" distR="0" wp14:anchorId="26E3B519" wp14:editId="08A73596">
            <wp:extent cx="6038850" cy="3600450"/>
            <wp:effectExtent l="0" t="0" r="0" b="0"/>
            <wp:docPr id="37" name="Рисунок 37" descr="C:\Users\Admin Roza\Desktop\моя диссертация\КазБелоголов_весна 2017\IMG_7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 Roza\Desktop\моя диссертация\КазБелоголов_весна 2017\IMG_782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34917" cy="3598105"/>
                    </a:xfrm>
                    <a:prstGeom prst="rect">
                      <a:avLst/>
                    </a:prstGeom>
                    <a:noFill/>
                    <a:ln>
                      <a:noFill/>
                    </a:ln>
                  </pic:spPr>
                </pic:pic>
              </a:graphicData>
            </a:graphic>
          </wp:inline>
        </w:drawing>
      </w:r>
    </w:p>
    <w:p w14:paraId="4A25FECF" w14:textId="77777777" w:rsidR="00460EEC" w:rsidRPr="00D137C9" w:rsidRDefault="00460EEC" w:rsidP="00F03A20">
      <w:pPr>
        <w:shd w:val="clear" w:color="auto" w:fill="FFFFFF"/>
        <w:spacing w:after="0" w:line="240" w:lineRule="auto"/>
        <w:jc w:val="center"/>
        <w:rPr>
          <w:rFonts w:ascii="Times New Roman" w:hAnsi="Times New Roman" w:cs="Times New Roman"/>
          <w:noProof/>
          <w:sz w:val="28"/>
          <w:szCs w:val="28"/>
        </w:rPr>
      </w:pPr>
    </w:p>
    <w:p w14:paraId="2EAD1947" w14:textId="4825CF2B" w:rsidR="00460EEC" w:rsidRDefault="00460EEC" w:rsidP="00F03A20">
      <w:pPr>
        <w:shd w:val="clear" w:color="auto" w:fill="FFFFFF"/>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Рисунок 1</w:t>
      </w:r>
      <w:r w:rsidR="001A3283" w:rsidRPr="00D137C9">
        <w:rPr>
          <w:rFonts w:ascii="Times New Roman" w:hAnsi="Times New Roman" w:cs="Times New Roman"/>
          <w:noProof/>
          <w:sz w:val="28"/>
          <w:szCs w:val="28"/>
        </w:rPr>
        <w:t>3</w:t>
      </w:r>
      <w:r w:rsidRPr="00D137C9">
        <w:rPr>
          <w:rFonts w:ascii="Times New Roman" w:hAnsi="Times New Roman" w:cs="Times New Roman"/>
          <w:noProof/>
          <w:sz w:val="28"/>
          <w:szCs w:val="28"/>
        </w:rPr>
        <w:t xml:space="preserve"> </w:t>
      </w:r>
      <w:r w:rsidRPr="00D137C9">
        <w:rPr>
          <w:rFonts w:ascii="Times New Roman" w:hAnsi="Times New Roman" w:cs="Times New Roman"/>
          <w:sz w:val="28"/>
          <w:szCs w:val="28"/>
        </w:rPr>
        <w:t xml:space="preserve">– </w:t>
      </w:r>
      <w:r w:rsidRPr="00D137C9">
        <w:rPr>
          <w:rFonts w:ascii="Times New Roman" w:hAnsi="Times New Roman" w:cs="Times New Roman"/>
          <w:noProof/>
          <w:sz w:val="28"/>
          <w:szCs w:val="28"/>
        </w:rPr>
        <w:t xml:space="preserve">Бык производитель </w:t>
      </w:r>
      <w:r w:rsidR="001574E5" w:rsidRPr="00D137C9">
        <w:rPr>
          <w:rFonts w:ascii="Times New Roman" w:hAnsi="Times New Roman" w:cs="Times New Roman"/>
          <w:noProof/>
          <w:sz w:val="28"/>
          <w:szCs w:val="28"/>
        </w:rPr>
        <w:t>казахской белоголовой</w:t>
      </w:r>
      <w:r w:rsidRPr="00D137C9">
        <w:rPr>
          <w:rFonts w:ascii="Times New Roman" w:hAnsi="Times New Roman" w:cs="Times New Roman"/>
          <w:noProof/>
          <w:sz w:val="28"/>
          <w:szCs w:val="28"/>
        </w:rPr>
        <w:t xml:space="preserve"> породы в 15 месячном возрасте на летнем пастбище</w:t>
      </w:r>
    </w:p>
    <w:p w14:paraId="5C4389E9" w14:textId="4AD71E07" w:rsidR="00A90F75" w:rsidRDefault="00A90F75" w:rsidP="00F03A20">
      <w:pPr>
        <w:shd w:val="clear" w:color="auto" w:fill="FFFFFF"/>
        <w:spacing w:after="0" w:line="240" w:lineRule="auto"/>
        <w:jc w:val="center"/>
        <w:rPr>
          <w:rFonts w:ascii="Times New Roman" w:hAnsi="Times New Roman" w:cs="Times New Roman"/>
          <w:noProof/>
          <w:sz w:val="28"/>
          <w:szCs w:val="28"/>
        </w:rPr>
      </w:pPr>
    </w:p>
    <w:p w14:paraId="39A7BEE5" w14:textId="77777777" w:rsidR="00A90F75" w:rsidRPr="00D137C9" w:rsidRDefault="00A90F75" w:rsidP="00F03A20">
      <w:pPr>
        <w:shd w:val="clear" w:color="auto" w:fill="FFFFFF"/>
        <w:spacing w:after="0" w:line="240" w:lineRule="auto"/>
        <w:jc w:val="center"/>
        <w:rPr>
          <w:rFonts w:ascii="Times New Roman" w:hAnsi="Times New Roman" w:cs="Times New Roman"/>
          <w:noProof/>
          <w:sz w:val="28"/>
          <w:szCs w:val="28"/>
        </w:rPr>
      </w:pPr>
    </w:p>
    <w:p w14:paraId="036612E5" w14:textId="77777777" w:rsidR="00460EEC" w:rsidRPr="00D137C9" w:rsidRDefault="00460EEC" w:rsidP="00F03A20">
      <w:pPr>
        <w:shd w:val="clear" w:color="auto" w:fill="FFFFFF"/>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rPr>
        <w:drawing>
          <wp:inline distT="0" distB="0" distL="0" distR="0" wp14:anchorId="11BF6322" wp14:editId="764AC632">
            <wp:extent cx="5941402" cy="3905250"/>
            <wp:effectExtent l="0" t="0" r="2540" b="0"/>
            <wp:docPr id="13" name="Рисунок 13" descr="G:\фото папа животные\Foto DinaraRanch\DSCN0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фото папа животные\Foto DinaraRanch\DSCN020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0425" cy="3904608"/>
                    </a:xfrm>
                    <a:prstGeom prst="rect">
                      <a:avLst/>
                    </a:prstGeom>
                    <a:noFill/>
                    <a:ln>
                      <a:noFill/>
                    </a:ln>
                  </pic:spPr>
                </pic:pic>
              </a:graphicData>
            </a:graphic>
          </wp:inline>
        </w:drawing>
      </w:r>
      <w:r w:rsidRPr="00D137C9">
        <w:rPr>
          <w:rFonts w:ascii="Times New Roman" w:hAnsi="Times New Roman" w:cs="Times New Roman"/>
          <w:noProof/>
          <w:sz w:val="28"/>
          <w:szCs w:val="28"/>
        </w:rPr>
        <w:t xml:space="preserve"> </w:t>
      </w:r>
    </w:p>
    <w:p w14:paraId="7DEF94F5" w14:textId="77777777" w:rsidR="00460EEC" w:rsidRPr="00D137C9" w:rsidRDefault="00460EEC" w:rsidP="00F03A20">
      <w:pPr>
        <w:shd w:val="clear" w:color="auto" w:fill="FFFFFF"/>
        <w:spacing w:after="0" w:line="240" w:lineRule="auto"/>
        <w:jc w:val="center"/>
        <w:rPr>
          <w:rFonts w:ascii="Times New Roman" w:hAnsi="Times New Roman" w:cs="Times New Roman"/>
          <w:noProof/>
          <w:sz w:val="28"/>
          <w:szCs w:val="28"/>
        </w:rPr>
      </w:pPr>
    </w:p>
    <w:p w14:paraId="6B327CED" w14:textId="4A837F29" w:rsidR="00460EEC" w:rsidRPr="00D137C9" w:rsidRDefault="00460EEC" w:rsidP="00F03A20">
      <w:pPr>
        <w:shd w:val="clear" w:color="auto" w:fill="FFFFFF"/>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Рисунок 1</w:t>
      </w:r>
      <w:r w:rsidR="001A3283" w:rsidRPr="00D137C9">
        <w:rPr>
          <w:rFonts w:ascii="Times New Roman" w:hAnsi="Times New Roman" w:cs="Times New Roman"/>
          <w:noProof/>
          <w:sz w:val="28"/>
          <w:szCs w:val="28"/>
        </w:rPr>
        <w:t>4</w:t>
      </w:r>
      <w:r w:rsidRPr="00D137C9">
        <w:rPr>
          <w:rFonts w:ascii="Times New Roman" w:hAnsi="Times New Roman" w:cs="Times New Roman"/>
          <w:noProof/>
          <w:sz w:val="28"/>
          <w:szCs w:val="28"/>
        </w:rPr>
        <w:t xml:space="preserve"> </w:t>
      </w:r>
      <w:r w:rsidRPr="00D137C9">
        <w:rPr>
          <w:rFonts w:ascii="Times New Roman" w:hAnsi="Times New Roman" w:cs="Times New Roman"/>
          <w:sz w:val="28"/>
          <w:szCs w:val="28"/>
        </w:rPr>
        <w:t xml:space="preserve">– </w:t>
      </w:r>
      <w:r w:rsidRPr="00D137C9">
        <w:rPr>
          <w:rFonts w:ascii="Times New Roman" w:hAnsi="Times New Roman" w:cs="Times New Roman"/>
          <w:noProof/>
          <w:sz w:val="28"/>
          <w:szCs w:val="28"/>
        </w:rPr>
        <w:t xml:space="preserve">Бык производитель </w:t>
      </w:r>
      <w:r w:rsidR="001574E5" w:rsidRPr="00D137C9">
        <w:rPr>
          <w:rFonts w:ascii="Times New Roman" w:hAnsi="Times New Roman" w:cs="Times New Roman"/>
          <w:noProof/>
          <w:sz w:val="28"/>
          <w:szCs w:val="28"/>
        </w:rPr>
        <w:t>герефордской</w:t>
      </w:r>
      <w:r w:rsidRPr="00D137C9">
        <w:rPr>
          <w:rFonts w:ascii="Times New Roman" w:hAnsi="Times New Roman" w:cs="Times New Roman"/>
          <w:noProof/>
          <w:sz w:val="28"/>
          <w:szCs w:val="28"/>
        </w:rPr>
        <w:t xml:space="preserve">  породы в 18 месячном возрасте</w:t>
      </w:r>
    </w:p>
    <w:p w14:paraId="09D8A1E4" w14:textId="77777777" w:rsidR="00495167"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lastRenderedPageBreak/>
        <w:t>На незначительное снижение интенсивности роста бычков и телочек в послеотъёмный период, вероятно, оказал влияние комплекс стресс-факторов: психофизиологическое состояние после отъёма от матерей, перестройка пищеварительной системы в связи с переходом с молочно-травяного на концентратно-силосно-сенной тип кормления, технологический стресс, связанный с переводом животных с круглосуточного содержания на пастбище на привязную систему с ограничением движения.</w:t>
      </w:r>
    </w:p>
    <w:p w14:paraId="5AB5B093" w14:textId="77777777" w:rsidR="00495167"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Аналогичные данные получили Н.С. Абдуллаев и И.М. Козыбеков в своих исследованиях, которые показали, что молодые животные при стрессе отстают в росте, уменьшается масса их тела за счет распада белков и мобилизации из резервов организма глюкозы и липидов.</w:t>
      </w:r>
    </w:p>
    <w:p w14:paraId="146DD710" w14:textId="77777777" w:rsidR="00495167"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 xml:space="preserve">В более поздний возрастной период (с 6 до 8 месяцев) наблюдалось повышение интенсивности роста у бычков разных генотипов. При этом бычки казахской белоголовой породы уступали герефордским сверстникам по среднесуточному приросту живой массы в анализируемый период на 90 г (12,3 %), помеси </w:t>
      </w:r>
      <w:r>
        <w:rPr>
          <w:rFonts w:ascii="Times New Roman" w:hAnsi="Times New Roman" w:cs="Times New Roman"/>
          <w:sz w:val="28"/>
          <w:szCs w:val="28"/>
        </w:rPr>
        <w:t>-</w:t>
      </w:r>
      <w:r w:rsidRPr="00BA36D3">
        <w:rPr>
          <w:rFonts w:ascii="Times New Roman" w:hAnsi="Times New Roman" w:cs="Times New Roman"/>
          <w:sz w:val="28"/>
          <w:szCs w:val="28"/>
        </w:rPr>
        <w:t xml:space="preserve"> на 118 г (16,2 %). Телочки казахской белоголовой породы уступали герефордским сверстницам на 104 г (17,9 %), помеси </w:t>
      </w:r>
      <w:r>
        <w:rPr>
          <w:rFonts w:ascii="Times New Roman" w:hAnsi="Times New Roman" w:cs="Times New Roman"/>
          <w:sz w:val="28"/>
          <w:szCs w:val="28"/>
        </w:rPr>
        <w:t>-</w:t>
      </w:r>
      <w:r w:rsidRPr="00BA36D3">
        <w:rPr>
          <w:rFonts w:ascii="Times New Roman" w:hAnsi="Times New Roman" w:cs="Times New Roman"/>
          <w:sz w:val="28"/>
          <w:szCs w:val="28"/>
        </w:rPr>
        <w:t xml:space="preserve"> на 157 г (27 %).</w:t>
      </w:r>
    </w:p>
    <w:p w14:paraId="124E4813" w14:textId="3BE84AA1" w:rsidR="00495167" w:rsidRPr="008C00B6" w:rsidRDefault="008C00B6" w:rsidP="00495167">
      <w:pPr>
        <w:spacing w:after="0" w:line="240" w:lineRule="auto"/>
        <w:ind w:firstLine="709"/>
        <w:jc w:val="both"/>
        <w:rPr>
          <w:rFonts w:ascii="Times New Roman" w:hAnsi="Times New Roman" w:cs="Times New Roman"/>
          <w:sz w:val="28"/>
          <w:szCs w:val="28"/>
        </w:rPr>
      </w:pPr>
      <w:r w:rsidRPr="008C00B6">
        <w:rPr>
          <w:rFonts w:ascii="Times New Roman" w:eastAsia="Times New Roman" w:hAnsi="Times New Roman" w:cs="Times New Roman"/>
          <w:sz w:val="28"/>
          <w:szCs w:val="28"/>
        </w:rPr>
        <w:t>В течение всего периода выращивания герефордские бычки демонстрировали наивысший среднесуточный прирост живой массы, в то время как бычки казахской белоголовой породы показали наименьший прирост. Помеси занимали промежуточное положение по данному показателю</w:t>
      </w:r>
      <w:r w:rsidR="003F1F90" w:rsidRPr="008C00B6">
        <w:rPr>
          <w:rFonts w:ascii="Times New Roman" w:hAnsi="Times New Roman" w:cs="Times New Roman"/>
          <w:sz w:val="28"/>
          <w:szCs w:val="28"/>
        </w:rPr>
        <w:t>.</w:t>
      </w:r>
    </w:p>
    <w:p w14:paraId="0C0812E2" w14:textId="3605923C" w:rsidR="003F1F90" w:rsidRPr="00BA36D3"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Максимальной величиной среднесуточного прироста живой массы также отличались бычки герефордской породы (таблицы 12–13). Так, их преимущество над сверстниками казахской белоголовой породы в период 8–12 месяцев было обусловлено повышенной интенсивностью роста у бычков разных генотипов.</w:t>
      </w:r>
    </w:p>
    <w:p w14:paraId="2CC92445" w14:textId="77777777" w:rsidR="003F1F90" w:rsidRDefault="003F1F90" w:rsidP="003F1F90">
      <w:pPr>
        <w:shd w:val="clear" w:color="auto" w:fill="FFFFFF"/>
        <w:tabs>
          <w:tab w:val="left" w:pos="-180"/>
        </w:tabs>
        <w:spacing w:after="0" w:line="240" w:lineRule="auto"/>
        <w:rPr>
          <w:rFonts w:ascii="Times New Roman" w:hAnsi="Times New Roman" w:cs="Times New Roman"/>
          <w:noProof/>
          <w:sz w:val="28"/>
          <w:szCs w:val="28"/>
        </w:rPr>
      </w:pPr>
    </w:p>
    <w:p w14:paraId="3B813F70" w14:textId="77777777" w:rsidR="003F1F90" w:rsidRPr="00D137C9" w:rsidRDefault="003F1F90" w:rsidP="003F1F90">
      <w:pPr>
        <w:shd w:val="clear" w:color="auto" w:fill="FFFFFF"/>
        <w:tabs>
          <w:tab w:val="left" w:pos="-180"/>
        </w:tabs>
        <w:spacing w:after="0" w:line="240" w:lineRule="auto"/>
        <w:rPr>
          <w:rFonts w:ascii="Times New Roman" w:hAnsi="Times New Roman" w:cs="Times New Roman"/>
          <w:noProof/>
          <w:sz w:val="28"/>
          <w:szCs w:val="28"/>
        </w:rPr>
      </w:pPr>
      <w:r w:rsidRPr="00D137C9">
        <w:rPr>
          <w:rFonts w:ascii="Times New Roman" w:hAnsi="Times New Roman" w:cs="Times New Roman"/>
          <w:noProof/>
          <w:sz w:val="28"/>
          <w:szCs w:val="28"/>
        </w:rPr>
        <w:t xml:space="preserve">Таблица 12 – </w:t>
      </w:r>
      <w:r>
        <w:rPr>
          <w:rFonts w:ascii="Times New Roman" w:hAnsi="Times New Roman" w:cs="Times New Roman"/>
          <w:noProof/>
          <w:sz w:val="28"/>
          <w:szCs w:val="28"/>
        </w:rPr>
        <w:t>Среденсуточный прирост живой массы бычков</w:t>
      </w:r>
      <w:r w:rsidRPr="00D137C9">
        <w:rPr>
          <w:rFonts w:ascii="Times New Roman" w:hAnsi="Times New Roman" w:cs="Times New Roman"/>
          <w:noProof/>
          <w:sz w:val="28"/>
          <w:szCs w:val="28"/>
        </w:rPr>
        <w:t>, г (n-15)</w:t>
      </w:r>
    </w:p>
    <w:p w14:paraId="686B7364" w14:textId="77777777" w:rsidR="003F1F90" w:rsidRPr="00D137C9" w:rsidRDefault="003F1F90" w:rsidP="003F1F90">
      <w:pPr>
        <w:shd w:val="clear" w:color="auto" w:fill="FFFFFF"/>
        <w:tabs>
          <w:tab w:val="left" w:pos="-180"/>
        </w:tabs>
        <w:spacing w:after="0" w:line="240" w:lineRule="auto"/>
        <w:rPr>
          <w:rFonts w:ascii="Times New Roman" w:hAnsi="Times New Roman" w:cs="Times New Roman"/>
          <w:noProof/>
          <w:sz w:val="28"/>
          <w:szCs w:val="28"/>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684"/>
        <w:gridCol w:w="1850"/>
        <w:gridCol w:w="680"/>
        <w:gridCol w:w="1800"/>
        <w:gridCol w:w="729"/>
        <w:gridCol w:w="1752"/>
        <w:gridCol w:w="1015"/>
      </w:tblGrid>
      <w:tr w:rsidR="003F1F90" w:rsidRPr="00D137C9" w14:paraId="24B97E3F" w14:textId="77777777" w:rsidTr="0000793E">
        <w:trPr>
          <w:trHeight w:val="348"/>
        </w:trPr>
        <w:tc>
          <w:tcPr>
            <w:tcW w:w="1705" w:type="dxa"/>
            <w:vMerge w:val="restart"/>
            <w:vAlign w:val="center"/>
            <w:hideMark/>
          </w:tcPr>
          <w:p w14:paraId="7D36BD02" w14:textId="77777777" w:rsidR="003F1F90" w:rsidRPr="00D137C9" w:rsidRDefault="003F1F90" w:rsidP="000B5186">
            <w:pPr>
              <w:spacing w:after="0" w:line="240" w:lineRule="auto"/>
              <w:jc w:val="center"/>
              <w:rPr>
                <w:rFonts w:ascii="Times New Roman" w:hAnsi="Times New Roman" w:cs="Times New Roman"/>
                <w:noProof/>
                <w:sz w:val="28"/>
                <w:szCs w:val="28"/>
              </w:rPr>
            </w:pPr>
            <w:r>
              <w:rPr>
                <w:rFonts w:ascii="Times New Roman" w:hAnsi="Times New Roman" w:cs="Times New Roman"/>
                <w:noProof/>
                <w:sz w:val="28"/>
                <w:szCs w:val="28"/>
              </w:rPr>
              <w:t>Возраст, мес.</w:t>
            </w:r>
          </w:p>
        </w:tc>
        <w:tc>
          <w:tcPr>
            <w:tcW w:w="7987" w:type="dxa"/>
            <w:gridSpan w:val="6"/>
            <w:vAlign w:val="center"/>
            <w:hideMark/>
          </w:tcPr>
          <w:p w14:paraId="37FDF555" w14:textId="77777777" w:rsidR="003F1F90" w:rsidRPr="00D137C9" w:rsidRDefault="003F1F90" w:rsidP="000B5186">
            <w:pPr>
              <w:spacing w:after="0" w:line="240" w:lineRule="auto"/>
              <w:jc w:val="center"/>
              <w:rPr>
                <w:rFonts w:ascii="Times New Roman" w:hAnsi="Times New Roman" w:cs="Times New Roman"/>
                <w:noProof/>
                <w:sz w:val="28"/>
                <w:szCs w:val="28"/>
              </w:rPr>
            </w:pPr>
            <w:r>
              <w:rPr>
                <w:rFonts w:ascii="Times New Roman" w:eastAsiaTheme="minorHAnsi" w:hAnsi="Times New Roman" w:cs="Times New Roman"/>
                <w:noProof/>
                <w:sz w:val="28"/>
                <w:szCs w:val="28"/>
                <w:lang w:eastAsia="en-US"/>
              </w:rPr>
              <w:t xml:space="preserve">Генотип </w:t>
            </w:r>
          </w:p>
        </w:tc>
      </w:tr>
      <w:tr w:rsidR="003F1F90" w:rsidRPr="00D137C9" w14:paraId="461E180D" w14:textId="77777777" w:rsidTr="0000793E">
        <w:trPr>
          <w:trHeight w:val="348"/>
        </w:trPr>
        <w:tc>
          <w:tcPr>
            <w:tcW w:w="1705" w:type="dxa"/>
            <w:vMerge/>
            <w:vAlign w:val="center"/>
            <w:hideMark/>
          </w:tcPr>
          <w:p w14:paraId="7B2CEB7C" w14:textId="77777777" w:rsidR="003F1F90" w:rsidRPr="00D137C9" w:rsidRDefault="003F1F90" w:rsidP="000B5186">
            <w:pPr>
              <w:spacing w:after="0" w:line="240" w:lineRule="auto"/>
              <w:jc w:val="center"/>
              <w:rPr>
                <w:rFonts w:ascii="Times New Roman" w:hAnsi="Times New Roman" w:cs="Times New Roman"/>
                <w:noProof/>
                <w:sz w:val="28"/>
                <w:szCs w:val="28"/>
              </w:rPr>
            </w:pPr>
          </w:p>
        </w:tc>
        <w:tc>
          <w:tcPr>
            <w:tcW w:w="2580" w:type="dxa"/>
            <w:gridSpan w:val="2"/>
            <w:vAlign w:val="center"/>
            <w:hideMark/>
          </w:tcPr>
          <w:p w14:paraId="0552E185" w14:textId="77777777" w:rsidR="003F1F90" w:rsidRPr="00D137C9" w:rsidRDefault="003F1F90" w:rsidP="000B5186">
            <w:pPr>
              <w:spacing w:after="0" w:line="240" w:lineRule="auto"/>
              <w:jc w:val="center"/>
              <w:rPr>
                <w:rFonts w:ascii="Times New Roman" w:hAnsi="Times New Roman" w:cs="Times New Roman"/>
                <w:b/>
                <w:noProof/>
                <w:sz w:val="28"/>
                <w:szCs w:val="28"/>
              </w:rPr>
            </w:pPr>
            <w:r w:rsidRPr="00D137C9">
              <w:rPr>
                <w:rFonts w:ascii="Times New Roman" w:hAnsi="Times New Roman" w:cs="Times New Roman"/>
                <w:noProof/>
                <w:sz w:val="28"/>
                <w:szCs w:val="28"/>
              </w:rPr>
              <w:t>КБ</w:t>
            </w:r>
          </w:p>
        </w:tc>
        <w:tc>
          <w:tcPr>
            <w:tcW w:w="2579" w:type="dxa"/>
            <w:gridSpan w:val="2"/>
            <w:vAlign w:val="center"/>
            <w:hideMark/>
          </w:tcPr>
          <w:p w14:paraId="57A26D54" w14:textId="77777777" w:rsidR="003F1F90" w:rsidRPr="00D137C9" w:rsidRDefault="003F1F90" w:rsidP="000B5186">
            <w:pPr>
              <w:spacing w:after="0" w:line="240" w:lineRule="auto"/>
              <w:jc w:val="center"/>
              <w:rPr>
                <w:rFonts w:ascii="Times New Roman" w:hAnsi="Times New Roman" w:cs="Times New Roman"/>
                <w:b/>
                <w:noProof/>
                <w:sz w:val="28"/>
                <w:szCs w:val="28"/>
              </w:rPr>
            </w:pPr>
            <w:r w:rsidRPr="00D137C9">
              <w:rPr>
                <w:rFonts w:ascii="Times New Roman" w:hAnsi="Times New Roman" w:cs="Times New Roman"/>
                <w:noProof/>
                <w:sz w:val="28"/>
                <w:szCs w:val="28"/>
              </w:rPr>
              <w:t>ГФ</w:t>
            </w:r>
          </w:p>
        </w:tc>
        <w:tc>
          <w:tcPr>
            <w:tcW w:w="2828" w:type="dxa"/>
            <w:gridSpan w:val="2"/>
            <w:vAlign w:val="center"/>
            <w:hideMark/>
          </w:tcPr>
          <w:p w14:paraId="0D490A55" w14:textId="77777777" w:rsidR="003F1F90" w:rsidRPr="00D137C9" w:rsidRDefault="003F1F90" w:rsidP="000B5186">
            <w:pPr>
              <w:spacing w:after="0" w:line="240" w:lineRule="auto"/>
              <w:jc w:val="center"/>
              <w:rPr>
                <w:rFonts w:ascii="Times New Roman" w:hAnsi="Times New Roman" w:cs="Times New Roman"/>
                <w:b/>
                <w:noProof/>
                <w:sz w:val="28"/>
                <w:szCs w:val="28"/>
              </w:rPr>
            </w:pPr>
            <w:r w:rsidRPr="00D137C9">
              <w:rPr>
                <w:rFonts w:ascii="Times New Roman" w:hAnsi="Times New Roman" w:cs="Times New Roman"/>
                <w:noProof/>
                <w:sz w:val="28"/>
                <w:szCs w:val="28"/>
              </w:rPr>
              <w:t>F</w:t>
            </w:r>
            <w:r w:rsidRPr="00D137C9">
              <w:rPr>
                <w:rFonts w:ascii="Times New Roman" w:hAnsi="Times New Roman" w:cs="Times New Roman"/>
                <w:noProof/>
                <w:sz w:val="28"/>
                <w:szCs w:val="28"/>
                <w:vertAlign w:val="subscript"/>
              </w:rPr>
              <w:t>1</w:t>
            </w:r>
          </w:p>
        </w:tc>
      </w:tr>
      <w:tr w:rsidR="003F1F90" w:rsidRPr="00D137C9" w14:paraId="12C37ECA" w14:textId="77777777" w:rsidTr="0000793E">
        <w:trPr>
          <w:trHeight w:val="348"/>
        </w:trPr>
        <w:tc>
          <w:tcPr>
            <w:tcW w:w="1705" w:type="dxa"/>
            <w:vMerge/>
            <w:vAlign w:val="center"/>
            <w:hideMark/>
          </w:tcPr>
          <w:p w14:paraId="0B8D74E8" w14:textId="77777777" w:rsidR="003F1F90" w:rsidRPr="00D137C9" w:rsidRDefault="003F1F90" w:rsidP="000B5186">
            <w:pPr>
              <w:spacing w:after="0" w:line="240" w:lineRule="auto"/>
              <w:jc w:val="center"/>
              <w:rPr>
                <w:rFonts w:ascii="Times New Roman" w:hAnsi="Times New Roman" w:cs="Times New Roman"/>
                <w:noProof/>
                <w:sz w:val="28"/>
                <w:szCs w:val="28"/>
              </w:rPr>
            </w:pPr>
          </w:p>
        </w:tc>
        <w:tc>
          <w:tcPr>
            <w:tcW w:w="7987" w:type="dxa"/>
            <w:gridSpan w:val="6"/>
            <w:vAlign w:val="center"/>
            <w:hideMark/>
          </w:tcPr>
          <w:p w14:paraId="4CCA9503" w14:textId="77777777" w:rsidR="003F1F90" w:rsidRPr="00D137C9" w:rsidRDefault="003F1F90" w:rsidP="000B5186">
            <w:pPr>
              <w:spacing w:after="0" w:line="240" w:lineRule="auto"/>
              <w:jc w:val="center"/>
              <w:rPr>
                <w:rFonts w:ascii="Times New Roman" w:hAnsi="Times New Roman" w:cs="Times New Roman"/>
                <w:b/>
                <w:noProof/>
                <w:sz w:val="28"/>
                <w:szCs w:val="28"/>
              </w:rPr>
            </w:pPr>
            <w:r w:rsidRPr="00D137C9">
              <w:rPr>
                <w:rFonts w:ascii="Times New Roman" w:hAnsi="Times New Roman" w:cs="Times New Roman"/>
                <w:noProof/>
                <w:sz w:val="28"/>
                <w:szCs w:val="28"/>
              </w:rPr>
              <w:t>Показатель</w:t>
            </w:r>
          </w:p>
        </w:tc>
      </w:tr>
      <w:tr w:rsidR="003F1F90" w:rsidRPr="00D137C9" w14:paraId="0711E095" w14:textId="77777777" w:rsidTr="0000793E">
        <w:trPr>
          <w:trHeight w:val="348"/>
        </w:trPr>
        <w:tc>
          <w:tcPr>
            <w:tcW w:w="1705" w:type="dxa"/>
            <w:vMerge/>
            <w:vAlign w:val="center"/>
            <w:hideMark/>
          </w:tcPr>
          <w:p w14:paraId="70E3D808" w14:textId="77777777" w:rsidR="003F1F90" w:rsidRPr="00D137C9" w:rsidRDefault="003F1F90" w:rsidP="000B5186">
            <w:pPr>
              <w:spacing w:after="0" w:line="240" w:lineRule="auto"/>
              <w:jc w:val="center"/>
              <w:rPr>
                <w:rFonts w:ascii="Times New Roman" w:hAnsi="Times New Roman" w:cs="Times New Roman"/>
                <w:noProof/>
                <w:sz w:val="28"/>
                <w:szCs w:val="28"/>
              </w:rPr>
            </w:pPr>
          </w:p>
        </w:tc>
        <w:tc>
          <w:tcPr>
            <w:tcW w:w="1895" w:type="dxa"/>
            <w:vAlign w:val="center"/>
            <w:hideMark/>
          </w:tcPr>
          <w:p w14:paraId="6FE3A423"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685" w:type="dxa"/>
            <w:vAlign w:val="center"/>
            <w:hideMark/>
          </w:tcPr>
          <w:p w14:paraId="0B1CCF06"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C</w:t>
            </w:r>
            <w:r w:rsidRPr="00D137C9">
              <w:rPr>
                <w:rFonts w:ascii="Times New Roman" w:hAnsi="Times New Roman" w:cs="Times New Roman"/>
                <w:noProof/>
                <w:sz w:val="28"/>
                <w:szCs w:val="28"/>
                <w:vertAlign w:val="subscript"/>
              </w:rPr>
              <w:t>v</w:t>
            </w:r>
          </w:p>
        </w:tc>
        <w:tc>
          <w:tcPr>
            <w:tcW w:w="1843" w:type="dxa"/>
            <w:vAlign w:val="center"/>
            <w:hideMark/>
          </w:tcPr>
          <w:p w14:paraId="6B3ED9D7"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735" w:type="dxa"/>
            <w:vAlign w:val="center"/>
            <w:hideMark/>
          </w:tcPr>
          <w:p w14:paraId="653803F1"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C</w:t>
            </w:r>
            <w:r w:rsidRPr="00D137C9">
              <w:rPr>
                <w:rFonts w:ascii="Times New Roman" w:hAnsi="Times New Roman" w:cs="Times New Roman"/>
                <w:noProof/>
                <w:sz w:val="28"/>
                <w:szCs w:val="28"/>
                <w:vertAlign w:val="subscript"/>
              </w:rPr>
              <w:t>v</w:t>
            </w:r>
          </w:p>
        </w:tc>
        <w:tc>
          <w:tcPr>
            <w:tcW w:w="1793" w:type="dxa"/>
            <w:vAlign w:val="center"/>
            <w:hideMark/>
          </w:tcPr>
          <w:p w14:paraId="30FC11B0"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1034" w:type="dxa"/>
            <w:vAlign w:val="center"/>
            <w:hideMark/>
          </w:tcPr>
          <w:p w14:paraId="513F5E4F"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C</w:t>
            </w:r>
            <w:r w:rsidRPr="00D137C9">
              <w:rPr>
                <w:rFonts w:ascii="Times New Roman" w:hAnsi="Times New Roman" w:cs="Times New Roman"/>
                <w:noProof/>
                <w:sz w:val="28"/>
                <w:szCs w:val="28"/>
                <w:vertAlign w:val="subscript"/>
              </w:rPr>
              <w:t>v</w:t>
            </w:r>
          </w:p>
        </w:tc>
      </w:tr>
      <w:tr w:rsidR="003F1F90" w:rsidRPr="00D137C9" w14:paraId="7D2DBA52" w14:textId="77777777" w:rsidTr="0000793E">
        <w:trPr>
          <w:trHeight w:val="348"/>
        </w:trPr>
        <w:tc>
          <w:tcPr>
            <w:tcW w:w="1705" w:type="dxa"/>
            <w:vAlign w:val="center"/>
            <w:hideMark/>
          </w:tcPr>
          <w:p w14:paraId="53E16C79"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8-12</w:t>
            </w:r>
          </w:p>
        </w:tc>
        <w:tc>
          <w:tcPr>
            <w:tcW w:w="1895" w:type="dxa"/>
            <w:vAlign w:val="center"/>
            <w:hideMark/>
          </w:tcPr>
          <w:p w14:paraId="0A0B4E94"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798 ± 10,30</w:t>
            </w:r>
          </w:p>
        </w:tc>
        <w:tc>
          <w:tcPr>
            <w:tcW w:w="685" w:type="dxa"/>
            <w:vAlign w:val="center"/>
          </w:tcPr>
          <w:p w14:paraId="6ED23777"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5,0</w:t>
            </w:r>
          </w:p>
        </w:tc>
        <w:tc>
          <w:tcPr>
            <w:tcW w:w="1843" w:type="dxa"/>
            <w:vAlign w:val="center"/>
          </w:tcPr>
          <w:p w14:paraId="11A6B6CF"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905 ± 11,68</w:t>
            </w:r>
          </w:p>
        </w:tc>
        <w:tc>
          <w:tcPr>
            <w:tcW w:w="735" w:type="dxa"/>
            <w:vAlign w:val="center"/>
            <w:hideMark/>
          </w:tcPr>
          <w:p w14:paraId="43BFF04D"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5,0</w:t>
            </w:r>
          </w:p>
        </w:tc>
        <w:tc>
          <w:tcPr>
            <w:tcW w:w="1793" w:type="dxa"/>
            <w:vAlign w:val="center"/>
          </w:tcPr>
          <w:p w14:paraId="3572904B"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865 ± 11,17</w:t>
            </w:r>
          </w:p>
        </w:tc>
        <w:tc>
          <w:tcPr>
            <w:tcW w:w="1034" w:type="dxa"/>
            <w:vAlign w:val="center"/>
          </w:tcPr>
          <w:p w14:paraId="07164A51"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5,0</w:t>
            </w:r>
          </w:p>
        </w:tc>
      </w:tr>
      <w:tr w:rsidR="003F1F90" w:rsidRPr="00D137C9" w14:paraId="4A641438" w14:textId="77777777" w:rsidTr="0000793E">
        <w:trPr>
          <w:trHeight w:val="348"/>
        </w:trPr>
        <w:tc>
          <w:tcPr>
            <w:tcW w:w="1705" w:type="dxa"/>
            <w:vAlign w:val="center"/>
            <w:hideMark/>
          </w:tcPr>
          <w:p w14:paraId="5E51E522"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12-15</w:t>
            </w:r>
          </w:p>
        </w:tc>
        <w:tc>
          <w:tcPr>
            <w:tcW w:w="1895" w:type="dxa"/>
            <w:vAlign w:val="center"/>
            <w:hideMark/>
          </w:tcPr>
          <w:p w14:paraId="06D0213F"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1152 ± 13,39</w:t>
            </w:r>
          </w:p>
        </w:tc>
        <w:tc>
          <w:tcPr>
            <w:tcW w:w="685" w:type="dxa"/>
            <w:vAlign w:val="center"/>
          </w:tcPr>
          <w:p w14:paraId="799823D5"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4,5</w:t>
            </w:r>
          </w:p>
        </w:tc>
        <w:tc>
          <w:tcPr>
            <w:tcW w:w="1843" w:type="dxa"/>
            <w:vAlign w:val="center"/>
          </w:tcPr>
          <w:p w14:paraId="5CA39A30"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1208 ± 14,04</w:t>
            </w:r>
          </w:p>
        </w:tc>
        <w:tc>
          <w:tcPr>
            <w:tcW w:w="735" w:type="dxa"/>
            <w:vAlign w:val="center"/>
          </w:tcPr>
          <w:p w14:paraId="0B5F0E5D"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4,5</w:t>
            </w:r>
          </w:p>
        </w:tc>
        <w:tc>
          <w:tcPr>
            <w:tcW w:w="1793" w:type="dxa"/>
            <w:vAlign w:val="center"/>
          </w:tcPr>
          <w:p w14:paraId="58B6C0FA"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1217 ± 14,14</w:t>
            </w:r>
          </w:p>
        </w:tc>
        <w:tc>
          <w:tcPr>
            <w:tcW w:w="1034" w:type="dxa"/>
            <w:vAlign w:val="center"/>
          </w:tcPr>
          <w:p w14:paraId="761623B0"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4,5</w:t>
            </w:r>
          </w:p>
        </w:tc>
      </w:tr>
      <w:tr w:rsidR="003F1F90" w:rsidRPr="00D137C9" w14:paraId="5AF67F86" w14:textId="77777777" w:rsidTr="0000793E">
        <w:trPr>
          <w:trHeight w:val="348"/>
        </w:trPr>
        <w:tc>
          <w:tcPr>
            <w:tcW w:w="1705" w:type="dxa"/>
            <w:vAlign w:val="center"/>
            <w:hideMark/>
          </w:tcPr>
          <w:p w14:paraId="7C6876CA"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15-18</w:t>
            </w:r>
          </w:p>
        </w:tc>
        <w:tc>
          <w:tcPr>
            <w:tcW w:w="1895" w:type="dxa"/>
            <w:vAlign w:val="center"/>
            <w:hideMark/>
          </w:tcPr>
          <w:p w14:paraId="4EA22A67"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416 ± 6,44</w:t>
            </w:r>
          </w:p>
        </w:tc>
        <w:tc>
          <w:tcPr>
            <w:tcW w:w="685" w:type="dxa"/>
            <w:vAlign w:val="center"/>
          </w:tcPr>
          <w:p w14:paraId="3E41978C"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6,0</w:t>
            </w:r>
          </w:p>
        </w:tc>
        <w:tc>
          <w:tcPr>
            <w:tcW w:w="1843" w:type="dxa"/>
            <w:vAlign w:val="center"/>
          </w:tcPr>
          <w:p w14:paraId="755F9F70"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357 ± 5,53</w:t>
            </w:r>
          </w:p>
        </w:tc>
        <w:tc>
          <w:tcPr>
            <w:tcW w:w="735" w:type="dxa"/>
            <w:vAlign w:val="center"/>
          </w:tcPr>
          <w:p w14:paraId="707473C3"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6,0</w:t>
            </w:r>
          </w:p>
        </w:tc>
        <w:tc>
          <w:tcPr>
            <w:tcW w:w="1793" w:type="dxa"/>
            <w:vAlign w:val="center"/>
          </w:tcPr>
          <w:p w14:paraId="3E89E538"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321 ± 4,97</w:t>
            </w:r>
          </w:p>
        </w:tc>
        <w:tc>
          <w:tcPr>
            <w:tcW w:w="1034" w:type="dxa"/>
            <w:vAlign w:val="center"/>
          </w:tcPr>
          <w:p w14:paraId="4B2B660B"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6,0</w:t>
            </w:r>
          </w:p>
        </w:tc>
      </w:tr>
      <w:tr w:rsidR="003F1F90" w:rsidRPr="00D137C9" w14:paraId="2B6142E0" w14:textId="77777777" w:rsidTr="0000793E">
        <w:trPr>
          <w:trHeight w:val="348"/>
        </w:trPr>
        <w:tc>
          <w:tcPr>
            <w:tcW w:w="1705" w:type="dxa"/>
            <w:vAlign w:val="center"/>
            <w:hideMark/>
          </w:tcPr>
          <w:p w14:paraId="3D87151E"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6-15</w:t>
            </w:r>
          </w:p>
        </w:tc>
        <w:tc>
          <w:tcPr>
            <w:tcW w:w="1895" w:type="dxa"/>
            <w:vAlign w:val="center"/>
            <w:hideMark/>
          </w:tcPr>
          <w:p w14:paraId="0241E6C9"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900 ± 10,46</w:t>
            </w:r>
          </w:p>
        </w:tc>
        <w:tc>
          <w:tcPr>
            <w:tcW w:w="685" w:type="dxa"/>
            <w:vAlign w:val="center"/>
          </w:tcPr>
          <w:p w14:paraId="353F5A0D"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4,5</w:t>
            </w:r>
          </w:p>
        </w:tc>
        <w:tc>
          <w:tcPr>
            <w:tcW w:w="1843" w:type="dxa"/>
            <w:vAlign w:val="center"/>
          </w:tcPr>
          <w:p w14:paraId="5A6E84EE"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987 ± 11,47</w:t>
            </w:r>
          </w:p>
        </w:tc>
        <w:tc>
          <w:tcPr>
            <w:tcW w:w="735" w:type="dxa"/>
            <w:vAlign w:val="center"/>
            <w:hideMark/>
          </w:tcPr>
          <w:p w14:paraId="5CEE97FE"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4,5</w:t>
            </w:r>
          </w:p>
        </w:tc>
        <w:tc>
          <w:tcPr>
            <w:tcW w:w="1793" w:type="dxa"/>
            <w:vAlign w:val="center"/>
          </w:tcPr>
          <w:p w14:paraId="4849DCF1"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978 ± 11,36</w:t>
            </w:r>
          </w:p>
        </w:tc>
        <w:tc>
          <w:tcPr>
            <w:tcW w:w="1034" w:type="dxa"/>
            <w:vAlign w:val="center"/>
          </w:tcPr>
          <w:p w14:paraId="54ADD215"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4,5</w:t>
            </w:r>
          </w:p>
        </w:tc>
      </w:tr>
      <w:tr w:rsidR="003F1F90" w:rsidRPr="00D137C9" w14:paraId="7F031AA0" w14:textId="77777777" w:rsidTr="0000793E">
        <w:trPr>
          <w:trHeight w:val="348"/>
        </w:trPr>
        <w:tc>
          <w:tcPr>
            <w:tcW w:w="1705" w:type="dxa"/>
            <w:vAlign w:val="center"/>
            <w:hideMark/>
          </w:tcPr>
          <w:p w14:paraId="4D4F5DA5"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6-18</w:t>
            </w:r>
          </w:p>
        </w:tc>
        <w:tc>
          <w:tcPr>
            <w:tcW w:w="1895" w:type="dxa"/>
            <w:vAlign w:val="center"/>
            <w:hideMark/>
          </w:tcPr>
          <w:p w14:paraId="78C86DB6"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779 ± 9,05</w:t>
            </w:r>
          </w:p>
        </w:tc>
        <w:tc>
          <w:tcPr>
            <w:tcW w:w="685" w:type="dxa"/>
            <w:vAlign w:val="center"/>
          </w:tcPr>
          <w:p w14:paraId="3C25D91A"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4,5</w:t>
            </w:r>
          </w:p>
        </w:tc>
        <w:tc>
          <w:tcPr>
            <w:tcW w:w="1843" w:type="dxa"/>
            <w:vAlign w:val="center"/>
          </w:tcPr>
          <w:p w14:paraId="13068933"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829 ± 9,63</w:t>
            </w:r>
          </w:p>
        </w:tc>
        <w:tc>
          <w:tcPr>
            <w:tcW w:w="735" w:type="dxa"/>
            <w:vAlign w:val="center"/>
            <w:hideMark/>
          </w:tcPr>
          <w:p w14:paraId="7CCA1954"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4,5</w:t>
            </w:r>
          </w:p>
        </w:tc>
        <w:tc>
          <w:tcPr>
            <w:tcW w:w="1793" w:type="dxa"/>
            <w:vAlign w:val="center"/>
          </w:tcPr>
          <w:p w14:paraId="703AA75F"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814 ± 9,46</w:t>
            </w:r>
          </w:p>
        </w:tc>
        <w:tc>
          <w:tcPr>
            <w:tcW w:w="1034" w:type="dxa"/>
            <w:vAlign w:val="center"/>
          </w:tcPr>
          <w:p w14:paraId="1533CB18"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4,5</w:t>
            </w:r>
          </w:p>
        </w:tc>
      </w:tr>
      <w:tr w:rsidR="003F1F90" w:rsidRPr="00D137C9" w14:paraId="70D6396C" w14:textId="77777777" w:rsidTr="0000793E">
        <w:trPr>
          <w:trHeight w:val="348"/>
        </w:trPr>
        <w:tc>
          <w:tcPr>
            <w:tcW w:w="1705" w:type="dxa"/>
            <w:tcBorders>
              <w:bottom w:val="single" w:sz="8" w:space="0" w:color="auto"/>
            </w:tcBorders>
            <w:vAlign w:val="center"/>
            <w:hideMark/>
          </w:tcPr>
          <w:p w14:paraId="35217432"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0-18</w:t>
            </w:r>
          </w:p>
        </w:tc>
        <w:tc>
          <w:tcPr>
            <w:tcW w:w="1895" w:type="dxa"/>
            <w:tcBorders>
              <w:bottom w:val="single" w:sz="8" w:space="0" w:color="auto"/>
            </w:tcBorders>
            <w:vAlign w:val="center"/>
            <w:hideMark/>
          </w:tcPr>
          <w:p w14:paraId="5F73769B"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798 ± 8,24</w:t>
            </w:r>
          </w:p>
        </w:tc>
        <w:tc>
          <w:tcPr>
            <w:tcW w:w="685" w:type="dxa"/>
            <w:tcBorders>
              <w:bottom w:val="single" w:sz="8" w:space="0" w:color="auto"/>
            </w:tcBorders>
            <w:vAlign w:val="center"/>
          </w:tcPr>
          <w:p w14:paraId="6B9A0D58"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4,0</w:t>
            </w:r>
          </w:p>
        </w:tc>
        <w:tc>
          <w:tcPr>
            <w:tcW w:w="1843" w:type="dxa"/>
            <w:tcBorders>
              <w:bottom w:val="single" w:sz="8" w:space="0" w:color="auto"/>
            </w:tcBorders>
            <w:vAlign w:val="center"/>
          </w:tcPr>
          <w:p w14:paraId="0FFEDE89"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862 ± 8,90</w:t>
            </w:r>
          </w:p>
        </w:tc>
        <w:tc>
          <w:tcPr>
            <w:tcW w:w="735" w:type="dxa"/>
            <w:tcBorders>
              <w:bottom w:val="single" w:sz="8" w:space="0" w:color="auto"/>
            </w:tcBorders>
            <w:vAlign w:val="center"/>
            <w:hideMark/>
          </w:tcPr>
          <w:p w14:paraId="3FABE119"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4,0</w:t>
            </w:r>
          </w:p>
        </w:tc>
        <w:tc>
          <w:tcPr>
            <w:tcW w:w="1793" w:type="dxa"/>
            <w:tcBorders>
              <w:bottom w:val="single" w:sz="8" w:space="0" w:color="auto"/>
            </w:tcBorders>
            <w:vAlign w:val="center"/>
          </w:tcPr>
          <w:p w14:paraId="3FE73FD1"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844 ± 8,71</w:t>
            </w:r>
          </w:p>
        </w:tc>
        <w:tc>
          <w:tcPr>
            <w:tcW w:w="1034" w:type="dxa"/>
            <w:tcBorders>
              <w:bottom w:val="single" w:sz="8" w:space="0" w:color="auto"/>
            </w:tcBorders>
            <w:vAlign w:val="center"/>
          </w:tcPr>
          <w:p w14:paraId="2588168F"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4,0</w:t>
            </w:r>
          </w:p>
        </w:tc>
      </w:tr>
    </w:tbl>
    <w:p w14:paraId="6565DD64" w14:textId="77777777" w:rsidR="003F1F90" w:rsidRDefault="003F1F90" w:rsidP="003F1F90">
      <w:pPr>
        <w:shd w:val="clear" w:color="auto" w:fill="FFFFFF"/>
        <w:spacing w:after="0" w:line="240" w:lineRule="auto"/>
        <w:ind w:firstLine="567"/>
        <w:jc w:val="both"/>
        <w:rPr>
          <w:rFonts w:ascii="Times New Roman" w:hAnsi="Times New Roman" w:cs="Times New Roman"/>
          <w:noProof/>
          <w:sz w:val="28"/>
          <w:szCs w:val="28"/>
        </w:rPr>
      </w:pPr>
    </w:p>
    <w:p w14:paraId="5C89BC0F" w14:textId="17A6FA5C" w:rsidR="003F1F90"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При этом молодняк казахской белоголовой породы уступал герефордским сверстникам по среднесуточному приросту живой массы в анализируемый возрастной период на 107 г (13,4 %, Р&gt;0,95), помесям на 40 г (4,6 %, Р&gt;0,95).</w:t>
      </w:r>
    </w:p>
    <w:p w14:paraId="2B00678A" w14:textId="77777777" w:rsidR="003F1F90" w:rsidRPr="00271854" w:rsidRDefault="003F1F90" w:rsidP="003F1F90">
      <w:pPr>
        <w:spacing w:after="0" w:line="240" w:lineRule="auto"/>
        <w:jc w:val="both"/>
        <w:rPr>
          <w:rFonts w:ascii="Times New Roman" w:hAnsi="Times New Roman" w:cs="Times New Roman"/>
          <w:sz w:val="28"/>
          <w:szCs w:val="28"/>
        </w:rPr>
      </w:pPr>
    </w:p>
    <w:p w14:paraId="4990D5AD" w14:textId="77777777" w:rsidR="003F1F90" w:rsidRPr="00D137C9" w:rsidRDefault="003F1F90" w:rsidP="003F1F90">
      <w:pPr>
        <w:shd w:val="clear" w:color="auto" w:fill="FFFFFF"/>
        <w:tabs>
          <w:tab w:val="left" w:pos="-180"/>
        </w:tabs>
        <w:spacing w:after="0" w:line="240" w:lineRule="auto"/>
        <w:jc w:val="both"/>
        <w:rPr>
          <w:rFonts w:ascii="Times New Roman" w:hAnsi="Times New Roman" w:cs="Times New Roman"/>
          <w:noProof/>
          <w:sz w:val="28"/>
          <w:szCs w:val="28"/>
        </w:rPr>
      </w:pPr>
      <w:r w:rsidRPr="00D137C9">
        <w:rPr>
          <w:rFonts w:ascii="Times New Roman" w:hAnsi="Times New Roman" w:cs="Times New Roman"/>
          <w:noProof/>
          <w:sz w:val="28"/>
          <w:szCs w:val="28"/>
        </w:rPr>
        <w:lastRenderedPageBreak/>
        <w:t xml:space="preserve">Таблица 13 – </w:t>
      </w:r>
      <w:r>
        <w:rPr>
          <w:rFonts w:ascii="Times New Roman" w:hAnsi="Times New Roman" w:cs="Times New Roman"/>
          <w:noProof/>
          <w:sz w:val="28"/>
          <w:szCs w:val="28"/>
        </w:rPr>
        <w:t>Среднесуточный прирост</w:t>
      </w:r>
      <w:r w:rsidRPr="00D137C9">
        <w:rPr>
          <w:rFonts w:ascii="Times New Roman" w:hAnsi="Times New Roman" w:cs="Times New Roman"/>
          <w:noProof/>
          <w:sz w:val="28"/>
          <w:szCs w:val="28"/>
        </w:rPr>
        <w:t xml:space="preserve"> живой массы телок, г</w:t>
      </w:r>
      <w:r>
        <w:rPr>
          <w:rFonts w:ascii="Times New Roman" w:hAnsi="Times New Roman" w:cs="Times New Roman"/>
          <w:noProof/>
          <w:sz w:val="28"/>
          <w:szCs w:val="28"/>
        </w:rPr>
        <w:t xml:space="preserve">рамм </w:t>
      </w:r>
      <w:r w:rsidRPr="00D137C9">
        <w:rPr>
          <w:rFonts w:ascii="Times New Roman" w:hAnsi="Times New Roman" w:cs="Times New Roman"/>
          <w:noProof/>
          <w:sz w:val="28"/>
          <w:szCs w:val="28"/>
        </w:rPr>
        <w:t>(n-15)</w:t>
      </w:r>
    </w:p>
    <w:p w14:paraId="54621EB2" w14:textId="77777777" w:rsidR="003F1F90" w:rsidRPr="00D137C9" w:rsidRDefault="003F1F90" w:rsidP="003F1F90">
      <w:pPr>
        <w:shd w:val="clear" w:color="auto" w:fill="FFFFFF"/>
        <w:tabs>
          <w:tab w:val="left" w:pos="-180"/>
        </w:tabs>
        <w:spacing w:after="0" w:line="240" w:lineRule="auto"/>
        <w:jc w:val="both"/>
        <w:rPr>
          <w:rFonts w:ascii="Times New Roman" w:hAnsi="Times New Roman" w:cs="Times New Roman"/>
          <w:noProof/>
          <w:sz w:val="28"/>
          <w:szCs w:val="28"/>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701"/>
        <w:gridCol w:w="1701"/>
        <w:gridCol w:w="851"/>
        <w:gridCol w:w="1701"/>
        <w:gridCol w:w="850"/>
        <w:gridCol w:w="1560"/>
        <w:gridCol w:w="1275"/>
      </w:tblGrid>
      <w:tr w:rsidR="003F1F90" w:rsidRPr="00D137C9" w14:paraId="1563E9B5" w14:textId="77777777" w:rsidTr="0000793E">
        <w:trPr>
          <w:trHeight w:val="340"/>
        </w:trPr>
        <w:tc>
          <w:tcPr>
            <w:tcW w:w="1701" w:type="dxa"/>
            <w:vMerge w:val="restart"/>
            <w:vAlign w:val="center"/>
            <w:hideMark/>
          </w:tcPr>
          <w:p w14:paraId="53406C21" w14:textId="77777777" w:rsidR="003F1F90" w:rsidRPr="00D137C9" w:rsidRDefault="003F1F90" w:rsidP="000B5186">
            <w:pPr>
              <w:spacing w:after="0" w:line="240" w:lineRule="auto"/>
              <w:jc w:val="center"/>
              <w:rPr>
                <w:rFonts w:ascii="Times New Roman" w:hAnsi="Times New Roman" w:cs="Times New Roman"/>
                <w:noProof/>
                <w:sz w:val="28"/>
                <w:szCs w:val="28"/>
              </w:rPr>
            </w:pPr>
            <w:r>
              <w:rPr>
                <w:rFonts w:ascii="Times New Roman" w:hAnsi="Times New Roman" w:cs="Times New Roman"/>
                <w:noProof/>
                <w:sz w:val="28"/>
                <w:szCs w:val="28"/>
              </w:rPr>
              <w:t>Возраст, мес</w:t>
            </w:r>
          </w:p>
        </w:tc>
        <w:tc>
          <w:tcPr>
            <w:tcW w:w="7938" w:type="dxa"/>
            <w:gridSpan w:val="6"/>
            <w:vAlign w:val="center"/>
            <w:hideMark/>
          </w:tcPr>
          <w:p w14:paraId="6981032E" w14:textId="77777777" w:rsidR="003F1F90" w:rsidRPr="00D137C9" w:rsidRDefault="003F1F90" w:rsidP="000B5186">
            <w:pPr>
              <w:spacing w:after="0" w:line="240" w:lineRule="auto"/>
              <w:jc w:val="center"/>
              <w:rPr>
                <w:rFonts w:ascii="Times New Roman" w:hAnsi="Times New Roman" w:cs="Times New Roman"/>
                <w:noProof/>
                <w:sz w:val="28"/>
                <w:szCs w:val="28"/>
              </w:rPr>
            </w:pPr>
            <w:r>
              <w:rPr>
                <w:rFonts w:ascii="Times New Roman" w:eastAsiaTheme="minorHAnsi" w:hAnsi="Times New Roman" w:cs="Times New Roman"/>
                <w:noProof/>
                <w:sz w:val="28"/>
                <w:szCs w:val="28"/>
                <w:lang w:eastAsia="en-US"/>
              </w:rPr>
              <w:t xml:space="preserve">Генотип </w:t>
            </w:r>
          </w:p>
        </w:tc>
      </w:tr>
      <w:tr w:rsidR="003F1F90" w:rsidRPr="00D137C9" w14:paraId="01E68260" w14:textId="77777777" w:rsidTr="0000793E">
        <w:trPr>
          <w:trHeight w:val="340"/>
        </w:trPr>
        <w:tc>
          <w:tcPr>
            <w:tcW w:w="1701" w:type="dxa"/>
            <w:vMerge/>
            <w:vAlign w:val="center"/>
            <w:hideMark/>
          </w:tcPr>
          <w:p w14:paraId="3509911B" w14:textId="77777777" w:rsidR="003F1F90" w:rsidRPr="00D137C9" w:rsidRDefault="003F1F90" w:rsidP="000B5186">
            <w:pPr>
              <w:spacing w:after="0" w:line="240" w:lineRule="auto"/>
              <w:rPr>
                <w:rFonts w:ascii="Times New Roman" w:hAnsi="Times New Roman" w:cs="Times New Roman"/>
                <w:noProof/>
                <w:sz w:val="28"/>
                <w:szCs w:val="28"/>
              </w:rPr>
            </w:pPr>
          </w:p>
        </w:tc>
        <w:tc>
          <w:tcPr>
            <w:tcW w:w="2552" w:type="dxa"/>
            <w:gridSpan w:val="2"/>
            <w:vAlign w:val="center"/>
            <w:hideMark/>
          </w:tcPr>
          <w:p w14:paraId="4B10962B" w14:textId="77777777" w:rsidR="003F1F90" w:rsidRPr="00D137C9" w:rsidRDefault="003F1F90" w:rsidP="000B5186">
            <w:pPr>
              <w:spacing w:after="0" w:line="240" w:lineRule="auto"/>
              <w:jc w:val="center"/>
              <w:rPr>
                <w:rFonts w:ascii="Times New Roman" w:hAnsi="Times New Roman" w:cs="Times New Roman"/>
                <w:b/>
                <w:noProof/>
                <w:sz w:val="28"/>
                <w:szCs w:val="28"/>
              </w:rPr>
            </w:pPr>
            <w:r w:rsidRPr="00D137C9">
              <w:rPr>
                <w:rFonts w:ascii="Times New Roman" w:hAnsi="Times New Roman" w:cs="Times New Roman"/>
                <w:noProof/>
                <w:sz w:val="28"/>
                <w:szCs w:val="28"/>
              </w:rPr>
              <w:t>КБ</w:t>
            </w:r>
          </w:p>
        </w:tc>
        <w:tc>
          <w:tcPr>
            <w:tcW w:w="2551" w:type="dxa"/>
            <w:gridSpan w:val="2"/>
            <w:vAlign w:val="center"/>
            <w:hideMark/>
          </w:tcPr>
          <w:p w14:paraId="565DD5E6" w14:textId="77777777" w:rsidR="003F1F90" w:rsidRPr="00D137C9" w:rsidRDefault="003F1F90" w:rsidP="000B5186">
            <w:pPr>
              <w:spacing w:after="0" w:line="240" w:lineRule="auto"/>
              <w:jc w:val="center"/>
              <w:rPr>
                <w:rFonts w:ascii="Times New Roman" w:hAnsi="Times New Roman" w:cs="Times New Roman"/>
                <w:b/>
                <w:noProof/>
                <w:sz w:val="28"/>
                <w:szCs w:val="28"/>
              </w:rPr>
            </w:pPr>
            <w:r w:rsidRPr="00D137C9">
              <w:rPr>
                <w:rFonts w:ascii="Times New Roman" w:hAnsi="Times New Roman" w:cs="Times New Roman"/>
                <w:noProof/>
                <w:sz w:val="28"/>
                <w:szCs w:val="28"/>
              </w:rPr>
              <w:t>ГФ</w:t>
            </w:r>
          </w:p>
        </w:tc>
        <w:tc>
          <w:tcPr>
            <w:tcW w:w="2835" w:type="dxa"/>
            <w:gridSpan w:val="2"/>
            <w:vAlign w:val="center"/>
            <w:hideMark/>
          </w:tcPr>
          <w:p w14:paraId="68E3B012" w14:textId="77777777" w:rsidR="003F1F90" w:rsidRPr="00D137C9" w:rsidRDefault="003F1F90" w:rsidP="000B5186">
            <w:pPr>
              <w:spacing w:after="0" w:line="240" w:lineRule="auto"/>
              <w:jc w:val="center"/>
              <w:rPr>
                <w:rFonts w:ascii="Times New Roman" w:hAnsi="Times New Roman" w:cs="Times New Roman"/>
                <w:b/>
                <w:noProof/>
                <w:sz w:val="28"/>
                <w:szCs w:val="28"/>
              </w:rPr>
            </w:pPr>
            <w:r w:rsidRPr="00D137C9">
              <w:rPr>
                <w:rFonts w:ascii="Times New Roman" w:hAnsi="Times New Roman" w:cs="Times New Roman"/>
                <w:noProof/>
                <w:sz w:val="28"/>
                <w:szCs w:val="28"/>
              </w:rPr>
              <w:t>F</w:t>
            </w:r>
            <w:r w:rsidRPr="00D137C9">
              <w:rPr>
                <w:rFonts w:ascii="Times New Roman" w:hAnsi="Times New Roman" w:cs="Times New Roman"/>
                <w:noProof/>
                <w:sz w:val="28"/>
                <w:szCs w:val="28"/>
                <w:vertAlign w:val="subscript"/>
              </w:rPr>
              <w:t>1</w:t>
            </w:r>
          </w:p>
        </w:tc>
      </w:tr>
      <w:tr w:rsidR="003F1F90" w:rsidRPr="00D137C9" w14:paraId="08A598B8" w14:textId="77777777" w:rsidTr="0000793E">
        <w:trPr>
          <w:trHeight w:val="340"/>
        </w:trPr>
        <w:tc>
          <w:tcPr>
            <w:tcW w:w="1701" w:type="dxa"/>
            <w:vMerge/>
            <w:vAlign w:val="center"/>
            <w:hideMark/>
          </w:tcPr>
          <w:p w14:paraId="03245C91" w14:textId="77777777" w:rsidR="003F1F90" w:rsidRPr="00D137C9" w:rsidRDefault="003F1F90" w:rsidP="000B5186">
            <w:pPr>
              <w:spacing w:after="0" w:line="240" w:lineRule="auto"/>
              <w:rPr>
                <w:rFonts w:ascii="Times New Roman" w:hAnsi="Times New Roman" w:cs="Times New Roman"/>
                <w:noProof/>
                <w:sz w:val="28"/>
                <w:szCs w:val="28"/>
              </w:rPr>
            </w:pPr>
          </w:p>
        </w:tc>
        <w:tc>
          <w:tcPr>
            <w:tcW w:w="7938" w:type="dxa"/>
            <w:gridSpan w:val="6"/>
            <w:vAlign w:val="center"/>
            <w:hideMark/>
          </w:tcPr>
          <w:p w14:paraId="24FFE94B" w14:textId="77777777" w:rsidR="003F1F90" w:rsidRPr="00D137C9" w:rsidRDefault="003F1F90" w:rsidP="000B5186">
            <w:pPr>
              <w:spacing w:after="0" w:line="240" w:lineRule="auto"/>
              <w:jc w:val="center"/>
              <w:rPr>
                <w:rFonts w:ascii="Times New Roman" w:hAnsi="Times New Roman" w:cs="Times New Roman"/>
                <w:b/>
                <w:noProof/>
                <w:sz w:val="28"/>
                <w:szCs w:val="28"/>
              </w:rPr>
            </w:pPr>
            <w:r w:rsidRPr="00D137C9">
              <w:rPr>
                <w:rFonts w:ascii="Times New Roman" w:hAnsi="Times New Roman" w:cs="Times New Roman"/>
                <w:noProof/>
                <w:sz w:val="28"/>
                <w:szCs w:val="28"/>
              </w:rPr>
              <w:t>Показатель</w:t>
            </w:r>
          </w:p>
        </w:tc>
      </w:tr>
      <w:tr w:rsidR="003F1F90" w:rsidRPr="00D137C9" w14:paraId="530A7F1A" w14:textId="77777777" w:rsidTr="0000793E">
        <w:trPr>
          <w:trHeight w:val="340"/>
        </w:trPr>
        <w:tc>
          <w:tcPr>
            <w:tcW w:w="1701" w:type="dxa"/>
            <w:vMerge/>
            <w:vAlign w:val="center"/>
            <w:hideMark/>
          </w:tcPr>
          <w:p w14:paraId="53E078B3" w14:textId="77777777" w:rsidR="003F1F90" w:rsidRPr="00D137C9" w:rsidRDefault="003F1F90" w:rsidP="000B5186">
            <w:pPr>
              <w:spacing w:after="0" w:line="240" w:lineRule="auto"/>
              <w:rPr>
                <w:rFonts w:ascii="Times New Roman" w:hAnsi="Times New Roman" w:cs="Times New Roman"/>
                <w:noProof/>
                <w:sz w:val="28"/>
                <w:szCs w:val="28"/>
              </w:rPr>
            </w:pPr>
          </w:p>
        </w:tc>
        <w:tc>
          <w:tcPr>
            <w:tcW w:w="1701" w:type="dxa"/>
            <w:vAlign w:val="center"/>
            <w:hideMark/>
          </w:tcPr>
          <w:p w14:paraId="65834B29"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851" w:type="dxa"/>
            <w:vAlign w:val="center"/>
            <w:hideMark/>
          </w:tcPr>
          <w:p w14:paraId="78E73F74"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C</w:t>
            </w:r>
            <w:r w:rsidRPr="00D137C9">
              <w:rPr>
                <w:rFonts w:ascii="Times New Roman" w:hAnsi="Times New Roman" w:cs="Times New Roman"/>
                <w:noProof/>
                <w:sz w:val="28"/>
                <w:szCs w:val="28"/>
                <w:vertAlign w:val="subscript"/>
              </w:rPr>
              <w:t>v</w:t>
            </w:r>
          </w:p>
        </w:tc>
        <w:tc>
          <w:tcPr>
            <w:tcW w:w="1701" w:type="dxa"/>
            <w:vAlign w:val="center"/>
            <w:hideMark/>
          </w:tcPr>
          <w:p w14:paraId="5A7A43FE"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850" w:type="dxa"/>
            <w:vAlign w:val="center"/>
            <w:hideMark/>
          </w:tcPr>
          <w:p w14:paraId="1F8F550C"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C</w:t>
            </w:r>
            <w:r w:rsidRPr="00D137C9">
              <w:rPr>
                <w:rFonts w:ascii="Times New Roman" w:hAnsi="Times New Roman" w:cs="Times New Roman"/>
                <w:noProof/>
                <w:sz w:val="28"/>
                <w:szCs w:val="28"/>
                <w:vertAlign w:val="subscript"/>
              </w:rPr>
              <w:t>v</w:t>
            </w:r>
          </w:p>
        </w:tc>
        <w:tc>
          <w:tcPr>
            <w:tcW w:w="1560" w:type="dxa"/>
            <w:vAlign w:val="center"/>
            <w:hideMark/>
          </w:tcPr>
          <w:p w14:paraId="58BE64CE"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1275" w:type="dxa"/>
            <w:vAlign w:val="center"/>
            <w:hideMark/>
          </w:tcPr>
          <w:p w14:paraId="1B2E1C90"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C</w:t>
            </w:r>
            <w:r w:rsidRPr="00D137C9">
              <w:rPr>
                <w:rFonts w:ascii="Times New Roman" w:hAnsi="Times New Roman" w:cs="Times New Roman"/>
                <w:noProof/>
                <w:sz w:val="28"/>
                <w:szCs w:val="28"/>
                <w:vertAlign w:val="subscript"/>
              </w:rPr>
              <w:t>v</w:t>
            </w:r>
          </w:p>
        </w:tc>
      </w:tr>
      <w:tr w:rsidR="003F1F90" w:rsidRPr="00D137C9" w14:paraId="15EE326B" w14:textId="77777777" w:rsidTr="0000793E">
        <w:trPr>
          <w:trHeight w:val="340"/>
        </w:trPr>
        <w:tc>
          <w:tcPr>
            <w:tcW w:w="1701" w:type="dxa"/>
            <w:vAlign w:val="center"/>
            <w:hideMark/>
          </w:tcPr>
          <w:p w14:paraId="54BAEA87"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8-12</w:t>
            </w:r>
          </w:p>
        </w:tc>
        <w:tc>
          <w:tcPr>
            <w:tcW w:w="1701" w:type="dxa"/>
            <w:vAlign w:val="center"/>
            <w:hideMark/>
          </w:tcPr>
          <w:p w14:paraId="21C40DF8"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728 ± 10,34</w:t>
            </w:r>
          </w:p>
        </w:tc>
        <w:tc>
          <w:tcPr>
            <w:tcW w:w="851" w:type="dxa"/>
            <w:vAlign w:val="center"/>
          </w:tcPr>
          <w:p w14:paraId="79589D29"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5,5</w:t>
            </w:r>
          </w:p>
        </w:tc>
        <w:tc>
          <w:tcPr>
            <w:tcW w:w="1701" w:type="dxa"/>
            <w:vAlign w:val="center"/>
            <w:hideMark/>
          </w:tcPr>
          <w:p w14:paraId="57922554"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781 ± 11,09</w:t>
            </w:r>
          </w:p>
        </w:tc>
        <w:tc>
          <w:tcPr>
            <w:tcW w:w="850" w:type="dxa"/>
            <w:vAlign w:val="center"/>
            <w:hideMark/>
          </w:tcPr>
          <w:p w14:paraId="1CAEF60A"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5,5</w:t>
            </w:r>
          </w:p>
        </w:tc>
        <w:tc>
          <w:tcPr>
            <w:tcW w:w="1560" w:type="dxa"/>
            <w:vAlign w:val="center"/>
            <w:hideMark/>
          </w:tcPr>
          <w:p w14:paraId="7F218E08"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730 ± 10,37</w:t>
            </w:r>
          </w:p>
        </w:tc>
        <w:tc>
          <w:tcPr>
            <w:tcW w:w="1275" w:type="dxa"/>
            <w:vAlign w:val="center"/>
            <w:hideMark/>
          </w:tcPr>
          <w:p w14:paraId="4552D625"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5,5</w:t>
            </w:r>
          </w:p>
        </w:tc>
      </w:tr>
      <w:tr w:rsidR="003F1F90" w:rsidRPr="00D137C9" w14:paraId="244F4AC6" w14:textId="77777777" w:rsidTr="0000793E">
        <w:trPr>
          <w:trHeight w:val="340"/>
        </w:trPr>
        <w:tc>
          <w:tcPr>
            <w:tcW w:w="1701" w:type="dxa"/>
            <w:vAlign w:val="center"/>
            <w:hideMark/>
          </w:tcPr>
          <w:p w14:paraId="6E10F8B4"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12-15</w:t>
            </w:r>
          </w:p>
        </w:tc>
        <w:tc>
          <w:tcPr>
            <w:tcW w:w="1701" w:type="dxa"/>
            <w:vAlign w:val="center"/>
            <w:hideMark/>
          </w:tcPr>
          <w:p w14:paraId="1C21F652"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493 ± 7,64</w:t>
            </w:r>
          </w:p>
        </w:tc>
        <w:tc>
          <w:tcPr>
            <w:tcW w:w="851" w:type="dxa"/>
            <w:vAlign w:val="center"/>
          </w:tcPr>
          <w:p w14:paraId="5DF3750A"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6,0</w:t>
            </w:r>
          </w:p>
        </w:tc>
        <w:tc>
          <w:tcPr>
            <w:tcW w:w="1701" w:type="dxa"/>
            <w:vAlign w:val="center"/>
          </w:tcPr>
          <w:p w14:paraId="5FDDE4E3"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625 ± 9,68</w:t>
            </w:r>
          </w:p>
        </w:tc>
        <w:tc>
          <w:tcPr>
            <w:tcW w:w="850" w:type="dxa"/>
            <w:vAlign w:val="center"/>
          </w:tcPr>
          <w:p w14:paraId="5EA2B3A7"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6,0</w:t>
            </w:r>
          </w:p>
        </w:tc>
        <w:tc>
          <w:tcPr>
            <w:tcW w:w="1560" w:type="dxa"/>
            <w:vAlign w:val="center"/>
          </w:tcPr>
          <w:p w14:paraId="22D2E9AF"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601 ± 9,31</w:t>
            </w:r>
          </w:p>
        </w:tc>
        <w:tc>
          <w:tcPr>
            <w:tcW w:w="1275" w:type="dxa"/>
            <w:vAlign w:val="center"/>
          </w:tcPr>
          <w:p w14:paraId="105B9427"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6,0</w:t>
            </w:r>
          </w:p>
        </w:tc>
      </w:tr>
      <w:tr w:rsidR="003F1F90" w:rsidRPr="00D137C9" w14:paraId="2AE5BA56" w14:textId="77777777" w:rsidTr="0000793E">
        <w:trPr>
          <w:trHeight w:val="340"/>
        </w:trPr>
        <w:tc>
          <w:tcPr>
            <w:tcW w:w="1701" w:type="dxa"/>
            <w:vAlign w:val="center"/>
            <w:hideMark/>
          </w:tcPr>
          <w:p w14:paraId="10F46706"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15-18</w:t>
            </w:r>
          </w:p>
        </w:tc>
        <w:tc>
          <w:tcPr>
            <w:tcW w:w="1701" w:type="dxa"/>
            <w:vAlign w:val="center"/>
            <w:hideMark/>
          </w:tcPr>
          <w:p w14:paraId="0B210389"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545 ± 8,44</w:t>
            </w:r>
          </w:p>
        </w:tc>
        <w:tc>
          <w:tcPr>
            <w:tcW w:w="851" w:type="dxa"/>
            <w:vAlign w:val="center"/>
          </w:tcPr>
          <w:p w14:paraId="0C9154A5"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6,0</w:t>
            </w:r>
          </w:p>
        </w:tc>
        <w:tc>
          <w:tcPr>
            <w:tcW w:w="1701" w:type="dxa"/>
            <w:vAlign w:val="center"/>
          </w:tcPr>
          <w:p w14:paraId="3E69086C"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575 ± 8,91</w:t>
            </w:r>
          </w:p>
        </w:tc>
        <w:tc>
          <w:tcPr>
            <w:tcW w:w="850" w:type="dxa"/>
            <w:vAlign w:val="center"/>
          </w:tcPr>
          <w:p w14:paraId="5E74DFD7"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6,0</w:t>
            </w:r>
          </w:p>
        </w:tc>
        <w:tc>
          <w:tcPr>
            <w:tcW w:w="1560" w:type="dxa"/>
            <w:vAlign w:val="center"/>
          </w:tcPr>
          <w:p w14:paraId="44BC1552"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563 ± 8,72</w:t>
            </w:r>
          </w:p>
        </w:tc>
        <w:tc>
          <w:tcPr>
            <w:tcW w:w="1275" w:type="dxa"/>
            <w:vAlign w:val="center"/>
          </w:tcPr>
          <w:p w14:paraId="7E8AB8F0"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6,0</w:t>
            </w:r>
          </w:p>
        </w:tc>
      </w:tr>
      <w:tr w:rsidR="003F1F90" w:rsidRPr="00D137C9" w14:paraId="5D79AF0B" w14:textId="77777777" w:rsidTr="0000793E">
        <w:trPr>
          <w:trHeight w:val="340"/>
        </w:trPr>
        <w:tc>
          <w:tcPr>
            <w:tcW w:w="1701" w:type="dxa"/>
            <w:vAlign w:val="center"/>
            <w:hideMark/>
          </w:tcPr>
          <w:p w14:paraId="4A2A457D"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6-15</w:t>
            </w:r>
          </w:p>
        </w:tc>
        <w:tc>
          <w:tcPr>
            <w:tcW w:w="1701" w:type="dxa"/>
            <w:vAlign w:val="center"/>
            <w:hideMark/>
          </w:tcPr>
          <w:p w14:paraId="52B8BADB"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617 ± 8,76</w:t>
            </w:r>
          </w:p>
        </w:tc>
        <w:tc>
          <w:tcPr>
            <w:tcW w:w="851" w:type="dxa"/>
            <w:vAlign w:val="center"/>
          </w:tcPr>
          <w:p w14:paraId="13E5335C"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5,5</w:t>
            </w:r>
          </w:p>
        </w:tc>
        <w:tc>
          <w:tcPr>
            <w:tcW w:w="1701" w:type="dxa"/>
            <w:vAlign w:val="center"/>
            <w:hideMark/>
          </w:tcPr>
          <w:p w14:paraId="5AF0150E"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708 ± 10,05</w:t>
            </w:r>
          </w:p>
        </w:tc>
        <w:tc>
          <w:tcPr>
            <w:tcW w:w="850" w:type="dxa"/>
            <w:vAlign w:val="center"/>
            <w:hideMark/>
          </w:tcPr>
          <w:p w14:paraId="4764A29C"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5,5</w:t>
            </w:r>
          </w:p>
        </w:tc>
        <w:tc>
          <w:tcPr>
            <w:tcW w:w="1560" w:type="dxa"/>
            <w:vAlign w:val="center"/>
            <w:hideMark/>
          </w:tcPr>
          <w:p w14:paraId="7ABF236B"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689 ± 9,78</w:t>
            </w:r>
          </w:p>
        </w:tc>
        <w:tc>
          <w:tcPr>
            <w:tcW w:w="1275" w:type="dxa"/>
            <w:vAlign w:val="center"/>
            <w:hideMark/>
          </w:tcPr>
          <w:p w14:paraId="11BEBD87"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5,5</w:t>
            </w:r>
          </w:p>
        </w:tc>
      </w:tr>
      <w:tr w:rsidR="003F1F90" w:rsidRPr="00D137C9" w14:paraId="798A2395" w14:textId="77777777" w:rsidTr="0000793E">
        <w:trPr>
          <w:trHeight w:val="340"/>
        </w:trPr>
        <w:tc>
          <w:tcPr>
            <w:tcW w:w="1701" w:type="dxa"/>
            <w:vAlign w:val="center"/>
            <w:hideMark/>
          </w:tcPr>
          <w:p w14:paraId="203D3262"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6-18</w:t>
            </w:r>
          </w:p>
        </w:tc>
        <w:tc>
          <w:tcPr>
            <w:tcW w:w="1701" w:type="dxa"/>
            <w:vAlign w:val="center"/>
            <w:hideMark/>
          </w:tcPr>
          <w:p w14:paraId="66C296F7"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599 ± 7,73</w:t>
            </w:r>
          </w:p>
        </w:tc>
        <w:tc>
          <w:tcPr>
            <w:tcW w:w="851" w:type="dxa"/>
            <w:vAlign w:val="center"/>
          </w:tcPr>
          <w:p w14:paraId="522678DE"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5,0</w:t>
            </w:r>
          </w:p>
        </w:tc>
        <w:tc>
          <w:tcPr>
            <w:tcW w:w="1701" w:type="dxa"/>
            <w:vAlign w:val="center"/>
            <w:hideMark/>
          </w:tcPr>
          <w:p w14:paraId="28F7AF25"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675 ± 8,71</w:t>
            </w:r>
          </w:p>
        </w:tc>
        <w:tc>
          <w:tcPr>
            <w:tcW w:w="850" w:type="dxa"/>
            <w:vAlign w:val="center"/>
            <w:hideMark/>
          </w:tcPr>
          <w:p w14:paraId="4106F7C2"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5,0</w:t>
            </w:r>
          </w:p>
        </w:tc>
        <w:tc>
          <w:tcPr>
            <w:tcW w:w="1560" w:type="dxa"/>
            <w:vAlign w:val="center"/>
            <w:hideMark/>
          </w:tcPr>
          <w:p w14:paraId="435B94BC"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657 ± 8,48</w:t>
            </w:r>
          </w:p>
        </w:tc>
        <w:tc>
          <w:tcPr>
            <w:tcW w:w="1275" w:type="dxa"/>
            <w:vAlign w:val="center"/>
            <w:hideMark/>
          </w:tcPr>
          <w:p w14:paraId="2B65C02C"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5,0</w:t>
            </w:r>
          </w:p>
        </w:tc>
      </w:tr>
      <w:tr w:rsidR="003F1F90" w:rsidRPr="00D137C9" w14:paraId="4266948A" w14:textId="77777777" w:rsidTr="001326F5">
        <w:trPr>
          <w:trHeight w:val="340"/>
        </w:trPr>
        <w:tc>
          <w:tcPr>
            <w:tcW w:w="1701" w:type="dxa"/>
            <w:vAlign w:val="center"/>
            <w:hideMark/>
          </w:tcPr>
          <w:p w14:paraId="438415E5"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0-18</w:t>
            </w:r>
          </w:p>
        </w:tc>
        <w:tc>
          <w:tcPr>
            <w:tcW w:w="1701" w:type="dxa"/>
            <w:vAlign w:val="center"/>
            <w:hideMark/>
          </w:tcPr>
          <w:p w14:paraId="3D48DB51"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646 ± 8,34</w:t>
            </w:r>
          </w:p>
        </w:tc>
        <w:tc>
          <w:tcPr>
            <w:tcW w:w="851" w:type="dxa"/>
            <w:vAlign w:val="center"/>
          </w:tcPr>
          <w:p w14:paraId="2F128632"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5,0</w:t>
            </w:r>
          </w:p>
        </w:tc>
        <w:tc>
          <w:tcPr>
            <w:tcW w:w="1701" w:type="dxa"/>
            <w:vAlign w:val="center"/>
          </w:tcPr>
          <w:p w14:paraId="74B308D9"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732 ± 9,45</w:t>
            </w:r>
          </w:p>
        </w:tc>
        <w:tc>
          <w:tcPr>
            <w:tcW w:w="850" w:type="dxa"/>
            <w:vAlign w:val="center"/>
          </w:tcPr>
          <w:p w14:paraId="13676120"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5,0</w:t>
            </w:r>
          </w:p>
        </w:tc>
        <w:tc>
          <w:tcPr>
            <w:tcW w:w="1560" w:type="dxa"/>
            <w:vAlign w:val="center"/>
          </w:tcPr>
          <w:p w14:paraId="0005B882"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711 ± 9,18</w:t>
            </w:r>
          </w:p>
        </w:tc>
        <w:tc>
          <w:tcPr>
            <w:tcW w:w="1275" w:type="dxa"/>
            <w:vAlign w:val="center"/>
          </w:tcPr>
          <w:p w14:paraId="76840952" w14:textId="77777777" w:rsidR="003F1F90" w:rsidRPr="00D137C9" w:rsidRDefault="003F1F90" w:rsidP="000B5186">
            <w:pPr>
              <w:spacing w:after="0" w:line="240" w:lineRule="auto"/>
              <w:jc w:val="center"/>
              <w:rPr>
                <w:rFonts w:ascii="Times New Roman" w:hAnsi="Times New Roman" w:cs="Times New Roman"/>
                <w:noProof/>
                <w:sz w:val="28"/>
                <w:szCs w:val="28"/>
              </w:rPr>
            </w:pPr>
            <w:r w:rsidRPr="00D137C9">
              <w:rPr>
                <w:rFonts w:ascii="Times New Roman" w:eastAsia="Times New Roman" w:hAnsi="Times New Roman" w:cs="Times New Roman"/>
                <w:sz w:val="28"/>
                <w:szCs w:val="28"/>
                <w:lang w:eastAsia="ko-KR"/>
              </w:rPr>
              <w:t>5,0</w:t>
            </w:r>
          </w:p>
        </w:tc>
      </w:tr>
    </w:tbl>
    <w:p w14:paraId="745D3C3C" w14:textId="77777777" w:rsidR="003F1F90" w:rsidRPr="00D137C9" w:rsidRDefault="003F1F90" w:rsidP="003F1F90">
      <w:pPr>
        <w:shd w:val="clear" w:color="auto" w:fill="FFFFFF"/>
        <w:spacing w:after="0" w:line="240" w:lineRule="auto"/>
        <w:ind w:firstLine="567"/>
        <w:jc w:val="both"/>
        <w:rPr>
          <w:rFonts w:ascii="Times New Roman" w:hAnsi="Times New Roman" w:cs="Times New Roman"/>
          <w:noProof/>
          <w:sz w:val="28"/>
          <w:szCs w:val="28"/>
        </w:rPr>
      </w:pPr>
    </w:p>
    <w:p w14:paraId="2FB45B78" w14:textId="77777777" w:rsidR="00495167"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Максимальной величиной изучаемого показателя разнились телки герефордской породы. Так, их преимущество по среднесуточному приросту живой массы над сверстницами казахской белоголовой породы в период от (8-12 мес.) составляло 53 г (7,2%, Р&gt;0,95), а</w:t>
      </w:r>
      <w:r w:rsidR="00495167">
        <w:rPr>
          <w:rFonts w:ascii="Times New Roman" w:hAnsi="Times New Roman" w:cs="Times New Roman"/>
          <w:sz w:val="28"/>
          <w:szCs w:val="28"/>
        </w:rPr>
        <w:t xml:space="preserve"> помесям - 51 г (6,9%, Р&gt;0,95).</w:t>
      </w:r>
    </w:p>
    <w:p w14:paraId="2A5BEE6F" w14:textId="77777777" w:rsidR="00495167"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Наиболее объективным показателем для характеристики  степени изменчивости масса с возрастом животного является коэффициент вариации (C</w:t>
      </w:r>
      <w:r w:rsidRPr="00BA36D3">
        <w:rPr>
          <w:rFonts w:ascii="Times New Roman" w:hAnsi="Times New Roman" w:cs="Times New Roman"/>
          <w:sz w:val="28"/>
          <w:szCs w:val="28"/>
          <w:vertAlign w:val="subscript"/>
        </w:rPr>
        <w:t>v</w:t>
      </w:r>
      <w:r w:rsidRPr="00BA36D3">
        <w:rPr>
          <w:rFonts w:ascii="Times New Roman" w:hAnsi="Times New Roman" w:cs="Times New Roman"/>
          <w:sz w:val="28"/>
          <w:szCs w:val="28"/>
        </w:rPr>
        <w:t>) который  показывает, что изменчивость живой массы с возрастом изменяется незначительно и различий между изучаемыми животными разных генотипов не наблюдается.</w:t>
      </w:r>
    </w:p>
    <w:p w14:paraId="2CAB3801" w14:textId="77777777" w:rsidR="00AF1A7A" w:rsidRDefault="00AF1A7A" w:rsidP="00495167">
      <w:pPr>
        <w:spacing w:after="0" w:line="240" w:lineRule="auto"/>
        <w:ind w:firstLine="709"/>
        <w:jc w:val="both"/>
        <w:rPr>
          <w:rFonts w:ascii="Times New Roman" w:hAnsi="Times New Roman" w:cs="Times New Roman"/>
          <w:sz w:val="28"/>
          <w:szCs w:val="28"/>
        </w:rPr>
      </w:pPr>
      <w:r w:rsidRPr="00AF1A7A">
        <w:rPr>
          <w:rFonts w:ascii="Times New Roman" w:hAnsi="Times New Roman" w:cs="Times New Roman"/>
          <w:sz w:val="28"/>
          <w:szCs w:val="28"/>
          <w:shd w:val="clear" w:color="auto" w:fill="FFFFFF"/>
        </w:rPr>
        <w:t>При переводе на летнее пастбищное содержание интенсивность роста и развития молодняка различных генотипов снизилась, при этом минимальный уровень наблюдался у бычков казахской белоголовой породы. С переходом на зимнее стойловое содержание и организацией заключительного откорма интенсивность роста и развития кастратов значительно возросла. Однако после достижения 18-месячного возраста, несмотря на высокий уровень и полноценность кормления, среднесуточный прирост живой массы у молодняка различных генотипов начал снижаться. Это связано с интенсификацией процесса жироотложения в организме бычков. В целом, за весь период выращивания наибольший уровень среднесуточного прироста живой массы демонстрировали бычки герефордской породы, тогда как наименьший – бычки казахской белоголовой породы; помеси занимали промежуточное положение.</w:t>
      </w:r>
      <w:r w:rsidR="003F1F90" w:rsidRPr="00BA36D3">
        <w:rPr>
          <w:rFonts w:ascii="Times New Roman" w:hAnsi="Times New Roman" w:cs="Times New Roman"/>
          <w:sz w:val="28"/>
          <w:szCs w:val="28"/>
        </w:rPr>
        <w:t xml:space="preserve"> </w:t>
      </w:r>
    </w:p>
    <w:p w14:paraId="7ECBF90B" w14:textId="77777777" w:rsidR="009B13A9" w:rsidRDefault="003F1F90" w:rsidP="009B13A9">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 xml:space="preserve">Так, преимущество над сверстниками казахскими белоголовыми бычками при выращивании от рождения до 18-месячного возраста по среднесуточному приросту живой массы было 64г (8,0 %, Р&gt;0,95), помесными бычками 46 г (5,8 %, Р&gt;0,95). А помесные бычки превосходили сверстников казахской белоголовой породы по величине изучаемого показателя на 46 г (5,7%, Р&gt;0,95). Преимущество герефордскими телочками над сверстниками казахской белоголовой породы при выращивании от рождения до 18-месячного возраста по среднесуточному приросту живой массы составляло 86 г (13,3 %, Р&gt;0,95), а помесных телочек 21 г (3,0%, Р&gt;0,95). В свою очередь, помесные телочки </w:t>
      </w:r>
      <w:r w:rsidRPr="00BA36D3">
        <w:rPr>
          <w:rFonts w:ascii="Times New Roman" w:hAnsi="Times New Roman" w:cs="Times New Roman"/>
          <w:sz w:val="28"/>
          <w:szCs w:val="28"/>
        </w:rPr>
        <w:lastRenderedPageBreak/>
        <w:t>превосходили сверстников казахской белоголовой породы по величине изучаемого показателя на 65 г (10,0%, Р&gt;0,95).</w:t>
      </w:r>
    </w:p>
    <w:p w14:paraId="1F4AEF0C" w14:textId="780F03F9" w:rsidR="007F44C3" w:rsidRPr="007F44C3" w:rsidRDefault="007F44C3" w:rsidP="009B13A9">
      <w:pPr>
        <w:spacing w:after="0" w:line="240" w:lineRule="auto"/>
        <w:ind w:firstLine="709"/>
        <w:jc w:val="both"/>
        <w:rPr>
          <w:rFonts w:ascii="Times New Roman" w:eastAsia="Times New Roman" w:hAnsi="Times New Roman" w:cs="Times New Roman"/>
          <w:sz w:val="28"/>
          <w:szCs w:val="28"/>
        </w:rPr>
      </w:pPr>
      <w:r w:rsidRPr="007F44C3">
        <w:rPr>
          <w:rFonts w:ascii="Times New Roman" w:eastAsia="Times New Roman" w:hAnsi="Times New Roman" w:cs="Times New Roman"/>
          <w:sz w:val="28"/>
          <w:szCs w:val="28"/>
        </w:rPr>
        <w:t>Несмотря на колебания среднесуточного прироста живой массы, обусловленные воздействием паратипических факторов, различной нормой реакции тёлок разных генотипов на эти факторы, а также влиянием пубертатного периода, особенностей полового созревания и формирования репродуктивной функции, молодняк всех генотипов рос и развивался нормально.</w:t>
      </w:r>
    </w:p>
    <w:p w14:paraId="31F04FD7" w14:textId="77777777" w:rsidR="00495167"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В целом, у телок разных генотипов установлен неодинаковый характер изменения массы тела, интенсивности роста, относительной скорости роста и коэффициента увеличения живой массы с возрастом. При этом предпочтительными по комплексу этих показателей явились помесные и герефордские телки.</w:t>
      </w:r>
    </w:p>
    <w:p w14:paraId="44012320" w14:textId="2D4FCA0C" w:rsidR="003F1F90" w:rsidRPr="00BA36D3"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По абсолютному приросту живой массы бычки герефорды превосходят казахскую белоголовую породу и помесей с рождения до (6 месяцев). Герефорды бычки превышали казахскую белоголовую породу при рождении до 2 месячного возраста на 10,5 кг (25,5%), помесей на 1,1 кг (2,1%). Герефорды телочки превышали казахскую белоголовую породу на 7,5 кг (19,1%), помесей на 0,9 кг (1,9%) (Рисунок 15).</w:t>
      </w:r>
    </w:p>
    <w:p w14:paraId="27BE837F" w14:textId="77777777" w:rsidR="007F61D9" w:rsidRPr="00D137C9" w:rsidRDefault="007F61D9" w:rsidP="00F03A20">
      <w:pPr>
        <w:shd w:val="clear" w:color="auto" w:fill="FFFFFF"/>
        <w:spacing w:after="0" w:line="240" w:lineRule="auto"/>
        <w:ind w:firstLine="567"/>
        <w:jc w:val="both"/>
        <w:rPr>
          <w:rFonts w:ascii="Times New Roman" w:hAnsi="Times New Roman" w:cs="Times New Roman"/>
          <w:noProof/>
          <w:sz w:val="28"/>
          <w:szCs w:val="28"/>
        </w:rPr>
      </w:pPr>
    </w:p>
    <w:p w14:paraId="52C76558" w14:textId="77777777" w:rsidR="007F61D9" w:rsidRPr="00D137C9" w:rsidRDefault="007F61D9" w:rsidP="00F03A20">
      <w:pPr>
        <w:pStyle w:val="a4"/>
        <w:keepNext/>
        <w:ind w:left="0" w:firstLine="0"/>
        <w:jc w:val="center"/>
        <w:outlineLvl w:val="6"/>
        <w:rPr>
          <w:noProof/>
          <w:sz w:val="28"/>
          <w:szCs w:val="28"/>
        </w:rPr>
      </w:pPr>
      <w:r w:rsidRPr="00D137C9">
        <w:rPr>
          <w:noProof/>
          <w:sz w:val="28"/>
          <w:szCs w:val="28"/>
        </w:rPr>
        <w:drawing>
          <wp:inline distT="0" distB="0" distL="0" distR="0" wp14:anchorId="2DA26ADF" wp14:editId="774C8282">
            <wp:extent cx="6174105" cy="3705225"/>
            <wp:effectExtent l="0" t="0" r="17145" b="9525"/>
            <wp:docPr id="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687C260" w14:textId="77777777" w:rsidR="005D51B1" w:rsidRPr="00D137C9" w:rsidRDefault="005D51B1" w:rsidP="00F03A20">
      <w:pPr>
        <w:pStyle w:val="a4"/>
        <w:keepNext/>
        <w:ind w:left="0" w:firstLine="0"/>
        <w:jc w:val="center"/>
        <w:outlineLvl w:val="6"/>
        <w:rPr>
          <w:noProof/>
          <w:sz w:val="28"/>
          <w:szCs w:val="28"/>
        </w:rPr>
      </w:pPr>
    </w:p>
    <w:p w14:paraId="6138BBCF" w14:textId="1C89FD03" w:rsidR="007F61D9" w:rsidRPr="00D137C9" w:rsidRDefault="00982E2E" w:rsidP="00F03A20">
      <w:pPr>
        <w:pStyle w:val="a4"/>
        <w:keepNext/>
        <w:ind w:left="0" w:firstLine="0"/>
        <w:jc w:val="center"/>
        <w:outlineLvl w:val="6"/>
        <w:rPr>
          <w:noProof/>
          <w:sz w:val="28"/>
          <w:szCs w:val="28"/>
        </w:rPr>
      </w:pPr>
      <w:r w:rsidRPr="00D137C9">
        <w:rPr>
          <w:noProof/>
          <w:sz w:val="28"/>
          <w:szCs w:val="28"/>
        </w:rPr>
        <w:t>Рисунок</w:t>
      </w:r>
      <w:r w:rsidR="007F61D9" w:rsidRPr="00D137C9">
        <w:rPr>
          <w:noProof/>
          <w:sz w:val="28"/>
          <w:szCs w:val="28"/>
        </w:rPr>
        <w:t xml:space="preserve"> </w:t>
      </w:r>
      <w:r w:rsidRPr="00D137C9">
        <w:rPr>
          <w:noProof/>
          <w:sz w:val="28"/>
          <w:szCs w:val="28"/>
        </w:rPr>
        <w:t>1</w:t>
      </w:r>
      <w:r w:rsidR="001A3283" w:rsidRPr="00D137C9">
        <w:rPr>
          <w:noProof/>
          <w:sz w:val="28"/>
          <w:szCs w:val="28"/>
        </w:rPr>
        <w:t>5</w:t>
      </w:r>
      <w:r w:rsidRPr="00D137C9">
        <w:rPr>
          <w:noProof/>
          <w:sz w:val="28"/>
          <w:szCs w:val="28"/>
        </w:rPr>
        <w:t xml:space="preserve"> </w:t>
      </w:r>
      <w:r w:rsidR="009874F7" w:rsidRPr="00D137C9">
        <w:rPr>
          <w:noProof/>
          <w:sz w:val="28"/>
          <w:szCs w:val="28"/>
        </w:rPr>
        <w:t>–</w:t>
      </w:r>
      <w:r w:rsidR="007F61D9" w:rsidRPr="00D137C9">
        <w:rPr>
          <w:noProof/>
          <w:sz w:val="28"/>
          <w:szCs w:val="28"/>
        </w:rPr>
        <w:t xml:space="preserve"> </w:t>
      </w:r>
      <w:r w:rsidR="009B056C" w:rsidRPr="00D137C9">
        <w:rPr>
          <w:noProof/>
          <w:sz w:val="28"/>
          <w:szCs w:val="28"/>
        </w:rPr>
        <w:t>Изменение аболютного прироста молодняка</w:t>
      </w:r>
      <w:r w:rsidR="004C578C">
        <w:rPr>
          <w:noProof/>
          <w:sz w:val="28"/>
          <w:szCs w:val="28"/>
        </w:rPr>
        <w:t xml:space="preserve"> (0-8 мес), кг</w:t>
      </w:r>
    </w:p>
    <w:p w14:paraId="5889D35B" w14:textId="77777777" w:rsidR="007F61D9" w:rsidRPr="00D137C9" w:rsidRDefault="007F61D9" w:rsidP="00F03A20">
      <w:pPr>
        <w:shd w:val="clear" w:color="auto" w:fill="FFFFFF"/>
        <w:spacing w:after="0" w:line="240" w:lineRule="auto"/>
        <w:ind w:firstLine="567"/>
        <w:jc w:val="both"/>
        <w:rPr>
          <w:rFonts w:ascii="Times New Roman" w:hAnsi="Times New Roman" w:cs="Times New Roman"/>
          <w:noProof/>
          <w:sz w:val="28"/>
          <w:szCs w:val="28"/>
        </w:rPr>
      </w:pPr>
    </w:p>
    <w:p w14:paraId="2AF906C5" w14:textId="77777777" w:rsidR="00495167"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С 4 до 6-месячного возраста бычки герефорды превышали казахскую белоголовую породу на 2,9 кг (4,4 %), помесей на 1,7 кг (2,5%).</w:t>
      </w:r>
    </w:p>
    <w:p w14:paraId="6642619D" w14:textId="77777777" w:rsidR="00495167"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 xml:space="preserve">Герефорды телочки превышали казахскую белоголовую породу на 4,5 кг (7,2%), помесей на 1,8 кг (2,7%). С 6 до 8-месячного возраста бычки герефорды </w:t>
      </w:r>
      <w:r w:rsidRPr="00BA36D3">
        <w:rPr>
          <w:rFonts w:ascii="Times New Roman" w:hAnsi="Times New Roman" w:cs="Times New Roman"/>
          <w:sz w:val="28"/>
          <w:szCs w:val="28"/>
        </w:rPr>
        <w:lastRenderedPageBreak/>
        <w:t>превышали казахскую белоголовую породу на 5,4 кг (12,3%), помесям незначительно уступали на 1,7 кг (3,4%). Герефорды телочки превышали казахскую белоголовую породу на 6,2 кг (17,7%), помесям незначительно уступали на 3,2 кг (7,78%).</w:t>
      </w:r>
    </w:p>
    <w:p w14:paraId="1A18DD3E" w14:textId="77777777" w:rsidR="00495167"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Таким образом, несмотря на отмеченные колебания абсолютного прироста живой массы, обусловленные влиянием паратипических факторов на организм молодняка и различной нормой реакции молодняка разных генотипов на их изменения, а также влиянием пубертатного периода и особенностями полового созревания и становления репродуктивной функции, молодняк разных генотипов нормально рос и развивался.</w:t>
      </w:r>
    </w:p>
    <w:p w14:paraId="1F43924B" w14:textId="6B057D48" w:rsidR="003F1F90" w:rsidRPr="00BA36D3"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Абсолютный прирост живой массы бычков за период опыта составил в среднем на голову казахской белоголовой породы 431 кг, герефордской породы 465,6 кг, помесей 456,2 кг (Рисунок 16).</w:t>
      </w:r>
    </w:p>
    <w:p w14:paraId="31679AC5" w14:textId="77777777" w:rsidR="007F61D9" w:rsidRPr="00D137C9" w:rsidRDefault="007F61D9" w:rsidP="00F03A20">
      <w:pPr>
        <w:shd w:val="clear" w:color="auto" w:fill="FFFFFF"/>
        <w:spacing w:after="0" w:line="240" w:lineRule="auto"/>
        <w:jc w:val="both"/>
        <w:rPr>
          <w:rFonts w:ascii="Times New Roman" w:hAnsi="Times New Roman" w:cs="Times New Roman"/>
          <w:noProof/>
          <w:sz w:val="28"/>
          <w:szCs w:val="28"/>
        </w:rPr>
      </w:pPr>
    </w:p>
    <w:p w14:paraId="6EA951ED" w14:textId="77777777" w:rsidR="007F61D9" w:rsidRPr="00D137C9" w:rsidRDefault="007F61D9" w:rsidP="00F03A20">
      <w:pPr>
        <w:shd w:val="clear" w:color="auto" w:fill="FFFFFF"/>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drawing>
          <wp:inline distT="0" distB="0" distL="0" distR="0" wp14:anchorId="2701A2BD" wp14:editId="272D32CB">
            <wp:extent cx="6134100" cy="455295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0B8F38C" w14:textId="77777777" w:rsidR="009874F7" w:rsidRPr="00D137C9" w:rsidRDefault="009874F7" w:rsidP="00F03A20">
      <w:pPr>
        <w:shd w:val="clear" w:color="auto" w:fill="FFFFFF"/>
        <w:spacing w:after="0" w:line="240" w:lineRule="auto"/>
        <w:ind w:firstLine="567"/>
        <w:jc w:val="both"/>
        <w:rPr>
          <w:rFonts w:ascii="Times New Roman" w:hAnsi="Times New Roman" w:cs="Times New Roman"/>
          <w:noProof/>
          <w:sz w:val="28"/>
          <w:szCs w:val="28"/>
        </w:rPr>
      </w:pPr>
    </w:p>
    <w:p w14:paraId="026424D8" w14:textId="77777777" w:rsidR="00982E2E" w:rsidRPr="00D137C9" w:rsidRDefault="00901D45" w:rsidP="004C578C">
      <w:pPr>
        <w:shd w:val="clear" w:color="auto" w:fill="FFFFFF"/>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Рисунок 1</w:t>
      </w:r>
      <w:r w:rsidR="001A3283" w:rsidRPr="00D137C9">
        <w:rPr>
          <w:rFonts w:ascii="Times New Roman" w:hAnsi="Times New Roman" w:cs="Times New Roman"/>
          <w:noProof/>
          <w:sz w:val="28"/>
          <w:szCs w:val="28"/>
        </w:rPr>
        <w:t>6</w:t>
      </w:r>
      <w:r w:rsidR="00982E2E" w:rsidRPr="00D137C9">
        <w:rPr>
          <w:rFonts w:ascii="Times New Roman" w:hAnsi="Times New Roman" w:cs="Times New Roman"/>
          <w:noProof/>
          <w:sz w:val="28"/>
          <w:szCs w:val="28"/>
        </w:rPr>
        <w:t xml:space="preserve"> </w:t>
      </w:r>
      <w:r w:rsidR="009874F7" w:rsidRPr="00D137C9">
        <w:rPr>
          <w:rFonts w:ascii="Times New Roman" w:hAnsi="Times New Roman" w:cs="Times New Roman"/>
          <w:noProof/>
          <w:sz w:val="28"/>
          <w:szCs w:val="28"/>
        </w:rPr>
        <w:t>–</w:t>
      </w:r>
      <w:r w:rsidR="00982E2E" w:rsidRPr="00D137C9">
        <w:rPr>
          <w:rFonts w:ascii="Times New Roman" w:hAnsi="Times New Roman" w:cs="Times New Roman"/>
          <w:noProof/>
          <w:sz w:val="28"/>
          <w:szCs w:val="28"/>
        </w:rPr>
        <w:t xml:space="preserve"> </w:t>
      </w:r>
      <w:r w:rsidR="009B056C" w:rsidRPr="00D137C9">
        <w:rPr>
          <w:rFonts w:ascii="Times New Roman" w:hAnsi="Times New Roman" w:cs="Times New Roman"/>
          <w:noProof/>
          <w:sz w:val="28"/>
          <w:szCs w:val="28"/>
        </w:rPr>
        <w:t xml:space="preserve">Изменение абсолютного прирота бычков </w:t>
      </w:r>
      <w:r w:rsidR="00982E2E" w:rsidRPr="00D137C9">
        <w:rPr>
          <w:rFonts w:ascii="Times New Roman" w:hAnsi="Times New Roman" w:cs="Times New Roman"/>
          <w:noProof/>
          <w:sz w:val="28"/>
          <w:szCs w:val="28"/>
        </w:rPr>
        <w:t>(8-18 мес), кг</w:t>
      </w:r>
    </w:p>
    <w:p w14:paraId="56E623FF" w14:textId="77777777" w:rsidR="00982E2E" w:rsidRPr="00D137C9" w:rsidRDefault="00982E2E" w:rsidP="00F03A20">
      <w:pPr>
        <w:shd w:val="clear" w:color="auto" w:fill="FFFFFF"/>
        <w:spacing w:after="0" w:line="240" w:lineRule="auto"/>
        <w:jc w:val="center"/>
        <w:rPr>
          <w:rFonts w:ascii="Times New Roman" w:hAnsi="Times New Roman" w:cs="Times New Roman"/>
          <w:noProof/>
          <w:sz w:val="28"/>
          <w:szCs w:val="28"/>
        </w:rPr>
      </w:pPr>
    </w:p>
    <w:p w14:paraId="10A24DF5" w14:textId="77777777" w:rsidR="00495167"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Абсолютный прирост живой массы телок за период опыта составил в среднем на голову казахской белоголовой породы 349 кг, герефордской породы 395,5 кг, помесей 384,4 кг (Рисунок 17).</w:t>
      </w:r>
    </w:p>
    <w:p w14:paraId="6DC3800F" w14:textId="2E97CD0E" w:rsidR="003F1F90" w:rsidRPr="00BA36D3"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lastRenderedPageBreak/>
        <w:t>При этом превосходство по абсолютному приросту живой массы у бычков и телочек, полученных при скрещивании над контролем наблюдалось практически на протяжении всего опытного периода.</w:t>
      </w:r>
    </w:p>
    <w:p w14:paraId="22795C5B" w14:textId="77777777" w:rsidR="005D51B1" w:rsidRPr="00D137C9" w:rsidRDefault="005D51B1" w:rsidP="00F03A20">
      <w:pPr>
        <w:shd w:val="clear" w:color="auto" w:fill="FFFFFF"/>
        <w:tabs>
          <w:tab w:val="left" w:pos="360"/>
        </w:tabs>
        <w:spacing w:after="0" w:line="240" w:lineRule="auto"/>
        <w:rPr>
          <w:rFonts w:ascii="Times New Roman" w:hAnsi="Times New Roman" w:cs="Times New Roman"/>
          <w:noProof/>
          <w:sz w:val="28"/>
          <w:szCs w:val="28"/>
        </w:rPr>
      </w:pPr>
    </w:p>
    <w:p w14:paraId="24D8C41C" w14:textId="77777777" w:rsidR="007F61D9" w:rsidRPr="00D137C9" w:rsidRDefault="007F61D9" w:rsidP="00F03A20">
      <w:pPr>
        <w:shd w:val="clear" w:color="auto" w:fill="FFFFFF"/>
        <w:tabs>
          <w:tab w:val="left" w:pos="0"/>
        </w:tabs>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drawing>
          <wp:inline distT="0" distB="0" distL="0" distR="0" wp14:anchorId="45041643" wp14:editId="28EB9C06">
            <wp:extent cx="5962650" cy="4371975"/>
            <wp:effectExtent l="0" t="0" r="0"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AE830BA" w14:textId="77777777" w:rsidR="00A44509" w:rsidRPr="00D137C9" w:rsidRDefault="00A44509" w:rsidP="00F03A20">
      <w:pPr>
        <w:shd w:val="clear" w:color="auto" w:fill="FFFFFF"/>
        <w:tabs>
          <w:tab w:val="left" w:pos="360"/>
        </w:tabs>
        <w:spacing w:after="0" w:line="240" w:lineRule="auto"/>
        <w:jc w:val="center"/>
        <w:rPr>
          <w:rFonts w:ascii="Times New Roman" w:hAnsi="Times New Roman" w:cs="Times New Roman"/>
          <w:noProof/>
          <w:sz w:val="28"/>
          <w:szCs w:val="28"/>
        </w:rPr>
      </w:pPr>
    </w:p>
    <w:p w14:paraId="28A21F25" w14:textId="77777777" w:rsidR="00982E2E" w:rsidRPr="00D137C9" w:rsidRDefault="00901D45" w:rsidP="00F03A20">
      <w:pPr>
        <w:shd w:val="clear" w:color="auto" w:fill="FFFFFF"/>
        <w:tabs>
          <w:tab w:val="left" w:pos="360"/>
        </w:tabs>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Рисунок 1</w:t>
      </w:r>
      <w:r w:rsidR="001A3283" w:rsidRPr="00D137C9">
        <w:rPr>
          <w:rFonts w:ascii="Times New Roman" w:hAnsi="Times New Roman" w:cs="Times New Roman"/>
          <w:noProof/>
          <w:sz w:val="28"/>
          <w:szCs w:val="28"/>
        </w:rPr>
        <w:t>7</w:t>
      </w:r>
      <w:r w:rsidR="00982E2E" w:rsidRPr="00D137C9">
        <w:rPr>
          <w:rFonts w:ascii="Times New Roman" w:hAnsi="Times New Roman" w:cs="Times New Roman"/>
          <w:noProof/>
          <w:sz w:val="28"/>
          <w:szCs w:val="28"/>
        </w:rPr>
        <w:t xml:space="preserve"> </w:t>
      </w:r>
      <w:r w:rsidR="00A44509" w:rsidRPr="00D137C9">
        <w:rPr>
          <w:rFonts w:ascii="Times New Roman" w:hAnsi="Times New Roman" w:cs="Times New Roman"/>
          <w:noProof/>
          <w:sz w:val="28"/>
          <w:szCs w:val="28"/>
        </w:rPr>
        <w:t>–</w:t>
      </w:r>
      <w:r w:rsidR="00982E2E" w:rsidRPr="00D137C9">
        <w:rPr>
          <w:rFonts w:ascii="Times New Roman" w:hAnsi="Times New Roman" w:cs="Times New Roman"/>
          <w:noProof/>
          <w:sz w:val="28"/>
          <w:szCs w:val="28"/>
        </w:rPr>
        <w:t xml:space="preserve"> </w:t>
      </w:r>
      <w:r w:rsidR="009B056C" w:rsidRPr="00D137C9">
        <w:rPr>
          <w:rFonts w:ascii="Times New Roman" w:hAnsi="Times New Roman" w:cs="Times New Roman"/>
          <w:noProof/>
          <w:sz w:val="28"/>
          <w:szCs w:val="28"/>
        </w:rPr>
        <w:t xml:space="preserve">Изменение абсолютного прироста </w:t>
      </w:r>
      <w:r w:rsidR="00982E2E" w:rsidRPr="00D137C9">
        <w:rPr>
          <w:rFonts w:ascii="Times New Roman" w:hAnsi="Times New Roman" w:cs="Times New Roman"/>
          <w:noProof/>
          <w:sz w:val="28"/>
          <w:szCs w:val="28"/>
        </w:rPr>
        <w:t>телок (8-18 мес), кг</w:t>
      </w:r>
    </w:p>
    <w:p w14:paraId="6E91A488" w14:textId="77777777" w:rsidR="007F61D9" w:rsidRPr="00D137C9" w:rsidRDefault="007F61D9" w:rsidP="00F03A20">
      <w:pPr>
        <w:autoSpaceDE w:val="0"/>
        <w:autoSpaceDN w:val="0"/>
        <w:adjustRightInd w:val="0"/>
        <w:spacing w:after="0" w:line="240" w:lineRule="auto"/>
        <w:ind w:firstLine="567"/>
        <w:jc w:val="both"/>
        <w:rPr>
          <w:rFonts w:ascii="Times New Roman" w:eastAsiaTheme="minorHAnsi" w:hAnsi="Times New Roman" w:cs="Times New Roman"/>
          <w:noProof/>
          <w:sz w:val="28"/>
          <w:szCs w:val="28"/>
          <w:lang w:eastAsia="en-US"/>
        </w:rPr>
      </w:pPr>
    </w:p>
    <w:p w14:paraId="5CE5CCE0" w14:textId="77777777" w:rsidR="00495167"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В этом отношении наиболее выгодно отличались герефордские бычки и телочки, так превосходство по абсолютному приросту у герефордских бычков в сравнении с бычками казахской белоголовой породой составило 34,6 кг или 8% (Р&gt;0,95), у помесей соответственно 9,4 кг или 2 % (Р&gt;0,95). Разница по данному показателю при сравнении казахской белоголовой породы породой с помесями составила в пользу помесей 25,2 кг или 5,8 %) (Р&gt;0,95). У герефордских телочек в сравнении с телочками казахской белоголовой породой составило 46,5 кг или 13,3%, у помесей соответственно 11,1 кг или 2,9 % (Р&gt;0,95). Разница по данному показателю при сравнении казахской белоголовой породой с помесями составила в пользу помесей 35,4 кг или 10,1 %) (Р&gt;0,95).</w:t>
      </w:r>
    </w:p>
    <w:p w14:paraId="06F46FAA" w14:textId="77777777" w:rsidR="00495167"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Следует отметить, что интенсивность роста и развития животных разных генотипов была сравнительно высокой за исключением первого месяца опыта, когда ощущалось влияние на них стрессового негативного фактора - отъема матерей.</w:t>
      </w:r>
    </w:p>
    <w:p w14:paraId="2928F573" w14:textId="77777777" w:rsidR="00495167"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Для всех испытуемых животных разных генотипов нами была рассчитана относительная скорость рост</w:t>
      </w:r>
      <w:r w:rsidR="00495167">
        <w:rPr>
          <w:rFonts w:ascii="Times New Roman" w:hAnsi="Times New Roman" w:cs="Times New Roman"/>
          <w:sz w:val="28"/>
          <w:szCs w:val="28"/>
        </w:rPr>
        <w:t>а в разные периоды выращивания.</w:t>
      </w:r>
    </w:p>
    <w:p w14:paraId="009D3761" w14:textId="77777777" w:rsidR="00495167"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lastRenderedPageBreak/>
        <w:t>В период выращивания от рождения до отъема наибольшей относительной скоростью роста отличались бычки герефорды. При рождении они превосходили сверстников казахской белоголовой породы и помесей  на 28,2 %; 2 %. Телочки превосходили сверстников казахской белоголовой поро</w:t>
      </w:r>
      <w:r w:rsidR="00495167">
        <w:rPr>
          <w:rFonts w:ascii="Times New Roman" w:hAnsi="Times New Roman" w:cs="Times New Roman"/>
          <w:sz w:val="28"/>
          <w:szCs w:val="28"/>
        </w:rPr>
        <w:t>ды и помесей  на 21,1 %; 1,4 %.</w:t>
      </w:r>
    </w:p>
    <w:p w14:paraId="14216F8F" w14:textId="6CB5338D" w:rsidR="007F61D9" w:rsidRPr="003F1F90"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Это обусловлено наибольшей силой влияния на продуктивность бычков-потомков герефордов такого показателя племенной ценности коров-матерей, как молочность. Так как, безусловно, высокая энергия роста является условием получения животных с большой живой массой в молодом возрасте (Рисунок</w:t>
      </w:r>
      <w:r>
        <w:rPr>
          <w:rFonts w:ascii="Times New Roman" w:hAnsi="Times New Roman" w:cs="Times New Roman"/>
          <w:sz w:val="28"/>
          <w:szCs w:val="28"/>
          <w:lang w:val="kk-KZ"/>
        </w:rPr>
        <w:t xml:space="preserve"> 18).</w:t>
      </w:r>
    </w:p>
    <w:p w14:paraId="4681C946" w14:textId="77777777" w:rsidR="003F1F90" w:rsidRPr="00D137C9" w:rsidRDefault="003F1F90" w:rsidP="003F1F90">
      <w:pPr>
        <w:autoSpaceDE w:val="0"/>
        <w:autoSpaceDN w:val="0"/>
        <w:adjustRightInd w:val="0"/>
        <w:spacing w:after="0" w:line="240" w:lineRule="auto"/>
        <w:ind w:firstLine="708"/>
        <w:jc w:val="both"/>
        <w:rPr>
          <w:rFonts w:ascii="Times New Roman" w:hAnsi="Times New Roman" w:cs="Times New Roman"/>
          <w:noProof/>
          <w:sz w:val="28"/>
          <w:szCs w:val="28"/>
        </w:rPr>
      </w:pPr>
    </w:p>
    <w:p w14:paraId="61C16D28"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drawing>
          <wp:inline distT="0" distB="0" distL="0" distR="0" wp14:anchorId="78593D3D" wp14:editId="6A811B43">
            <wp:extent cx="6000750" cy="4095750"/>
            <wp:effectExtent l="0" t="0" r="0" b="0"/>
            <wp:docPr id="9"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48577D0"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noProof/>
          <w:sz w:val="28"/>
          <w:szCs w:val="28"/>
        </w:rPr>
      </w:pPr>
    </w:p>
    <w:p w14:paraId="1F525010" w14:textId="71CD552A" w:rsidR="007F61D9" w:rsidRPr="00D137C9" w:rsidRDefault="00982E2E" w:rsidP="00F03A20">
      <w:pPr>
        <w:autoSpaceDE w:val="0"/>
        <w:autoSpaceDN w:val="0"/>
        <w:adjustRightInd w:val="0"/>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Рисунок 1</w:t>
      </w:r>
      <w:r w:rsidR="001A3283" w:rsidRPr="00D137C9">
        <w:rPr>
          <w:rFonts w:ascii="Times New Roman" w:hAnsi="Times New Roman" w:cs="Times New Roman"/>
          <w:noProof/>
          <w:sz w:val="28"/>
          <w:szCs w:val="28"/>
        </w:rPr>
        <w:t>8</w:t>
      </w:r>
      <w:r w:rsidRPr="00D137C9">
        <w:rPr>
          <w:rFonts w:ascii="Times New Roman" w:hAnsi="Times New Roman" w:cs="Times New Roman"/>
          <w:noProof/>
          <w:sz w:val="28"/>
          <w:szCs w:val="28"/>
        </w:rPr>
        <w:t xml:space="preserve"> </w:t>
      </w:r>
      <w:r w:rsidR="00E33E92" w:rsidRPr="00D137C9">
        <w:rPr>
          <w:rFonts w:ascii="Times New Roman" w:hAnsi="Times New Roman" w:cs="Times New Roman"/>
          <w:noProof/>
          <w:sz w:val="28"/>
          <w:szCs w:val="28"/>
        </w:rPr>
        <w:t>–</w:t>
      </w:r>
      <w:r w:rsidR="007F61D9" w:rsidRPr="00D137C9">
        <w:rPr>
          <w:rFonts w:ascii="Times New Roman" w:hAnsi="Times New Roman" w:cs="Times New Roman"/>
          <w:noProof/>
          <w:sz w:val="28"/>
          <w:szCs w:val="28"/>
        </w:rPr>
        <w:t xml:space="preserve"> </w:t>
      </w:r>
      <w:r w:rsidR="009B056C" w:rsidRPr="00D137C9">
        <w:rPr>
          <w:rFonts w:ascii="Times New Roman" w:hAnsi="Times New Roman" w:cs="Times New Roman"/>
          <w:noProof/>
          <w:sz w:val="28"/>
          <w:szCs w:val="28"/>
        </w:rPr>
        <w:t>Относительная скорость роста</w:t>
      </w:r>
      <w:r w:rsidR="007F61D9" w:rsidRPr="00D137C9">
        <w:rPr>
          <w:rFonts w:ascii="Times New Roman" w:hAnsi="Times New Roman" w:cs="Times New Roman"/>
          <w:noProof/>
          <w:sz w:val="28"/>
          <w:szCs w:val="28"/>
        </w:rPr>
        <w:t>, %</w:t>
      </w:r>
    </w:p>
    <w:p w14:paraId="33D64610" w14:textId="77777777" w:rsidR="007F61D9" w:rsidRPr="00D137C9" w:rsidRDefault="007F61D9" w:rsidP="00F03A20">
      <w:pPr>
        <w:autoSpaceDE w:val="0"/>
        <w:autoSpaceDN w:val="0"/>
        <w:adjustRightInd w:val="0"/>
        <w:spacing w:after="0" w:line="240" w:lineRule="auto"/>
        <w:ind w:firstLine="708"/>
        <w:jc w:val="both"/>
        <w:rPr>
          <w:rFonts w:ascii="Times New Roman" w:hAnsi="Times New Roman" w:cs="Times New Roman"/>
          <w:noProof/>
          <w:sz w:val="28"/>
          <w:szCs w:val="28"/>
        </w:rPr>
      </w:pPr>
    </w:p>
    <w:p w14:paraId="2795A2C5" w14:textId="77777777" w:rsidR="009B13A9" w:rsidRDefault="008A3EAE" w:rsidP="009B13A9">
      <w:pPr>
        <w:spacing w:after="0" w:line="240" w:lineRule="auto"/>
        <w:ind w:firstLine="709"/>
        <w:jc w:val="both"/>
        <w:rPr>
          <w:rFonts w:ascii="Times New Roman" w:eastAsia="Times New Roman" w:hAnsi="Times New Roman" w:cs="Times New Roman"/>
          <w:sz w:val="28"/>
          <w:szCs w:val="28"/>
        </w:rPr>
      </w:pPr>
      <w:r w:rsidRPr="008A3EAE">
        <w:rPr>
          <w:rFonts w:ascii="Times New Roman" w:eastAsia="Times New Roman" w:hAnsi="Times New Roman" w:cs="Times New Roman"/>
          <w:sz w:val="28"/>
          <w:szCs w:val="28"/>
        </w:rPr>
        <w:t>Живая масса молодняка, а также интенсивность его роста и развития зависят от множества факторов. В условиях одинакового внешнего окружения продуктивные характеристики животных определяются их генетическим потенциалом. Это подтверждается результатами наших экспериментальных исследований. Анализ данных показывает наличие межгрупповых различий по живой массе уже при рождении</w:t>
      </w:r>
      <w:r>
        <w:rPr>
          <w:rFonts w:ascii="Times New Roman" w:eastAsia="Times New Roman" w:hAnsi="Times New Roman" w:cs="Times New Roman"/>
          <w:sz w:val="28"/>
          <w:szCs w:val="28"/>
        </w:rPr>
        <w:t>.</w:t>
      </w:r>
    </w:p>
    <w:p w14:paraId="72C85FFE" w14:textId="5D3DD15C" w:rsidR="006B1C2E" w:rsidRPr="006B1C2E" w:rsidRDefault="006B1C2E" w:rsidP="009B13A9">
      <w:pPr>
        <w:spacing w:after="0" w:line="240" w:lineRule="auto"/>
        <w:ind w:firstLine="709"/>
        <w:jc w:val="both"/>
        <w:rPr>
          <w:rFonts w:ascii="Times New Roman" w:eastAsia="Times New Roman" w:hAnsi="Times New Roman" w:cs="Times New Roman"/>
          <w:sz w:val="28"/>
          <w:szCs w:val="28"/>
        </w:rPr>
      </w:pPr>
      <w:r w:rsidRPr="006B1C2E">
        <w:rPr>
          <w:rFonts w:ascii="Times New Roman" w:eastAsia="Times New Roman" w:hAnsi="Times New Roman" w:cs="Times New Roman"/>
          <w:sz w:val="28"/>
          <w:szCs w:val="28"/>
        </w:rPr>
        <w:t>В подсосный период (от рождения до 6 месяцев) герефордская порода демонстрировала наименьшую относительную скорость роста. У сверстников казахской белоголовой породы и их помесей этот показатель был выше и находился на сопоставимом уровне.</w:t>
      </w:r>
    </w:p>
    <w:p w14:paraId="0AC83986" w14:textId="77777777" w:rsidR="006B1C2E" w:rsidRDefault="006B1C2E" w:rsidP="006B1C2E">
      <w:pPr>
        <w:spacing w:after="0" w:line="240" w:lineRule="auto"/>
        <w:ind w:firstLine="709"/>
        <w:jc w:val="both"/>
        <w:rPr>
          <w:rFonts w:ascii="Times New Roman" w:eastAsia="Times New Roman" w:hAnsi="Times New Roman" w:cs="Times New Roman"/>
          <w:sz w:val="28"/>
          <w:szCs w:val="28"/>
        </w:rPr>
      </w:pPr>
      <w:r w:rsidRPr="006B1C2E">
        <w:rPr>
          <w:rFonts w:ascii="Times New Roman" w:eastAsia="Times New Roman" w:hAnsi="Times New Roman" w:cs="Times New Roman"/>
          <w:sz w:val="28"/>
          <w:szCs w:val="28"/>
        </w:rPr>
        <w:lastRenderedPageBreak/>
        <w:t xml:space="preserve">После отъёма герефордская порода в отдельные возрастные периоды демонстрировала более высокую относительную скорость роста по сравнению с казахской белоголовой, однако во всех случаях уступала помесям. </w:t>
      </w:r>
    </w:p>
    <w:p w14:paraId="1D36CB2E" w14:textId="77777777" w:rsidR="009B13A9" w:rsidRDefault="006B1C2E" w:rsidP="009B13A9">
      <w:pPr>
        <w:spacing w:after="0" w:line="240" w:lineRule="auto"/>
        <w:ind w:firstLine="709"/>
        <w:jc w:val="both"/>
        <w:rPr>
          <w:rFonts w:ascii="Times New Roman" w:hAnsi="Times New Roman" w:cs="Times New Roman"/>
          <w:sz w:val="28"/>
          <w:szCs w:val="28"/>
        </w:rPr>
      </w:pPr>
      <w:r w:rsidRPr="006B1C2E">
        <w:rPr>
          <w:rFonts w:ascii="Times New Roman" w:eastAsia="Times New Roman" w:hAnsi="Times New Roman" w:cs="Times New Roman"/>
          <w:sz w:val="28"/>
          <w:szCs w:val="28"/>
        </w:rPr>
        <w:t>Также были выявлены межгрупповые различия по коэффициенту увеличения живой массы</w:t>
      </w:r>
      <w:r>
        <w:rPr>
          <w:rFonts w:ascii="Times New Roman" w:eastAsia="Times New Roman" w:hAnsi="Times New Roman" w:cs="Times New Roman"/>
          <w:sz w:val="28"/>
          <w:szCs w:val="28"/>
        </w:rPr>
        <w:t xml:space="preserve">. </w:t>
      </w:r>
      <w:r w:rsidR="003F1F90" w:rsidRPr="00BA36D3">
        <w:rPr>
          <w:rFonts w:ascii="Times New Roman" w:hAnsi="Times New Roman" w:cs="Times New Roman"/>
          <w:sz w:val="28"/>
          <w:szCs w:val="28"/>
        </w:rPr>
        <w:t>После отъема от матерей, в возрасте 8 месяцев наблюдалось некоторое преимущество бычков казахской белоголовой породы и герефордской породы над помесями: 0,5- 1,5% – по бычкам, 5,1-2,4% – по телкам.</w:t>
      </w:r>
    </w:p>
    <w:p w14:paraId="3EEDA458" w14:textId="7A0B43D9" w:rsidR="00E02CDF" w:rsidRPr="00E02CDF" w:rsidRDefault="00E02CDF" w:rsidP="009B13A9">
      <w:pPr>
        <w:spacing w:after="0" w:line="240" w:lineRule="auto"/>
        <w:ind w:firstLine="709"/>
        <w:jc w:val="both"/>
        <w:rPr>
          <w:rFonts w:ascii="Times New Roman" w:eastAsia="Times New Roman" w:hAnsi="Times New Roman" w:cs="Times New Roman"/>
          <w:sz w:val="28"/>
          <w:szCs w:val="28"/>
        </w:rPr>
      </w:pPr>
      <w:r w:rsidRPr="00E02CDF">
        <w:rPr>
          <w:rFonts w:ascii="Times New Roman" w:eastAsia="Times New Roman" w:hAnsi="Times New Roman" w:cs="Times New Roman"/>
          <w:sz w:val="28"/>
          <w:szCs w:val="28"/>
        </w:rPr>
        <w:t>Вероятно, более высокая адаптивность животных указанных генотипов к условиям содержания обусловлена их приспособленностью к хозяйственным и климатическим факторам. В течение всего периода выращивания как в группах бычков, так и в группах тёлок наблюдалась примерно одинаковая относительная скорость роста.</w:t>
      </w:r>
    </w:p>
    <w:p w14:paraId="16D270B2" w14:textId="3DC6A201" w:rsidR="003F1F90" w:rsidRPr="00E02CDF" w:rsidRDefault="00E02CDF" w:rsidP="00E02CDF">
      <w:pPr>
        <w:spacing w:after="0" w:line="240" w:lineRule="auto"/>
        <w:ind w:firstLine="709"/>
        <w:jc w:val="both"/>
        <w:rPr>
          <w:rFonts w:ascii="Times New Roman" w:hAnsi="Times New Roman" w:cs="Times New Roman"/>
          <w:sz w:val="28"/>
          <w:szCs w:val="28"/>
        </w:rPr>
      </w:pPr>
      <w:r w:rsidRPr="00E02CDF">
        <w:rPr>
          <w:rFonts w:ascii="Times New Roman" w:eastAsia="Times New Roman" w:hAnsi="Times New Roman" w:cs="Times New Roman"/>
          <w:sz w:val="28"/>
          <w:szCs w:val="28"/>
        </w:rPr>
        <w:t xml:space="preserve">Данный показатель у животных всех генотипов независимо от породной принадлежности снижался с возрастом. Снижение происходило с различной интенсивностью: вначале оно было более выраженным, затем замедлялось. Это может быть связано с замедлением обменных процессов в протоплазме клеток растущего организма, увеличением удельной массы дифференцированных клеток и тканей, а также повышением доли резервных </w:t>
      </w:r>
      <w:r w:rsidR="003F1F90" w:rsidRPr="00E02CDF">
        <w:rPr>
          <w:rFonts w:ascii="Times New Roman" w:hAnsi="Times New Roman" w:cs="Times New Roman"/>
          <w:sz w:val="28"/>
          <w:szCs w:val="28"/>
        </w:rPr>
        <w:t>веществ. (Рисунок 19, 20).</w:t>
      </w:r>
    </w:p>
    <w:p w14:paraId="16A3DE55" w14:textId="77777777" w:rsidR="007F61D9" w:rsidRPr="00D137C9" w:rsidRDefault="007F61D9" w:rsidP="00F03A20">
      <w:pPr>
        <w:spacing w:after="0" w:line="240" w:lineRule="auto"/>
        <w:jc w:val="both"/>
        <w:rPr>
          <w:rFonts w:ascii="Times New Roman" w:eastAsia="TimesNewRomanPSMT" w:hAnsi="Times New Roman" w:cs="Times New Roman"/>
          <w:noProof/>
          <w:sz w:val="28"/>
          <w:szCs w:val="28"/>
          <w:lang w:eastAsia="en-US"/>
        </w:rPr>
      </w:pPr>
    </w:p>
    <w:p w14:paraId="2795245E" w14:textId="77777777" w:rsidR="005D51B1" w:rsidRPr="00D137C9" w:rsidRDefault="007F61D9" w:rsidP="00F03A20">
      <w:pPr>
        <w:shd w:val="clear" w:color="auto" w:fill="FFFFFF"/>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drawing>
          <wp:inline distT="0" distB="0" distL="0" distR="0" wp14:anchorId="1F1BF496" wp14:editId="0E82DABD">
            <wp:extent cx="6010275" cy="420052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FA0FA8C" w14:textId="77777777" w:rsidR="00E33E92" w:rsidRPr="00D137C9" w:rsidRDefault="00E33E92" w:rsidP="00F03A20">
      <w:pPr>
        <w:shd w:val="clear" w:color="auto" w:fill="FFFFFF"/>
        <w:tabs>
          <w:tab w:val="left" w:pos="360"/>
        </w:tabs>
        <w:spacing w:after="0" w:line="240" w:lineRule="auto"/>
        <w:jc w:val="center"/>
        <w:rPr>
          <w:rFonts w:ascii="Times New Roman" w:hAnsi="Times New Roman" w:cs="Times New Roman"/>
          <w:noProof/>
          <w:sz w:val="28"/>
          <w:szCs w:val="28"/>
        </w:rPr>
      </w:pPr>
    </w:p>
    <w:p w14:paraId="2F4D594C" w14:textId="57D6B51B" w:rsidR="000811A9" w:rsidRDefault="001A3283" w:rsidP="004C578C">
      <w:pPr>
        <w:shd w:val="clear" w:color="auto" w:fill="FFFFFF"/>
        <w:tabs>
          <w:tab w:val="left" w:pos="360"/>
        </w:tabs>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Рисунок 19</w:t>
      </w:r>
      <w:r w:rsidR="007F61D9" w:rsidRPr="00D137C9">
        <w:rPr>
          <w:rFonts w:ascii="Times New Roman" w:hAnsi="Times New Roman" w:cs="Times New Roman"/>
          <w:noProof/>
          <w:sz w:val="28"/>
          <w:szCs w:val="28"/>
        </w:rPr>
        <w:t xml:space="preserve"> </w:t>
      </w:r>
      <w:r w:rsidR="007F61D9" w:rsidRPr="00D137C9">
        <w:rPr>
          <w:rFonts w:ascii="Times New Roman" w:eastAsiaTheme="minorHAnsi" w:hAnsi="Times New Roman" w:cs="Times New Roman"/>
          <w:noProof/>
          <w:sz w:val="28"/>
          <w:szCs w:val="28"/>
          <w:lang w:eastAsia="en-US"/>
        </w:rPr>
        <w:t>–</w:t>
      </w:r>
      <w:r w:rsidR="007F61D9" w:rsidRPr="00D137C9">
        <w:rPr>
          <w:rFonts w:ascii="Times New Roman" w:hAnsi="Times New Roman" w:cs="Times New Roman"/>
          <w:noProof/>
          <w:sz w:val="28"/>
          <w:szCs w:val="28"/>
        </w:rPr>
        <w:t xml:space="preserve"> </w:t>
      </w:r>
      <w:r w:rsidR="006452DF" w:rsidRPr="00D137C9">
        <w:rPr>
          <w:rFonts w:ascii="Times New Roman" w:hAnsi="Times New Roman" w:cs="Times New Roman"/>
          <w:noProof/>
          <w:sz w:val="28"/>
          <w:szCs w:val="28"/>
        </w:rPr>
        <w:t xml:space="preserve">Изменение относительного прироста </w:t>
      </w:r>
      <w:r w:rsidR="007F61D9" w:rsidRPr="00D137C9">
        <w:rPr>
          <w:rFonts w:ascii="Times New Roman" w:hAnsi="Times New Roman" w:cs="Times New Roman"/>
          <w:noProof/>
          <w:sz w:val="28"/>
          <w:szCs w:val="28"/>
        </w:rPr>
        <w:t>бычков</w:t>
      </w:r>
    </w:p>
    <w:p w14:paraId="62EEB34F" w14:textId="77777777" w:rsidR="004C578C" w:rsidRPr="00D137C9" w:rsidRDefault="004C578C" w:rsidP="004C578C">
      <w:pPr>
        <w:shd w:val="clear" w:color="auto" w:fill="FFFFFF"/>
        <w:tabs>
          <w:tab w:val="left" w:pos="360"/>
        </w:tabs>
        <w:spacing w:after="0" w:line="240" w:lineRule="auto"/>
        <w:jc w:val="center"/>
        <w:rPr>
          <w:rFonts w:ascii="Times New Roman" w:hAnsi="Times New Roman" w:cs="Times New Roman"/>
          <w:noProof/>
          <w:sz w:val="28"/>
          <w:szCs w:val="28"/>
        </w:rPr>
      </w:pPr>
    </w:p>
    <w:p w14:paraId="3659CEEA" w14:textId="7BB7DDDC" w:rsidR="003F1F90" w:rsidRPr="00BA36D3" w:rsidRDefault="003F1F90" w:rsidP="009B13A9">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lastRenderedPageBreak/>
        <w:t>Таким образом, в процессе выращивания бычков от рождения до 18 месячного возраста энергия роста была незначительно выше у бычков  герефордской породы и меньше у казахской белоголовой породы, а помеси занимали промежуточное положение между ними. Аналогичная закономерность установлена по телочкам разных генотипов.</w:t>
      </w:r>
    </w:p>
    <w:p w14:paraId="2E5C3AA1" w14:textId="77777777" w:rsidR="007F61D9" w:rsidRPr="00D137C9" w:rsidRDefault="007F61D9" w:rsidP="00F03A20">
      <w:pPr>
        <w:shd w:val="clear" w:color="auto" w:fill="FFFFFF"/>
        <w:tabs>
          <w:tab w:val="left" w:pos="360"/>
        </w:tabs>
        <w:spacing w:after="0" w:line="240" w:lineRule="auto"/>
        <w:jc w:val="both"/>
        <w:rPr>
          <w:rFonts w:ascii="Times New Roman" w:hAnsi="Times New Roman" w:cs="Times New Roman"/>
          <w:noProof/>
          <w:sz w:val="28"/>
          <w:szCs w:val="28"/>
        </w:rPr>
      </w:pPr>
    </w:p>
    <w:p w14:paraId="2341EDE9" w14:textId="77777777" w:rsidR="007F61D9" w:rsidRPr="00D137C9" w:rsidRDefault="007F61D9" w:rsidP="00F03A20">
      <w:pPr>
        <w:shd w:val="clear" w:color="auto" w:fill="FFFFFF"/>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drawing>
          <wp:inline distT="0" distB="0" distL="0" distR="0" wp14:anchorId="4D0E39A2" wp14:editId="35C5E5CD">
            <wp:extent cx="5924550" cy="43815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350B8B2" w14:textId="77777777" w:rsidR="00805788" w:rsidRPr="00D137C9" w:rsidRDefault="00805788" w:rsidP="00F03A20">
      <w:pPr>
        <w:shd w:val="clear" w:color="auto" w:fill="FFFFFF"/>
        <w:tabs>
          <w:tab w:val="left" w:pos="360"/>
        </w:tabs>
        <w:spacing w:after="0" w:line="240" w:lineRule="auto"/>
        <w:jc w:val="center"/>
        <w:rPr>
          <w:rFonts w:ascii="Times New Roman" w:hAnsi="Times New Roman" w:cs="Times New Roman"/>
          <w:noProof/>
          <w:sz w:val="28"/>
          <w:szCs w:val="28"/>
        </w:rPr>
      </w:pPr>
    </w:p>
    <w:p w14:paraId="3ACA4F38" w14:textId="77777777" w:rsidR="007F61D9" w:rsidRPr="00D137C9" w:rsidRDefault="00C81FC8" w:rsidP="00F03A20">
      <w:pPr>
        <w:shd w:val="clear" w:color="auto" w:fill="FFFFFF"/>
        <w:tabs>
          <w:tab w:val="left" w:pos="360"/>
        </w:tabs>
        <w:spacing w:after="0" w:line="240" w:lineRule="auto"/>
        <w:jc w:val="center"/>
        <w:rPr>
          <w:rFonts w:ascii="Times New Roman" w:hAnsi="Times New Roman" w:cs="Times New Roman"/>
          <w:noProof/>
          <w:sz w:val="28"/>
          <w:szCs w:val="28"/>
        </w:rPr>
      </w:pPr>
      <w:r w:rsidRPr="00D137C9">
        <w:rPr>
          <w:rFonts w:ascii="Times New Roman" w:hAnsi="Times New Roman" w:cs="Times New Roman"/>
          <w:noProof/>
          <w:sz w:val="28"/>
          <w:szCs w:val="28"/>
        </w:rPr>
        <w:t>Рис</w:t>
      </w:r>
      <w:r w:rsidR="001A3283" w:rsidRPr="00D137C9">
        <w:rPr>
          <w:rFonts w:ascii="Times New Roman" w:hAnsi="Times New Roman" w:cs="Times New Roman"/>
          <w:noProof/>
          <w:sz w:val="28"/>
          <w:szCs w:val="28"/>
        </w:rPr>
        <w:t>унок 20</w:t>
      </w:r>
      <w:r w:rsidR="007F61D9" w:rsidRPr="00D137C9">
        <w:rPr>
          <w:rFonts w:ascii="Times New Roman" w:hAnsi="Times New Roman" w:cs="Times New Roman"/>
          <w:noProof/>
          <w:sz w:val="28"/>
          <w:szCs w:val="28"/>
        </w:rPr>
        <w:t xml:space="preserve"> </w:t>
      </w:r>
      <w:r w:rsidR="007F61D9" w:rsidRPr="00D137C9">
        <w:rPr>
          <w:rFonts w:ascii="Times New Roman" w:eastAsiaTheme="minorHAnsi" w:hAnsi="Times New Roman" w:cs="Times New Roman"/>
          <w:noProof/>
          <w:sz w:val="28"/>
          <w:szCs w:val="28"/>
          <w:lang w:eastAsia="en-US"/>
        </w:rPr>
        <w:t xml:space="preserve">– </w:t>
      </w:r>
      <w:r w:rsidR="006452DF" w:rsidRPr="00D137C9">
        <w:rPr>
          <w:rFonts w:ascii="Times New Roman" w:eastAsiaTheme="minorHAnsi" w:hAnsi="Times New Roman" w:cs="Times New Roman"/>
          <w:noProof/>
          <w:sz w:val="28"/>
          <w:szCs w:val="28"/>
          <w:lang w:eastAsia="en-US"/>
        </w:rPr>
        <w:t xml:space="preserve">Изменение относительного прироста </w:t>
      </w:r>
      <w:r w:rsidR="007F61D9" w:rsidRPr="00D137C9">
        <w:rPr>
          <w:rFonts w:ascii="Times New Roman" w:hAnsi="Times New Roman" w:cs="Times New Roman"/>
          <w:noProof/>
          <w:sz w:val="28"/>
          <w:szCs w:val="28"/>
        </w:rPr>
        <w:t>телок</w:t>
      </w:r>
    </w:p>
    <w:p w14:paraId="7E4DE6EA" w14:textId="77777777" w:rsidR="007F61D9" w:rsidRPr="00D137C9" w:rsidRDefault="007F61D9" w:rsidP="00F03A20">
      <w:pPr>
        <w:spacing w:after="0" w:line="240" w:lineRule="auto"/>
        <w:ind w:firstLine="720"/>
        <w:jc w:val="both"/>
        <w:rPr>
          <w:rFonts w:ascii="Times New Roman" w:hAnsi="Times New Roman" w:cs="Times New Roman"/>
          <w:noProof/>
          <w:sz w:val="28"/>
          <w:szCs w:val="28"/>
        </w:rPr>
      </w:pPr>
    </w:p>
    <w:p w14:paraId="3BB46DFC" w14:textId="77777777" w:rsidR="00495167"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Таким образом, чистопородное скрещивание оказывает существенное влияние на рост и развитие молодняка. Помесные бычки и телочки в условиях интенсивного выращивания лучше оплачивали корм приростом, что способствует увеличению производства высококачественной говядины.</w:t>
      </w:r>
    </w:p>
    <w:p w14:paraId="00C43971" w14:textId="77777777" w:rsidR="009B13A9" w:rsidRDefault="003F1F90" w:rsidP="009B13A9">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Известно, что изучение экстерьерных особенностей животного путем взятия промеров тела и вычисления индексов телосложения судят  о его развитии, конституциональных особенностях и в определенной степени о продуктивных качествах.</w:t>
      </w:r>
    </w:p>
    <w:p w14:paraId="14924641" w14:textId="77777777" w:rsidR="009B13A9" w:rsidRDefault="00DA0013" w:rsidP="009B13A9">
      <w:pPr>
        <w:spacing w:after="0" w:line="240" w:lineRule="auto"/>
        <w:ind w:firstLine="709"/>
        <w:jc w:val="both"/>
        <w:rPr>
          <w:rFonts w:ascii="Times New Roman" w:eastAsia="Times New Roman" w:hAnsi="Times New Roman" w:cs="Times New Roman"/>
          <w:sz w:val="28"/>
          <w:szCs w:val="28"/>
        </w:rPr>
      </w:pPr>
      <w:r w:rsidRPr="00DA0013">
        <w:rPr>
          <w:rFonts w:ascii="Times New Roman" w:eastAsia="Times New Roman" w:hAnsi="Times New Roman" w:cs="Times New Roman"/>
          <w:sz w:val="28"/>
          <w:szCs w:val="28"/>
        </w:rPr>
        <w:t>В мясном скотоводстве, особенно в регионах с резко континентальным климатом, конституциональная крепость и гармоничное телосложение животных играют ключевую роль в повышении эффективности отрасли.</w:t>
      </w:r>
    </w:p>
    <w:p w14:paraId="45476CE7" w14:textId="179A4693" w:rsidR="00DA0013" w:rsidRPr="00DA0013" w:rsidRDefault="00DA0013" w:rsidP="009B13A9">
      <w:pPr>
        <w:spacing w:after="0" w:line="240" w:lineRule="auto"/>
        <w:ind w:firstLine="709"/>
        <w:jc w:val="both"/>
        <w:rPr>
          <w:rFonts w:ascii="Times New Roman" w:eastAsia="Times New Roman" w:hAnsi="Times New Roman" w:cs="Times New Roman"/>
          <w:sz w:val="28"/>
          <w:szCs w:val="28"/>
        </w:rPr>
      </w:pPr>
      <w:r w:rsidRPr="00DA0013">
        <w:rPr>
          <w:rFonts w:ascii="Times New Roman" w:eastAsia="Times New Roman" w:hAnsi="Times New Roman" w:cs="Times New Roman"/>
          <w:sz w:val="28"/>
          <w:szCs w:val="28"/>
        </w:rPr>
        <w:t>Исследование особенностей телосложения молодняка показало, что как чистопородные особи, так и помеси характеризовались гармоничным телосложением с хорошо выраженными мясными формами.</w:t>
      </w:r>
    </w:p>
    <w:p w14:paraId="72D1ACFA" w14:textId="77777777" w:rsidR="00DA0013" w:rsidRDefault="00DA0013" w:rsidP="00DA0013">
      <w:pPr>
        <w:spacing w:after="0" w:line="240" w:lineRule="auto"/>
        <w:ind w:firstLine="709"/>
        <w:jc w:val="both"/>
        <w:rPr>
          <w:rFonts w:ascii="Times New Roman" w:eastAsia="Times New Roman" w:hAnsi="Times New Roman" w:cs="Times New Roman"/>
          <w:sz w:val="28"/>
          <w:szCs w:val="28"/>
        </w:rPr>
      </w:pPr>
      <w:r w:rsidRPr="00DA0013">
        <w:rPr>
          <w:rFonts w:ascii="Times New Roman" w:eastAsia="Times New Roman" w:hAnsi="Times New Roman" w:cs="Times New Roman"/>
          <w:sz w:val="28"/>
          <w:szCs w:val="28"/>
        </w:rPr>
        <w:lastRenderedPageBreak/>
        <w:t>Различия в телосложении животных были выявлены уже в раннем возрасте. Бычки герефордской породы демонстрировали максимальные значения всех промеров, в то время как казахские белоголовые сверстники имели минимальные значения. Помеси занимали промежуточное положение по основным промерам, приближаясь к показателям герефордов.</w:t>
      </w:r>
    </w:p>
    <w:p w14:paraId="66B5AEC5" w14:textId="47326175" w:rsidR="00495167" w:rsidRDefault="003F1F90" w:rsidP="00DA0013">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Показатели живой массы дают довольно объективную характеристику роста организма в целом, однако в полной мере раскрыть особенн</w:t>
      </w:r>
      <w:r w:rsidR="00495167">
        <w:rPr>
          <w:rFonts w:ascii="Times New Roman" w:hAnsi="Times New Roman" w:cs="Times New Roman"/>
          <w:sz w:val="28"/>
          <w:szCs w:val="28"/>
        </w:rPr>
        <w:t>ости его развития они не могут.</w:t>
      </w:r>
    </w:p>
    <w:p w14:paraId="3D75826B" w14:textId="77777777" w:rsidR="00495167"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Изучение же экстерьерных особенностей животных помогает в полной мере представить  развитие его телосложения, конституциональную  крепость и размер тела, направления продуктивности.</w:t>
      </w:r>
    </w:p>
    <w:p w14:paraId="2F6500DE" w14:textId="5F35B7B3" w:rsidR="003F1F90" w:rsidRPr="00BA36D3" w:rsidRDefault="003F1F90"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Результаты наших исследований показали, что с ростом быков отмечается неравномерное увеличение отдельных промеров экстерьерных статей (таблица 14), (Рисунок 21,</w:t>
      </w:r>
      <w:r w:rsidR="00495167">
        <w:rPr>
          <w:rFonts w:ascii="Times New Roman" w:hAnsi="Times New Roman" w:cs="Times New Roman"/>
          <w:sz w:val="28"/>
          <w:szCs w:val="28"/>
          <w:lang w:val="kk-KZ"/>
        </w:rPr>
        <w:t xml:space="preserve"> </w:t>
      </w:r>
      <w:r w:rsidRPr="00BA36D3">
        <w:rPr>
          <w:rFonts w:ascii="Times New Roman" w:hAnsi="Times New Roman" w:cs="Times New Roman"/>
          <w:sz w:val="28"/>
          <w:szCs w:val="28"/>
        </w:rPr>
        <w:t>22, 23).</w:t>
      </w:r>
    </w:p>
    <w:p w14:paraId="689E0CC1" w14:textId="77777777" w:rsidR="000B09D1" w:rsidRPr="00D137C9" w:rsidRDefault="000B09D1" w:rsidP="00F03A20">
      <w:pPr>
        <w:autoSpaceDE w:val="0"/>
        <w:autoSpaceDN w:val="0"/>
        <w:adjustRightInd w:val="0"/>
        <w:spacing w:after="0" w:line="240" w:lineRule="auto"/>
        <w:rPr>
          <w:rFonts w:ascii="Times New Roman" w:hAnsi="Times New Roman" w:cs="Times New Roman"/>
          <w:sz w:val="28"/>
          <w:szCs w:val="28"/>
        </w:rPr>
      </w:pPr>
    </w:p>
    <w:p w14:paraId="125C3A88" w14:textId="77777777" w:rsidR="000B09D1" w:rsidRPr="00D137C9" w:rsidRDefault="000B09D1"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noProof/>
          <w:sz w:val="28"/>
          <w:szCs w:val="28"/>
        </w:rPr>
        <w:drawing>
          <wp:inline distT="0" distB="0" distL="0" distR="0" wp14:anchorId="526347F3" wp14:editId="612BC755">
            <wp:extent cx="5938717" cy="4772025"/>
            <wp:effectExtent l="0" t="0" r="5080" b="0"/>
            <wp:docPr id="48" name="Рисунок 48" descr="C:\Users\Admin Roza\Desktop\моя диссертация\IMG-20200601-WA0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dmin Roza\Desktop\моя диссертация\IMG-20200601-WA0256.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095" cy="4775543"/>
                    </a:xfrm>
                    <a:prstGeom prst="rect">
                      <a:avLst/>
                    </a:prstGeom>
                    <a:noFill/>
                    <a:ln>
                      <a:noFill/>
                    </a:ln>
                  </pic:spPr>
                </pic:pic>
              </a:graphicData>
            </a:graphic>
          </wp:inline>
        </w:drawing>
      </w:r>
    </w:p>
    <w:p w14:paraId="773E34E4" w14:textId="77777777" w:rsidR="000B09D1" w:rsidRPr="00D137C9" w:rsidRDefault="000B09D1" w:rsidP="00F03A20">
      <w:pPr>
        <w:autoSpaceDE w:val="0"/>
        <w:autoSpaceDN w:val="0"/>
        <w:adjustRightInd w:val="0"/>
        <w:spacing w:after="0" w:line="240" w:lineRule="auto"/>
        <w:rPr>
          <w:rFonts w:ascii="Times New Roman" w:hAnsi="Times New Roman" w:cs="Times New Roman"/>
          <w:sz w:val="28"/>
          <w:szCs w:val="28"/>
        </w:rPr>
      </w:pPr>
    </w:p>
    <w:p w14:paraId="28800597" w14:textId="7B6CF0F9" w:rsidR="000B09D1" w:rsidRPr="00D137C9" w:rsidRDefault="000B09D1"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 xml:space="preserve">Рисунок 21 </w:t>
      </w:r>
      <w:r w:rsidR="00B82341">
        <w:rPr>
          <w:rFonts w:ascii="Times New Roman" w:hAnsi="Times New Roman" w:cs="Times New Roman"/>
          <w:sz w:val="28"/>
          <w:szCs w:val="28"/>
        </w:rPr>
        <w:t>–</w:t>
      </w:r>
      <w:r w:rsidRPr="00D137C9">
        <w:rPr>
          <w:rFonts w:ascii="Times New Roman" w:hAnsi="Times New Roman" w:cs="Times New Roman"/>
          <w:sz w:val="28"/>
          <w:szCs w:val="28"/>
        </w:rPr>
        <w:t xml:space="preserve"> Измерение обхвата в пясти бычков в 15 мес. возрасте</w:t>
      </w:r>
    </w:p>
    <w:p w14:paraId="59BB5AFA" w14:textId="77777777" w:rsidR="00032235" w:rsidRPr="00D137C9" w:rsidRDefault="00032235" w:rsidP="00F03A20">
      <w:pPr>
        <w:autoSpaceDE w:val="0"/>
        <w:autoSpaceDN w:val="0"/>
        <w:adjustRightInd w:val="0"/>
        <w:spacing w:after="0" w:line="240" w:lineRule="auto"/>
        <w:jc w:val="both"/>
        <w:rPr>
          <w:rFonts w:ascii="Times New Roman" w:eastAsiaTheme="minorHAnsi" w:hAnsi="Times New Roman" w:cs="Times New Roman"/>
          <w:noProof/>
          <w:sz w:val="28"/>
          <w:szCs w:val="28"/>
          <w:lang w:eastAsia="en-US"/>
        </w:rPr>
        <w:sectPr w:rsidR="00032235" w:rsidRPr="00D137C9" w:rsidSect="00E12F84">
          <w:footerReference w:type="default" r:id="rId33"/>
          <w:pgSz w:w="11906" w:h="16838"/>
          <w:pgMar w:top="1134" w:right="567" w:bottom="1134" w:left="1701" w:header="709" w:footer="709" w:gutter="0"/>
          <w:cols w:space="708"/>
          <w:docGrid w:linePitch="360"/>
        </w:sectPr>
      </w:pPr>
    </w:p>
    <w:p w14:paraId="7057341B" w14:textId="07AB75E4" w:rsidR="00AA1689" w:rsidRDefault="009C7D73" w:rsidP="00F03A20">
      <w:pPr>
        <w:autoSpaceDE w:val="0"/>
        <w:autoSpaceDN w:val="0"/>
        <w:adjustRightInd w:val="0"/>
        <w:spacing w:after="0" w:line="240" w:lineRule="auto"/>
        <w:jc w:val="both"/>
        <w:rPr>
          <w:rFonts w:ascii="Times New Roman" w:eastAsiaTheme="minorHAnsi" w:hAnsi="Times New Roman" w:cs="Times New Roman"/>
          <w:noProof/>
          <w:sz w:val="28"/>
          <w:szCs w:val="28"/>
          <w:lang w:eastAsia="en-US"/>
        </w:rPr>
      </w:pPr>
      <w:r w:rsidRPr="00D137C9">
        <w:rPr>
          <w:rFonts w:ascii="Times New Roman" w:eastAsiaTheme="minorHAnsi" w:hAnsi="Times New Roman" w:cs="Times New Roman"/>
          <w:noProof/>
          <w:sz w:val="28"/>
          <w:szCs w:val="28"/>
          <w:lang w:eastAsia="en-US"/>
        </w:rPr>
        <w:lastRenderedPageBreak/>
        <w:t>Таблица 14</w:t>
      </w:r>
      <w:r w:rsidR="00C855D7">
        <w:rPr>
          <w:rFonts w:ascii="Times New Roman" w:eastAsiaTheme="minorHAnsi" w:hAnsi="Times New Roman" w:cs="Times New Roman"/>
          <w:noProof/>
          <w:sz w:val="28"/>
          <w:szCs w:val="28"/>
          <w:lang w:eastAsia="en-US"/>
        </w:rPr>
        <w:t xml:space="preserve"> – </w:t>
      </w:r>
      <w:r w:rsidR="002C6305">
        <w:rPr>
          <w:rFonts w:ascii="Times New Roman" w:eastAsiaTheme="minorHAnsi" w:hAnsi="Times New Roman" w:cs="Times New Roman"/>
          <w:noProof/>
          <w:sz w:val="28"/>
          <w:szCs w:val="28"/>
          <w:lang w:eastAsia="en-US"/>
        </w:rPr>
        <w:t>Динамика основных экстерьерных промеров</w:t>
      </w:r>
      <w:r w:rsidR="002C6305" w:rsidRPr="00D137C9">
        <w:rPr>
          <w:rFonts w:ascii="Times New Roman" w:eastAsiaTheme="minorHAnsi" w:hAnsi="Times New Roman" w:cs="Times New Roman"/>
          <w:noProof/>
          <w:sz w:val="28"/>
          <w:szCs w:val="28"/>
          <w:lang w:eastAsia="en-US"/>
        </w:rPr>
        <w:t xml:space="preserve"> бычков </w:t>
      </w:r>
      <w:r w:rsidR="002C6305">
        <w:rPr>
          <w:rFonts w:ascii="Times New Roman" w:eastAsiaTheme="minorHAnsi" w:hAnsi="Times New Roman" w:cs="Times New Roman"/>
          <w:noProof/>
          <w:sz w:val="28"/>
          <w:szCs w:val="28"/>
          <w:lang w:eastAsia="en-US"/>
        </w:rPr>
        <w:t>разных гено</w:t>
      </w:r>
      <w:r w:rsidR="002C6305" w:rsidRPr="00D137C9">
        <w:rPr>
          <w:rFonts w:ascii="Times New Roman" w:eastAsiaTheme="minorHAnsi" w:hAnsi="Times New Roman" w:cs="Times New Roman"/>
          <w:noProof/>
          <w:sz w:val="28"/>
          <w:szCs w:val="28"/>
          <w:lang w:eastAsia="en-US"/>
        </w:rPr>
        <w:t>типов, см</w:t>
      </w:r>
    </w:p>
    <w:p w14:paraId="57D65C75" w14:textId="77777777" w:rsidR="002C6305" w:rsidRDefault="002C6305" w:rsidP="00F03A20">
      <w:pPr>
        <w:autoSpaceDE w:val="0"/>
        <w:autoSpaceDN w:val="0"/>
        <w:adjustRightInd w:val="0"/>
        <w:spacing w:after="0" w:line="240" w:lineRule="auto"/>
        <w:jc w:val="both"/>
        <w:rPr>
          <w:rFonts w:ascii="Times New Roman" w:eastAsiaTheme="minorHAnsi" w:hAnsi="Times New Roman" w:cs="Times New Roman"/>
          <w:noProof/>
          <w:sz w:val="28"/>
          <w:szCs w:val="28"/>
          <w:lang w:eastAsia="en-US"/>
        </w:rPr>
      </w:pPr>
    </w:p>
    <w:tbl>
      <w:tblPr>
        <w:tblW w:w="14531" w:type="dxa"/>
        <w:tblInd w:w="10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888"/>
        <w:gridCol w:w="740"/>
        <w:gridCol w:w="741"/>
        <w:gridCol w:w="593"/>
        <w:gridCol w:w="742"/>
        <w:gridCol w:w="595"/>
        <w:gridCol w:w="741"/>
        <w:gridCol w:w="594"/>
        <w:gridCol w:w="891"/>
        <w:gridCol w:w="594"/>
        <w:gridCol w:w="890"/>
        <w:gridCol w:w="636"/>
        <w:gridCol w:w="891"/>
        <w:gridCol w:w="594"/>
        <w:gridCol w:w="890"/>
        <w:gridCol w:w="593"/>
        <w:gridCol w:w="1037"/>
        <w:gridCol w:w="593"/>
        <w:gridCol w:w="13"/>
      </w:tblGrid>
      <w:tr w:rsidR="00AA1689" w:rsidRPr="00AA1689" w14:paraId="0440517B" w14:textId="77777777" w:rsidTr="00AA1689">
        <w:trPr>
          <w:trHeight w:val="337"/>
        </w:trPr>
        <w:tc>
          <w:tcPr>
            <w:tcW w:w="1275" w:type="dxa"/>
            <w:vMerge w:val="restart"/>
          </w:tcPr>
          <w:p w14:paraId="68A60F4C"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 xml:space="preserve">Промер  </w:t>
            </w:r>
          </w:p>
        </w:tc>
        <w:tc>
          <w:tcPr>
            <w:tcW w:w="13256" w:type="dxa"/>
            <w:gridSpan w:val="19"/>
          </w:tcPr>
          <w:p w14:paraId="45A5C9ED"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Ген</w:t>
            </w:r>
            <w:r w:rsidRPr="00AA1689">
              <w:rPr>
                <w:rFonts w:ascii="Times New Roman" w:eastAsiaTheme="minorHAnsi" w:hAnsi="Times New Roman" w:cs="Times New Roman"/>
                <w:noProof/>
                <w:spacing w:val="-100"/>
                <w:w w:val="30"/>
                <w:sz w:val="24"/>
                <w:szCs w:val="24"/>
                <w:lang w:eastAsia="en-US"/>
              </w:rPr>
              <w:t>ؚ</w:t>
            </w:r>
            <w:r w:rsidRPr="00AA1689">
              <w:rPr>
                <w:rFonts w:ascii="Times New Roman" w:eastAsiaTheme="minorHAnsi" w:hAnsi="Times New Roman" w:cs="Times New Roman"/>
                <w:noProof/>
                <w:sz w:val="24"/>
                <w:szCs w:val="24"/>
                <w:lang w:eastAsia="en-US"/>
              </w:rPr>
              <w:t>отип</w:t>
            </w:r>
          </w:p>
        </w:tc>
      </w:tr>
      <w:tr w:rsidR="00AA1689" w:rsidRPr="00AA1689" w14:paraId="5FACE7FD" w14:textId="77777777" w:rsidTr="00AA1689">
        <w:trPr>
          <w:trHeight w:val="154"/>
        </w:trPr>
        <w:tc>
          <w:tcPr>
            <w:tcW w:w="1275" w:type="dxa"/>
            <w:vMerge/>
          </w:tcPr>
          <w:p w14:paraId="3282A0FE"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p>
        </w:tc>
        <w:tc>
          <w:tcPr>
            <w:tcW w:w="4299" w:type="dxa"/>
            <w:gridSpan w:val="6"/>
          </w:tcPr>
          <w:p w14:paraId="58670AC9"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КБ</w:t>
            </w:r>
          </w:p>
        </w:tc>
        <w:tc>
          <w:tcPr>
            <w:tcW w:w="4346" w:type="dxa"/>
            <w:gridSpan w:val="6"/>
          </w:tcPr>
          <w:p w14:paraId="0415AB0C"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ГФ</w:t>
            </w:r>
          </w:p>
        </w:tc>
        <w:tc>
          <w:tcPr>
            <w:tcW w:w="4611" w:type="dxa"/>
            <w:gridSpan w:val="7"/>
          </w:tcPr>
          <w:p w14:paraId="4E4F9FA9"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hAnsi="Times New Roman" w:cs="Times New Roman"/>
                <w:noProof/>
                <w:sz w:val="24"/>
                <w:szCs w:val="24"/>
              </w:rPr>
              <w:t>F</w:t>
            </w:r>
            <w:r w:rsidRPr="00AA1689">
              <w:rPr>
                <w:rFonts w:ascii="Times New Roman" w:hAnsi="Times New Roman" w:cs="Times New Roman"/>
                <w:noProof/>
                <w:sz w:val="24"/>
                <w:szCs w:val="24"/>
                <w:vertAlign w:val="subscript"/>
              </w:rPr>
              <w:t>1</w:t>
            </w:r>
          </w:p>
        </w:tc>
      </w:tr>
      <w:tr w:rsidR="00AA1689" w:rsidRPr="00AA1689" w14:paraId="64CDCF1F" w14:textId="77777777" w:rsidTr="00AA1689">
        <w:trPr>
          <w:trHeight w:val="674"/>
        </w:trPr>
        <w:tc>
          <w:tcPr>
            <w:tcW w:w="1275" w:type="dxa"/>
          </w:tcPr>
          <w:p w14:paraId="074CCDB3"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Возраст, месяц</w:t>
            </w:r>
          </w:p>
        </w:tc>
        <w:tc>
          <w:tcPr>
            <w:tcW w:w="1628" w:type="dxa"/>
            <w:gridSpan w:val="2"/>
          </w:tcPr>
          <w:p w14:paraId="287BF803"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8</w:t>
            </w:r>
          </w:p>
        </w:tc>
        <w:tc>
          <w:tcPr>
            <w:tcW w:w="1334" w:type="dxa"/>
            <w:gridSpan w:val="2"/>
          </w:tcPr>
          <w:p w14:paraId="36E65678"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12</w:t>
            </w:r>
          </w:p>
        </w:tc>
        <w:tc>
          <w:tcPr>
            <w:tcW w:w="1337" w:type="dxa"/>
            <w:gridSpan w:val="2"/>
          </w:tcPr>
          <w:p w14:paraId="3D900918"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15</w:t>
            </w:r>
          </w:p>
        </w:tc>
        <w:tc>
          <w:tcPr>
            <w:tcW w:w="1335" w:type="dxa"/>
            <w:gridSpan w:val="2"/>
          </w:tcPr>
          <w:p w14:paraId="59B9ACD7"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8</w:t>
            </w:r>
          </w:p>
        </w:tc>
        <w:tc>
          <w:tcPr>
            <w:tcW w:w="1485" w:type="dxa"/>
            <w:gridSpan w:val="2"/>
          </w:tcPr>
          <w:p w14:paraId="4328AD1D"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12</w:t>
            </w:r>
          </w:p>
        </w:tc>
        <w:tc>
          <w:tcPr>
            <w:tcW w:w="1526" w:type="dxa"/>
            <w:gridSpan w:val="2"/>
          </w:tcPr>
          <w:p w14:paraId="0A8618CA"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15</w:t>
            </w:r>
          </w:p>
        </w:tc>
        <w:tc>
          <w:tcPr>
            <w:tcW w:w="1485" w:type="dxa"/>
            <w:gridSpan w:val="2"/>
          </w:tcPr>
          <w:p w14:paraId="5571BC66"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8</w:t>
            </w:r>
          </w:p>
        </w:tc>
        <w:tc>
          <w:tcPr>
            <w:tcW w:w="1483" w:type="dxa"/>
            <w:gridSpan w:val="2"/>
          </w:tcPr>
          <w:p w14:paraId="075565AE"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12</w:t>
            </w:r>
          </w:p>
        </w:tc>
        <w:tc>
          <w:tcPr>
            <w:tcW w:w="1643" w:type="dxa"/>
            <w:gridSpan w:val="3"/>
          </w:tcPr>
          <w:p w14:paraId="722A88C5"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15</w:t>
            </w:r>
          </w:p>
        </w:tc>
      </w:tr>
      <w:tr w:rsidR="00AA1689" w:rsidRPr="00AA1689" w14:paraId="49ACB5D0" w14:textId="77777777" w:rsidTr="00AA1689">
        <w:trPr>
          <w:trHeight w:val="352"/>
        </w:trPr>
        <w:tc>
          <w:tcPr>
            <w:tcW w:w="1275" w:type="dxa"/>
            <w:vMerge w:val="restart"/>
          </w:tcPr>
          <w:p w14:paraId="468FC548"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N</w:t>
            </w:r>
          </w:p>
        </w:tc>
        <w:tc>
          <w:tcPr>
            <w:tcW w:w="1628" w:type="dxa"/>
            <w:gridSpan w:val="2"/>
          </w:tcPr>
          <w:p w14:paraId="14904003"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39</w:t>
            </w:r>
          </w:p>
        </w:tc>
        <w:tc>
          <w:tcPr>
            <w:tcW w:w="1334" w:type="dxa"/>
            <w:gridSpan w:val="2"/>
          </w:tcPr>
          <w:p w14:paraId="7CF4794B"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39</w:t>
            </w:r>
          </w:p>
        </w:tc>
        <w:tc>
          <w:tcPr>
            <w:tcW w:w="1337" w:type="dxa"/>
            <w:gridSpan w:val="2"/>
          </w:tcPr>
          <w:p w14:paraId="49DE3A04"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36</w:t>
            </w:r>
          </w:p>
        </w:tc>
        <w:tc>
          <w:tcPr>
            <w:tcW w:w="1335" w:type="dxa"/>
            <w:gridSpan w:val="2"/>
          </w:tcPr>
          <w:p w14:paraId="6D648A63"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44</w:t>
            </w:r>
          </w:p>
        </w:tc>
        <w:tc>
          <w:tcPr>
            <w:tcW w:w="1485" w:type="dxa"/>
            <w:gridSpan w:val="2"/>
          </w:tcPr>
          <w:p w14:paraId="451DD720"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44</w:t>
            </w:r>
          </w:p>
        </w:tc>
        <w:tc>
          <w:tcPr>
            <w:tcW w:w="1526" w:type="dxa"/>
            <w:gridSpan w:val="2"/>
          </w:tcPr>
          <w:p w14:paraId="24D2B47A"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41</w:t>
            </w:r>
          </w:p>
        </w:tc>
        <w:tc>
          <w:tcPr>
            <w:tcW w:w="1485" w:type="dxa"/>
            <w:gridSpan w:val="2"/>
          </w:tcPr>
          <w:p w14:paraId="42627B98"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44</w:t>
            </w:r>
          </w:p>
        </w:tc>
        <w:tc>
          <w:tcPr>
            <w:tcW w:w="1483" w:type="dxa"/>
            <w:gridSpan w:val="2"/>
          </w:tcPr>
          <w:p w14:paraId="572C56CD"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44</w:t>
            </w:r>
          </w:p>
        </w:tc>
        <w:tc>
          <w:tcPr>
            <w:tcW w:w="1643" w:type="dxa"/>
            <w:gridSpan w:val="3"/>
          </w:tcPr>
          <w:p w14:paraId="5B0AD57B"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41</w:t>
            </w:r>
          </w:p>
        </w:tc>
      </w:tr>
      <w:tr w:rsidR="00AA1689" w:rsidRPr="00AA1689" w14:paraId="6D1DFCCB" w14:textId="77777777" w:rsidTr="00AA1689">
        <w:trPr>
          <w:gridAfter w:val="1"/>
          <w:wAfter w:w="13" w:type="dxa"/>
          <w:trHeight w:val="659"/>
        </w:trPr>
        <w:tc>
          <w:tcPr>
            <w:tcW w:w="1275" w:type="dxa"/>
            <w:vMerge/>
          </w:tcPr>
          <w:p w14:paraId="01C7B625"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p>
        </w:tc>
        <w:tc>
          <w:tcPr>
            <w:tcW w:w="888" w:type="dxa"/>
          </w:tcPr>
          <w:p w14:paraId="65A36B27" w14:textId="77777777" w:rsidR="00AA1689" w:rsidRPr="00AA1689" w:rsidRDefault="00AA1689" w:rsidP="00A34E7E">
            <w:pPr>
              <w:spacing w:after="0" w:line="240" w:lineRule="auto"/>
              <w:jc w:val="center"/>
              <w:rPr>
                <w:rFonts w:ascii="Times New Roman" w:hAnsi="Times New Roman" w:cs="Times New Roman"/>
                <w:sz w:val="24"/>
                <w:szCs w:val="24"/>
              </w:rPr>
            </w:pPr>
            <w:r w:rsidRPr="00AA1689">
              <w:rPr>
                <w:sz w:val="24"/>
                <w:szCs w:val="24"/>
              </w:rPr>
              <w:t>X̄</w:t>
            </w:r>
            <w:r w:rsidRPr="00AA1689">
              <w:rPr>
                <w:rFonts w:ascii="Times New Roman" w:hAnsi="Times New Roman"/>
                <w:sz w:val="24"/>
                <w:szCs w:val="24"/>
              </w:rPr>
              <w:t>±</w:t>
            </w:r>
            <w:r w:rsidRPr="00AA1689">
              <w:rPr>
                <w:rFonts w:ascii="Times New Roman" w:hAnsi="Times New Roman"/>
                <w:sz w:val="24"/>
                <w:szCs w:val="24"/>
                <w:lang w:val="en-US"/>
              </w:rPr>
              <w:t>m</w:t>
            </w:r>
            <w:r w:rsidRPr="00AA1689">
              <w:rPr>
                <w:rFonts w:ascii="Times New Roman" w:hAnsi="Times New Roman"/>
                <w:sz w:val="24"/>
                <w:szCs w:val="24"/>
                <w:vertAlign w:val="subscript"/>
                <w:lang w:val="en-US"/>
              </w:rPr>
              <w:t>x</w:t>
            </w:r>
          </w:p>
        </w:tc>
        <w:tc>
          <w:tcPr>
            <w:tcW w:w="740" w:type="dxa"/>
            <w:vAlign w:val="center"/>
          </w:tcPr>
          <w:p w14:paraId="49529C79" w14:textId="77777777"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lang w:val="en-US"/>
              </w:rPr>
              <w:t>C</w:t>
            </w:r>
            <w:r w:rsidRPr="00AA1689">
              <w:rPr>
                <w:rFonts w:ascii="Times New Roman" w:hAnsi="Times New Roman" w:cs="Times New Roman"/>
                <w:sz w:val="24"/>
                <w:szCs w:val="24"/>
                <w:vertAlign w:val="subscript"/>
                <w:lang w:val="en-US"/>
              </w:rPr>
              <w:t>v</w:t>
            </w:r>
          </w:p>
        </w:tc>
        <w:tc>
          <w:tcPr>
            <w:tcW w:w="741" w:type="dxa"/>
          </w:tcPr>
          <w:p w14:paraId="0149AE9E" w14:textId="77777777" w:rsidR="00AA1689" w:rsidRPr="00AA1689" w:rsidRDefault="00AA1689" w:rsidP="00A34E7E">
            <w:pPr>
              <w:spacing w:after="0" w:line="240" w:lineRule="auto"/>
              <w:jc w:val="center"/>
              <w:rPr>
                <w:rFonts w:ascii="Times New Roman" w:hAnsi="Times New Roman" w:cs="Times New Roman"/>
                <w:sz w:val="24"/>
                <w:szCs w:val="24"/>
              </w:rPr>
            </w:pPr>
            <w:r w:rsidRPr="00AA1689">
              <w:rPr>
                <w:sz w:val="24"/>
                <w:szCs w:val="24"/>
              </w:rPr>
              <w:t>X̄</w:t>
            </w:r>
            <w:r w:rsidRPr="00AA1689">
              <w:rPr>
                <w:rFonts w:ascii="Times New Roman" w:hAnsi="Times New Roman"/>
                <w:sz w:val="24"/>
                <w:szCs w:val="24"/>
              </w:rPr>
              <w:t>±</w:t>
            </w:r>
            <w:r w:rsidRPr="00AA1689">
              <w:rPr>
                <w:rFonts w:ascii="Times New Roman" w:hAnsi="Times New Roman"/>
                <w:sz w:val="24"/>
                <w:szCs w:val="24"/>
                <w:lang w:val="en-US"/>
              </w:rPr>
              <w:t>m</w:t>
            </w:r>
            <w:r w:rsidRPr="00AA1689">
              <w:rPr>
                <w:rFonts w:ascii="Times New Roman" w:hAnsi="Times New Roman"/>
                <w:sz w:val="24"/>
                <w:szCs w:val="24"/>
                <w:vertAlign w:val="subscript"/>
                <w:lang w:val="en-US"/>
              </w:rPr>
              <w:t>x</w:t>
            </w:r>
          </w:p>
        </w:tc>
        <w:tc>
          <w:tcPr>
            <w:tcW w:w="593" w:type="dxa"/>
            <w:vAlign w:val="center"/>
          </w:tcPr>
          <w:p w14:paraId="02BCA304" w14:textId="77777777"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lang w:val="en-US"/>
              </w:rPr>
              <w:t>C</w:t>
            </w:r>
            <w:r w:rsidRPr="00AA1689">
              <w:rPr>
                <w:rFonts w:ascii="Times New Roman" w:hAnsi="Times New Roman" w:cs="Times New Roman"/>
                <w:sz w:val="24"/>
                <w:szCs w:val="24"/>
                <w:vertAlign w:val="subscript"/>
                <w:lang w:val="en-US"/>
              </w:rPr>
              <w:t>v</w:t>
            </w:r>
          </w:p>
        </w:tc>
        <w:tc>
          <w:tcPr>
            <w:tcW w:w="742" w:type="dxa"/>
          </w:tcPr>
          <w:p w14:paraId="19C68C1A" w14:textId="77777777" w:rsidR="00AA1689" w:rsidRPr="00AA1689" w:rsidRDefault="00AA1689" w:rsidP="00A34E7E">
            <w:pPr>
              <w:spacing w:after="0" w:line="240" w:lineRule="auto"/>
              <w:jc w:val="center"/>
              <w:rPr>
                <w:rFonts w:ascii="Times New Roman" w:hAnsi="Times New Roman" w:cs="Times New Roman"/>
                <w:sz w:val="24"/>
                <w:szCs w:val="24"/>
              </w:rPr>
            </w:pPr>
            <w:r w:rsidRPr="00AA1689">
              <w:rPr>
                <w:sz w:val="24"/>
                <w:szCs w:val="24"/>
              </w:rPr>
              <w:t>X̄</w:t>
            </w:r>
            <w:r w:rsidRPr="00AA1689">
              <w:rPr>
                <w:rFonts w:ascii="Times New Roman" w:hAnsi="Times New Roman"/>
                <w:sz w:val="24"/>
                <w:szCs w:val="24"/>
              </w:rPr>
              <w:t>±</w:t>
            </w:r>
            <w:r w:rsidRPr="00AA1689">
              <w:rPr>
                <w:rFonts w:ascii="Times New Roman" w:hAnsi="Times New Roman"/>
                <w:sz w:val="24"/>
                <w:szCs w:val="24"/>
                <w:lang w:val="en-US"/>
              </w:rPr>
              <w:t>m</w:t>
            </w:r>
            <w:r w:rsidRPr="00AA1689">
              <w:rPr>
                <w:rFonts w:ascii="Times New Roman" w:hAnsi="Times New Roman"/>
                <w:sz w:val="24"/>
                <w:szCs w:val="24"/>
                <w:vertAlign w:val="subscript"/>
                <w:lang w:val="en-US"/>
              </w:rPr>
              <w:t>x</w:t>
            </w:r>
          </w:p>
        </w:tc>
        <w:tc>
          <w:tcPr>
            <w:tcW w:w="595" w:type="dxa"/>
            <w:vAlign w:val="center"/>
          </w:tcPr>
          <w:p w14:paraId="70F97088" w14:textId="77777777"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lang w:val="en-US"/>
              </w:rPr>
              <w:t>C</w:t>
            </w:r>
            <w:r w:rsidRPr="00AA1689">
              <w:rPr>
                <w:rFonts w:ascii="Times New Roman" w:hAnsi="Times New Roman" w:cs="Times New Roman"/>
                <w:sz w:val="24"/>
                <w:szCs w:val="24"/>
                <w:vertAlign w:val="subscript"/>
                <w:lang w:val="en-US"/>
              </w:rPr>
              <w:t>v</w:t>
            </w:r>
          </w:p>
        </w:tc>
        <w:tc>
          <w:tcPr>
            <w:tcW w:w="741" w:type="dxa"/>
          </w:tcPr>
          <w:p w14:paraId="2C5F13F8" w14:textId="77777777" w:rsidR="00AA1689" w:rsidRPr="00AA1689" w:rsidRDefault="00AA1689" w:rsidP="00A34E7E">
            <w:pPr>
              <w:spacing w:after="0" w:line="240" w:lineRule="auto"/>
              <w:jc w:val="center"/>
              <w:rPr>
                <w:rFonts w:ascii="Times New Roman" w:hAnsi="Times New Roman" w:cs="Times New Roman"/>
                <w:sz w:val="24"/>
                <w:szCs w:val="24"/>
              </w:rPr>
            </w:pPr>
            <w:r w:rsidRPr="00AA1689">
              <w:rPr>
                <w:sz w:val="24"/>
                <w:szCs w:val="24"/>
              </w:rPr>
              <w:t>X̄</w:t>
            </w:r>
            <w:r w:rsidRPr="00AA1689">
              <w:rPr>
                <w:rFonts w:ascii="Times New Roman" w:hAnsi="Times New Roman"/>
                <w:sz w:val="24"/>
                <w:szCs w:val="24"/>
              </w:rPr>
              <w:t>±</w:t>
            </w:r>
            <w:r w:rsidRPr="00AA1689">
              <w:rPr>
                <w:rFonts w:ascii="Times New Roman" w:hAnsi="Times New Roman"/>
                <w:sz w:val="24"/>
                <w:szCs w:val="24"/>
                <w:lang w:val="en-US"/>
              </w:rPr>
              <w:t>m</w:t>
            </w:r>
            <w:r w:rsidRPr="00AA1689">
              <w:rPr>
                <w:rFonts w:ascii="Times New Roman" w:hAnsi="Times New Roman"/>
                <w:sz w:val="24"/>
                <w:szCs w:val="24"/>
                <w:vertAlign w:val="subscript"/>
                <w:lang w:val="en-US"/>
              </w:rPr>
              <w:t>x</w:t>
            </w:r>
          </w:p>
        </w:tc>
        <w:tc>
          <w:tcPr>
            <w:tcW w:w="594" w:type="dxa"/>
            <w:vAlign w:val="center"/>
          </w:tcPr>
          <w:p w14:paraId="568DEB62" w14:textId="77777777"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lang w:val="en-US"/>
              </w:rPr>
              <w:t>C</w:t>
            </w:r>
            <w:r w:rsidRPr="00AA1689">
              <w:rPr>
                <w:rFonts w:ascii="Times New Roman" w:hAnsi="Times New Roman" w:cs="Times New Roman"/>
                <w:sz w:val="24"/>
                <w:szCs w:val="24"/>
                <w:vertAlign w:val="subscript"/>
                <w:lang w:val="en-US"/>
              </w:rPr>
              <w:t>v</w:t>
            </w:r>
          </w:p>
        </w:tc>
        <w:tc>
          <w:tcPr>
            <w:tcW w:w="891" w:type="dxa"/>
          </w:tcPr>
          <w:p w14:paraId="1D8BE3B9" w14:textId="77777777" w:rsidR="00AA1689" w:rsidRPr="00AA1689" w:rsidRDefault="00AA1689" w:rsidP="00A34E7E">
            <w:pPr>
              <w:spacing w:after="0" w:line="240" w:lineRule="auto"/>
              <w:jc w:val="center"/>
              <w:rPr>
                <w:rFonts w:ascii="Times New Roman" w:hAnsi="Times New Roman" w:cs="Times New Roman"/>
                <w:sz w:val="24"/>
                <w:szCs w:val="24"/>
              </w:rPr>
            </w:pPr>
            <w:r w:rsidRPr="00AA1689">
              <w:rPr>
                <w:sz w:val="24"/>
                <w:szCs w:val="24"/>
              </w:rPr>
              <w:t>X̄</w:t>
            </w:r>
            <w:r w:rsidRPr="00AA1689">
              <w:rPr>
                <w:rFonts w:ascii="Times New Roman" w:hAnsi="Times New Roman"/>
                <w:sz w:val="24"/>
                <w:szCs w:val="24"/>
              </w:rPr>
              <w:t>±</w:t>
            </w:r>
            <w:r w:rsidRPr="00AA1689">
              <w:rPr>
                <w:rFonts w:ascii="Times New Roman" w:hAnsi="Times New Roman"/>
                <w:sz w:val="24"/>
                <w:szCs w:val="24"/>
                <w:lang w:val="en-US"/>
              </w:rPr>
              <w:t>m</w:t>
            </w:r>
            <w:r w:rsidRPr="00AA1689">
              <w:rPr>
                <w:rFonts w:ascii="Times New Roman" w:hAnsi="Times New Roman"/>
                <w:sz w:val="24"/>
                <w:szCs w:val="24"/>
                <w:vertAlign w:val="subscript"/>
                <w:lang w:val="en-US"/>
              </w:rPr>
              <w:t>x</w:t>
            </w:r>
          </w:p>
        </w:tc>
        <w:tc>
          <w:tcPr>
            <w:tcW w:w="594" w:type="dxa"/>
            <w:vAlign w:val="center"/>
          </w:tcPr>
          <w:p w14:paraId="1AABF0DF" w14:textId="77777777"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lang w:val="en-US"/>
              </w:rPr>
              <w:t>C</w:t>
            </w:r>
            <w:r w:rsidRPr="00AA1689">
              <w:rPr>
                <w:rFonts w:ascii="Times New Roman" w:hAnsi="Times New Roman" w:cs="Times New Roman"/>
                <w:sz w:val="24"/>
                <w:szCs w:val="24"/>
                <w:vertAlign w:val="subscript"/>
                <w:lang w:val="en-US"/>
              </w:rPr>
              <w:t>v</w:t>
            </w:r>
          </w:p>
        </w:tc>
        <w:tc>
          <w:tcPr>
            <w:tcW w:w="890" w:type="dxa"/>
          </w:tcPr>
          <w:p w14:paraId="51446B7C" w14:textId="77777777" w:rsidR="00AA1689" w:rsidRPr="00AA1689" w:rsidRDefault="00AA1689" w:rsidP="00A34E7E">
            <w:pPr>
              <w:spacing w:after="0" w:line="240" w:lineRule="auto"/>
              <w:jc w:val="center"/>
              <w:rPr>
                <w:rFonts w:ascii="Times New Roman" w:hAnsi="Times New Roman" w:cs="Times New Roman"/>
                <w:sz w:val="24"/>
                <w:szCs w:val="24"/>
              </w:rPr>
            </w:pPr>
            <w:r w:rsidRPr="00AA1689">
              <w:rPr>
                <w:sz w:val="24"/>
                <w:szCs w:val="24"/>
              </w:rPr>
              <w:t>X̄</w:t>
            </w:r>
            <w:r w:rsidRPr="00AA1689">
              <w:rPr>
                <w:rFonts w:ascii="Times New Roman" w:hAnsi="Times New Roman"/>
                <w:sz w:val="24"/>
                <w:szCs w:val="24"/>
              </w:rPr>
              <w:t>±</w:t>
            </w:r>
            <w:r w:rsidRPr="00AA1689">
              <w:rPr>
                <w:rFonts w:ascii="Times New Roman" w:hAnsi="Times New Roman"/>
                <w:sz w:val="24"/>
                <w:szCs w:val="24"/>
                <w:lang w:val="en-US"/>
              </w:rPr>
              <w:t>m</w:t>
            </w:r>
            <w:r w:rsidRPr="00AA1689">
              <w:rPr>
                <w:rFonts w:ascii="Times New Roman" w:hAnsi="Times New Roman"/>
                <w:sz w:val="24"/>
                <w:szCs w:val="24"/>
                <w:vertAlign w:val="subscript"/>
                <w:lang w:val="en-US"/>
              </w:rPr>
              <w:t>x</w:t>
            </w:r>
          </w:p>
        </w:tc>
        <w:tc>
          <w:tcPr>
            <w:tcW w:w="636" w:type="dxa"/>
            <w:vAlign w:val="center"/>
          </w:tcPr>
          <w:p w14:paraId="48DC5108" w14:textId="77777777"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lang w:val="en-US"/>
              </w:rPr>
              <w:t>C</w:t>
            </w:r>
            <w:r w:rsidRPr="00AA1689">
              <w:rPr>
                <w:rFonts w:ascii="Times New Roman" w:hAnsi="Times New Roman" w:cs="Times New Roman"/>
                <w:sz w:val="24"/>
                <w:szCs w:val="24"/>
                <w:vertAlign w:val="subscript"/>
                <w:lang w:val="en-US"/>
              </w:rPr>
              <w:t>v</w:t>
            </w:r>
          </w:p>
        </w:tc>
        <w:tc>
          <w:tcPr>
            <w:tcW w:w="891" w:type="dxa"/>
          </w:tcPr>
          <w:p w14:paraId="471D89B4" w14:textId="77777777" w:rsidR="00AA1689" w:rsidRPr="00AA1689" w:rsidRDefault="00AA1689" w:rsidP="00A34E7E">
            <w:pPr>
              <w:spacing w:after="0" w:line="240" w:lineRule="auto"/>
              <w:jc w:val="center"/>
              <w:rPr>
                <w:rFonts w:ascii="Times New Roman" w:hAnsi="Times New Roman" w:cs="Times New Roman"/>
                <w:sz w:val="24"/>
                <w:szCs w:val="24"/>
              </w:rPr>
            </w:pPr>
            <w:r w:rsidRPr="00AA1689">
              <w:rPr>
                <w:sz w:val="24"/>
                <w:szCs w:val="24"/>
              </w:rPr>
              <w:t>X̄</w:t>
            </w:r>
            <w:r w:rsidRPr="00AA1689">
              <w:rPr>
                <w:rFonts w:ascii="Times New Roman" w:hAnsi="Times New Roman"/>
                <w:sz w:val="24"/>
                <w:szCs w:val="24"/>
              </w:rPr>
              <w:t>±</w:t>
            </w:r>
            <w:r w:rsidRPr="00AA1689">
              <w:rPr>
                <w:rFonts w:ascii="Times New Roman" w:hAnsi="Times New Roman"/>
                <w:sz w:val="24"/>
                <w:szCs w:val="24"/>
                <w:lang w:val="en-US"/>
              </w:rPr>
              <w:t>m</w:t>
            </w:r>
            <w:r w:rsidRPr="00AA1689">
              <w:rPr>
                <w:rFonts w:ascii="Times New Roman" w:hAnsi="Times New Roman"/>
                <w:sz w:val="24"/>
                <w:szCs w:val="24"/>
                <w:vertAlign w:val="subscript"/>
                <w:lang w:val="en-US"/>
              </w:rPr>
              <w:t>x</w:t>
            </w:r>
          </w:p>
        </w:tc>
        <w:tc>
          <w:tcPr>
            <w:tcW w:w="594" w:type="dxa"/>
            <w:vAlign w:val="center"/>
          </w:tcPr>
          <w:p w14:paraId="5338AA83" w14:textId="77777777"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lang w:val="en-US"/>
              </w:rPr>
              <w:t>C</w:t>
            </w:r>
            <w:r w:rsidRPr="00AA1689">
              <w:rPr>
                <w:rFonts w:ascii="Times New Roman" w:hAnsi="Times New Roman" w:cs="Times New Roman"/>
                <w:sz w:val="24"/>
                <w:szCs w:val="24"/>
                <w:vertAlign w:val="subscript"/>
                <w:lang w:val="en-US"/>
              </w:rPr>
              <w:t>v</w:t>
            </w:r>
          </w:p>
        </w:tc>
        <w:tc>
          <w:tcPr>
            <w:tcW w:w="890" w:type="dxa"/>
          </w:tcPr>
          <w:p w14:paraId="3FF2418D" w14:textId="77777777" w:rsidR="00AA1689" w:rsidRPr="00AA1689" w:rsidRDefault="00AA1689" w:rsidP="00A34E7E">
            <w:pPr>
              <w:spacing w:after="0" w:line="240" w:lineRule="auto"/>
              <w:jc w:val="center"/>
              <w:rPr>
                <w:rFonts w:ascii="Times New Roman" w:hAnsi="Times New Roman" w:cs="Times New Roman"/>
                <w:sz w:val="24"/>
                <w:szCs w:val="24"/>
              </w:rPr>
            </w:pPr>
            <w:r w:rsidRPr="00AA1689">
              <w:rPr>
                <w:sz w:val="24"/>
                <w:szCs w:val="24"/>
              </w:rPr>
              <w:t>X̄</w:t>
            </w:r>
            <w:r w:rsidRPr="00AA1689">
              <w:rPr>
                <w:rFonts w:ascii="Times New Roman" w:hAnsi="Times New Roman"/>
                <w:sz w:val="24"/>
                <w:szCs w:val="24"/>
              </w:rPr>
              <w:t>±</w:t>
            </w:r>
            <w:r w:rsidRPr="00AA1689">
              <w:rPr>
                <w:rFonts w:ascii="Times New Roman" w:hAnsi="Times New Roman"/>
                <w:sz w:val="24"/>
                <w:szCs w:val="24"/>
                <w:lang w:val="en-US"/>
              </w:rPr>
              <w:t>m</w:t>
            </w:r>
            <w:r w:rsidRPr="00AA1689">
              <w:rPr>
                <w:rFonts w:ascii="Times New Roman" w:hAnsi="Times New Roman"/>
                <w:sz w:val="24"/>
                <w:szCs w:val="24"/>
                <w:vertAlign w:val="subscript"/>
                <w:lang w:val="en-US"/>
              </w:rPr>
              <w:t>x</w:t>
            </w:r>
          </w:p>
        </w:tc>
        <w:tc>
          <w:tcPr>
            <w:tcW w:w="593" w:type="dxa"/>
            <w:vAlign w:val="center"/>
          </w:tcPr>
          <w:p w14:paraId="4BC98F85" w14:textId="77777777"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lang w:val="en-US"/>
              </w:rPr>
              <w:t>C</w:t>
            </w:r>
            <w:r w:rsidRPr="00AA1689">
              <w:rPr>
                <w:rFonts w:ascii="Times New Roman" w:hAnsi="Times New Roman" w:cs="Times New Roman"/>
                <w:sz w:val="24"/>
                <w:szCs w:val="24"/>
                <w:vertAlign w:val="subscript"/>
                <w:lang w:val="en-US"/>
              </w:rPr>
              <w:t>v</w:t>
            </w:r>
          </w:p>
        </w:tc>
        <w:tc>
          <w:tcPr>
            <w:tcW w:w="1037" w:type="dxa"/>
          </w:tcPr>
          <w:p w14:paraId="0E93BE3B" w14:textId="77777777" w:rsidR="00AA1689" w:rsidRPr="00AA1689" w:rsidRDefault="00AA1689" w:rsidP="00A34E7E">
            <w:pPr>
              <w:spacing w:after="0" w:line="240" w:lineRule="auto"/>
              <w:jc w:val="center"/>
              <w:rPr>
                <w:rFonts w:ascii="Times New Roman" w:hAnsi="Times New Roman" w:cs="Times New Roman"/>
                <w:sz w:val="24"/>
                <w:szCs w:val="24"/>
              </w:rPr>
            </w:pPr>
            <w:r w:rsidRPr="00AA1689">
              <w:rPr>
                <w:sz w:val="24"/>
                <w:szCs w:val="24"/>
              </w:rPr>
              <w:t>X̄</w:t>
            </w:r>
            <w:r w:rsidRPr="00AA1689">
              <w:rPr>
                <w:rFonts w:ascii="Times New Roman" w:hAnsi="Times New Roman"/>
                <w:sz w:val="24"/>
                <w:szCs w:val="24"/>
              </w:rPr>
              <w:t>±</w:t>
            </w:r>
            <w:r w:rsidRPr="00AA1689">
              <w:rPr>
                <w:rFonts w:ascii="Times New Roman" w:hAnsi="Times New Roman"/>
                <w:sz w:val="24"/>
                <w:szCs w:val="24"/>
                <w:lang w:val="en-US"/>
              </w:rPr>
              <w:t>m</w:t>
            </w:r>
            <w:r w:rsidRPr="00AA1689">
              <w:rPr>
                <w:rFonts w:ascii="Times New Roman" w:hAnsi="Times New Roman"/>
                <w:sz w:val="24"/>
                <w:szCs w:val="24"/>
                <w:vertAlign w:val="subscript"/>
                <w:lang w:val="en-US"/>
              </w:rPr>
              <w:t>x</w:t>
            </w:r>
          </w:p>
        </w:tc>
        <w:tc>
          <w:tcPr>
            <w:tcW w:w="593" w:type="dxa"/>
            <w:vAlign w:val="center"/>
          </w:tcPr>
          <w:p w14:paraId="54F599E6" w14:textId="77777777"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lang w:val="en-US"/>
              </w:rPr>
              <w:t>C</w:t>
            </w:r>
            <w:r w:rsidRPr="00AA1689">
              <w:rPr>
                <w:rFonts w:ascii="Times New Roman" w:hAnsi="Times New Roman" w:cs="Times New Roman"/>
                <w:sz w:val="24"/>
                <w:szCs w:val="24"/>
                <w:vertAlign w:val="subscript"/>
                <w:lang w:val="en-US"/>
              </w:rPr>
              <w:t>v</w:t>
            </w:r>
          </w:p>
        </w:tc>
      </w:tr>
      <w:tr w:rsidR="00AA1689" w:rsidRPr="00AA1689" w14:paraId="68B85CB4" w14:textId="77777777" w:rsidTr="00AA1689">
        <w:trPr>
          <w:gridAfter w:val="1"/>
          <w:wAfter w:w="13" w:type="dxa"/>
          <w:trHeight w:val="659"/>
        </w:trPr>
        <w:tc>
          <w:tcPr>
            <w:tcW w:w="1275" w:type="dxa"/>
            <w:vAlign w:val="center"/>
          </w:tcPr>
          <w:p w14:paraId="6C8835C4" w14:textId="15BD4C2B"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w:t>
            </w:r>
          </w:p>
        </w:tc>
        <w:tc>
          <w:tcPr>
            <w:tcW w:w="888" w:type="dxa"/>
            <w:vAlign w:val="center"/>
          </w:tcPr>
          <w:p w14:paraId="40839564" w14:textId="5EB0C396"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rPr>
              <w:t>2</w:t>
            </w:r>
          </w:p>
        </w:tc>
        <w:tc>
          <w:tcPr>
            <w:tcW w:w="740" w:type="dxa"/>
            <w:vAlign w:val="center"/>
          </w:tcPr>
          <w:p w14:paraId="1306FA78" w14:textId="24BD441A"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rPr>
              <w:t>3</w:t>
            </w:r>
          </w:p>
        </w:tc>
        <w:tc>
          <w:tcPr>
            <w:tcW w:w="741" w:type="dxa"/>
            <w:vAlign w:val="center"/>
          </w:tcPr>
          <w:p w14:paraId="0DC3789B" w14:textId="1C1E63E9"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rPr>
              <w:t>4</w:t>
            </w:r>
          </w:p>
        </w:tc>
        <w:tc>
          <w:tcPr>
            <w:tcW w:w="593" w:type="dxa"/>
            <w:vAlign w:val="center"/>
          </w:tcPr>
          <w:p w14:paraId="1EF68FD4" w14:textId="1CC3E327"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rPr>
              <w:t>5</w:t>
            </w:r>
          </w:p>
        </w:tc>
        <w:tc>
          <w:tcPr>
            <w:tcW w:w="742" w:type="dxa"/>
            <w:vAlign w:val="center"/>
          </w:tcPr>
          <w:p w14:paraId="73F8705C" w14:textId="46B94E18"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rPr>
              <w:t>6</w:t>
            </w:r>
          </w:p>
        </w:tc>
        <w:tc>
          <w:tcPr>
            <w:tcW w:w="595" w:type="dxa"/>
            <w:vAlign w:val="center"/>
          </w:tcPr>
          <w:p w14:paraId="1CFB6A0B" w14:textId="2CB6F277"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rPr>
              <w:t>7</w:t>
            </w:r>
          </w:p>
        </w:tc>
        <w:tc>
          <w:tcPr>
            <w:tcW w:w="741" w:type="dxa"/>
            <w:vAlign w:val="center"/>
          </w:tcPr>
          <w:p w14:paraId="741FDBC5" w14:textId="4AC730EC"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rPr>
              <w:t>8</w:t>
            </w:r>
          </w:p>
        </w:tc>
        <w:tc>
          <w:tcPr>
            <w:tcW w:w="594" w:type="dxa"/>
            <w:vAlign w:val="center"/>
          </w:tcPr>
          <w:p w14:paraId="053F021E" w14:textId="46048649"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rPr>
              <w:t>9</w:t>
            </w:r>
          </w:p>
        </w:tc>
        <w:tc>
          <w:tcPr>
            <w:tcW w:w="891" w:type="dxa"/>
            <w:vAlign w:val="center"/>
          </w:tcPr>
          <w:p w14:paraId="5D40DB97" w14:textId="1687B519"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rPr>
              <w:t>10</w:t>
            </w:r>
          </w:p>
        </w:tc>
        <w:tc>
          <w:tcPr>
            <w:tcW w:w="594" w:type="dxa"/>
            <w:vAlign w:val="center"/>
          </w:tcPr>
          <w:p w14:paraId="1C350D85" w14:textId="0932F5FC"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rPr>
              <w:t>11</w:t>
            </w:r>
          </w:p>
        </w:tc>
        <w:tc>
          <w:tcPr>
            <w:tcW w:w="890" w:type="dxa"/>
            <w:vAlign w:val="center"/>
          </w:tcPr>
          <w:p w14:paraId="3A545CBE" w14:textId="24FF1674"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rPr>
              <w:t>12</w:t>
            </w:r>
          </w:p>
        </w:tc>
        <w:tc>
          <w:tcPr>
            <w:tcW w:w="636" w:type="dxa"/>
            <w:vAlign w:val="center"/>
          </w:tcPr>
          <w:p w14:paraId="5176AC0E" w14:textId="0C64F8C6"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rPr>
              <w:t>13</w:t>
            </w:r>
          </w:p>
        </w:tc>
        <w:tc>
          <w:tcPr>
            <w:tcW w:w="891" w:type="dxa"/>
            <w:vAlign w:val="center"/>
          </w:tcPr>
          <w:p w14:paraId="50B3766B" w14:textId="04322521"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rPr>
              <w:t>14</w:t>
            </w:r>
          </w:p>
        </w:tc>
        <w:tc>
          <w:tcPr>
            <w:tcW w:w="594" w:type="dxa"/>
            <w:vAlign w:val="center"/>
          </w:tcPr>
          <w:p w14:paraId="0FD2BED7" w14:textId="6F3755E5"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rPr>
              <w:t>15</w:t>
            </w:r>
          </w:p>
        </w:tc>
        <w:tc>
          <w:tcPr>
            <w:tcW w:w="890" w:type="dxa"/>
            <w:vAlign w:val="center"/>
          </w:tcPr>
          <w:p w14:paraId="22EFFB06" w14:textId="4DB2C8AC"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rPr>
              <w:t>16</w:t>
            </w:r>
          </w:p>
        </w:tc>
        <w:tc>
          <w:tcPr>
            <w:tcW w:w="593" w:type="dxa"/>
            <w:vAlign w:val="center"/>
          </w:tcPr>
          <w:p w14:paraId="6B7DE281" w14:textId="72C66A22"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rPr>
              <w:t>17</w:t>
            </w:r>
          </w:p>
        </w:tc>
        <w:tc>
          <w:tcPr>
            <w:tcW w:w="1037" w:type="dxa"/>
            <w:vAlign w:val="center"/>
          </w:tcPr>
          <w:p w14:paraId="57675A16" w14:textId="52B2E719"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rPr>
              <w:t>18</w:t>
            </w:r>
          </w:p>
        </w:tc>
        <w:tc>
          <w:tcPr>
            <w:tcW w:w="593" w:type="dxa"/>
            <w:vAlign w:val="center"/>
          </w:tcPr>
          <w:p w14:paraId="32F7D523" w14:textId="7D371101" w:rsidR="00AA1689" w:rsidRPr="00AA1689" w:rsidRDefault="00AA1689" w:rsidP="00A34E7E">
            <w:pPr>
              <w:spacing w:after="0" w:line="240" w:lineRule="auto"/>
              <w:jc w:val="center"/>
              <w:rPr>
                <w:rFonts w:ascii="Times New Roman" w:hAnsi="Times New Roman" w:cs="Times New Roman"/>
                <w:sz w:val="24"/>
                <w:szCs w:val="24"/>
              </w:rPr>
            </w:pPr>
            <w:r w:rsidRPr="00AA1689">
              <w:rPr>
                <w:rFonts w:ascii="Times New Roman" w:hAnsi="Times New Roman" w:cs="Times New Roman"/>
                <w:sz w:val="24"/>
                <w:szCs w:val="24"/>
              </w:rPr>
              <w:t>19</w:t>
            </w:r>
          </w:p>
        </w:tc>
      </w:tr>
      <w:tr w:rsidR="00AA1689" w:rsidRPr="00AA1689" w14:paraId="489AF8A2" w14:textId="77777777" w:rsidTr="00AA1689">
        <w:trPr>
          <w:gridAfter w:val="1"/>
          <w:wAfter w:w="13" w:type="dxa"/>
          <w:trHeight w:val="950"/>
        </w:trPr>
        <w:tc>
          <w:tcPr>
            <w:tcW w:w="1275" w:type="dxa"/>
          </w:tcPr>
          <w:p w14:paraId="3277FBB2" w14:textId="77777777" w:rsidR="00AA1689" w:rsidRPr="00AA1689" w:rsidRDefault="00AA1689" w:rsidP="00A34E7E">
            <w:pPr>
              <w:autoSpaceDE w:val="0"/>
              <w:autoSpaceDN w:val="0"/>
              <w:adjustRightInd w:val="0"/>
              <w:spacing w:after="0" w:line="240" w:lineRule="auto"/>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Высота в холке</w:t>
            </w:r>
          </w:p>
        </w:tc>
        <w:tc>
          <w:tcPr>
            <w:tcW w:w="888" w:type="dxa"/>
          </w:tcPr>
          <w:p w14:paraId="3FFFB08F"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106,8</w:t>
            </w:r>
            <w:r w:rsidRPr="00AA1689">
              <w:rPr>
                <w:rFonts w:ascii="Times New Roman" w:hAnsi="Times New Roman" w:cs="Times New Roman"/>
                <w:lang w:val="en-US"/>
              </w:rPr>
              <w:t>±0.6</w:t>
            </w:r>
          </w:p>
        </w:tc>
        <w:tc>
          <w:tcPr>
            <w:tcW w:w="740" w:type="dxa"/>
          </w:tcPr>
          <w:p w14:paraId="4F253012"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2.8</w:t>
            </w:r>
          </w:p>
        </w:tc>
        <w:tc>
          <w:tcPr>
            <w:tcW w:w="741" w:type="dxa"/>
          </w:tcPr>
          <w:p w14:paraId="60B1FF60"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110,5</w:t>
            </w:r>
            <w:r w:rsidRPr="00AA1689">
              <w:rPr>
                <w:rFonts w:ascii="Times New Roman" w:hAnsi="Times New Roman" w:cs="Times New Roman"/>
                <w:lang w:val="en-US"/>
              </w:rPr>
              <w:t>±0.8</w:t>
            </w:r>
          </w:p>
        </w:tc>
        <w:tc>
          <w:tcPr>
            <w:tcW w:w="593" w:type="dxa"/>
          </w:tcPr>
          <w:p w14:paraId="279EE1BD"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2.8</w:t>
            </w:r>
          </w:p>
        </w:tc>
        <w:tc>
          <w:tcPr>
            <w:tcW w:w="742" w:type="dxa"/>
          </w:tcPr>
          <w:p w14:paraId="1546DDAA"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113,7</w:t>
            </w:r>
            <w:r w:rsidRPr="00AA1689">
              <w:rPr>
                <w:rFonts w:ascii="Times New Roman" w:hAnsi="Times New Roman" w:cs="Times New Roman"/>
                <w:lang w:val="en-US"/>
              </w:rPr>
              <w:t>±0.5</w:t>
            </w:r>
          </w:p>
        </w:tc>
        <w:tc>
          <w:tcPr>
            <w:tcW w:w="595" w:type="dxa"/>
          </w:tcPr>
          <w:p w14:paraId="5AB2799B"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1.7</w:t>
            </w:r>
          </w:p>
        </w:tc>
        <w:tc>
          <w:tcPr>
            <w:tcW w:w="741" w:type="dxa"/>
          </w:tcPr>
          <w:p w14:paraId="0BF007A7"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109,5</w:t>
            </w:r>
            <w:r w:rsidRPr="00AA1689">
              <w:rPr>
                <w:rFonts w:ascii="Times New Roman" w:hAnsi="Times New Roman" w:cs="Times New Roman"/>
                <w:lang w:val="en-US"/>
              </w:rPr>
              <w:t>±0.5</w:t>
            </w:r>
          </w:p>
        </w:tc>
        <w:tc>
          <w:tcPr>
            <w:tcW w:w="594" w:type="dxa"/>
          </w:tcPr>
          <w:p w14:paraId="12624B11"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1.9</w:t>
            </w:r>
          </w:p>
        </w:tc>
        <w:tc>
          <w:tcPr>
            <w:tcW w:w="891" w:type="dxa"/>
          </w:tcPr>
          <w:p w14:paraId="5FE683E5"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114,0</w:t>
            </w:r>
            <w:r w:rsidRPr="00AA1689">
              <w:rPr>
                <w:rFonts w:ascii="Times New Roman" w:hAnsi="Times New Roman" w:cs="Times New Roman"/>
                <w:lang w:val="en-US"/>
              </w:rPr>
              <w:t>±0.5</w:t>
            </w:r>
          </w:p>
        </w:tc>
        <w:tc>
          <w:tcPr>
            <w:tcW w:w="594" w:type="dxa"/>
          </w:tcPr>
          <w:p w14:paraId="295ED54A"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1.9</w:t>
            </w:r>
          </w:p>
        </w:tc>
        <w:tc>
          <w:tcPr>
            <w:tcW w:w="890" w:type="dxa"/>
          </w:tcPr>
          <w:p w14:paraId="36293D58"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116,8</w:t>
            </w:r>
            <w:r w:rsidRPr="00AA1689">
              <w:rPr>
                <w:rFonts w:ascii="Times New Roman" w:hAnsi="Times New Roman" w:cs="Times New Roman"/>
                <w:lang w:val="en-US"/>
              </w:rPr>
              <w:t>±0.5</w:t>
            </w:r>
          </w:p>
        </w:tc>
        <w:tc>
          <w:tcPr>
            <w:tcW w:w="636" w:type="dxa"/>
          </w:tcPr>
          <w:p w14:paraId="67231B0E"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1.6</w:t>
            </w:r>
          </w:p>
        </w:tc>
        <w:tc>
          <w:tcPr>
            <w:tcW w:w="891" w:type="dxa"/>
          </w:tcPr>
          <w:p w14:paraId="48D1C9DE"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108,0</w:t>
            </w:r>
            <w:r w:rsidRPr="00AA1689">
              <w:rPr>
                <w:rFonts w:ascii="Times New Roman" w:hAnsi="Times New Roman" w:cs="Times New Roman"/>
                <w:lang w:val="en-US"/>
              </w:rPr>
              <w:t>±0.6</w:t>
            </w:r>
          </w:p>
        </w:tc>
        <w:tc>
          <w:tcPr>
            <w:tcW w:w="594" w:type="dxa"/>
          </w:tcPr>
          <w:p w14:paraId="333A2510"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1.8</w:t>
            </w:r>
          </w:p>
        </w:tc>
        <w:tc>
          <w:tcPr>
            <w:tcW w:w="890" w:type="dxa"/>
          </w:tcPr>
          <w:p w14:paraId="58ACA15D"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112,3</w:t>
            </w:r>
            <w:r w:rsidRPr="00AA1689">
              <w:rPr>
                <w:rFonts w:ascii="Times New Roman" w:hAnsi="Times New Roman" w:cs="Times New Roman"/>
                <w:lang w:val="en-US"/>
              </w:rPr>
              <w:t>±0.3</w:t>
            </w:r>
          </w:p>
        </w:tc>
        <w:tc>
          <w:tcPr>
            <w:tcW w:w="593" w:type="dxa"/>
          </w:tcPr>
          <w:p w14:paraId="71B762B8"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1.9</w:t>
            </w:r>
          </w:p>
        </w:tc>
        <w:tc>
          <w:tcPr>
            <w:tcW w:w="1037" w:type="dxa"/>
          </w:tcPr>
          <w:p w14:paraId="2353294D"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115,2</w:t>
            </w:r>
            <w:r w:rsidRPr="00AA1689">
              <w:rPr>
                <w:rFonts w:ascii="Times New Roman" w:hAnsi="Times New Roman" w:cs="Times New Roman"/>
                <w:lang w:val="en-US"/>
              </w:rPr>
              <w:t>±0.3</w:t>
            </w:r>
          </w:p>
        </w:tc>
        <w:tc>
          <w:tcPr>
            <w:tcW w:w="593" w:type="dxa"/>
          </w:tcPr>
          <w:p w14:paraId="48643D92"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2.4</w:t>
            </w:r>
          </w:p>
        </w:tc>
      </w:tr>
      <w:tr w:rsidR="00AA1689" w:rsidRPr="00AA1689" w14:paraId="6157861A" w14:textId="77777777" w:rsidTr="00AA1689">
        <w:trPr>
          <w:gridAfter w:val="1"/>
          <w:wAfter w:w="13" w:type="dxa"/>
          <w:trHeight w:val="965"/>
        </w:trPr>
        <w:tc>
          <w:tcPr>
            <w:tcW w:w="1275" w:type="dxa"/>
          </w:tcPr>
          <w:p w14:paraId="7C413C95" w14:textId="77777777" w:rsidR="00AA1689" w:rsidRPr="00AA1689" w:rsidRDefault="00AA1689" w:rsidP="00A34E7E">
            <w:pPr>
              <w:autoSpaceDE w:val="0"/>
              <w:autoSpaceDN w:val="0"/>
              <w:adjustRightInd w:val="0"/>
              <w:spacing w:after="0" w:line="240" w:lineRule="auto"/>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Высота в кр</w:t>
            </w:r>
            <w:r w:rsidRPr="00AA1689">
              <w:rPr>
                <w:rFonts w:ascii="Times New Roman" w:eastAsiaTheme="minorHAnsi" w:hAnsi="Times New Roman" w:cs="Times New Roman"/>
                <w:noProof/>
                <w:spacing w:val="-100"/>
                <w:w w:val="30"/>
                <w:sz w:val="24"/>
                <w:szCs w:val="24"/>
                <w:lang w:eastAsia="en-US"/>
              </w:rPr>
              <w:t>ؚ</w:t>
            </w:r>
            <w:r w:rsidRPr="00AA1689">
              <w:rPr>
                <w:rFonts w:ascii="Times New Roman" w:eastAsiaTheme="minorHAnsi" w:hAnsi="Times New Roman" w:cs="Times New Roman"/>
                <w:noProof/>
                <w:sz w:val="24"/>
                <w:szCs w:val="24"/>
                <w:lang w:eastAsia="en-US"/>
              </w:rPr>
              <w:t>естце</w:t>
            </w:r>
          </w:p>
        </w:tc>
        <w:tc>
          <w:tcPr>
            <w:tcW w:w="888" w:type="dxa"/>
          </w:tcPr>
          <w:p w14:paraId="6DBE293F"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108,3</w:t>
            </w:r>
            <w:r w:rsidRPr="00AA1689">
              <w:rPr>
                <w:rFonts w:ascii="Times New Roman" w:hAnsi="Times New Roman" w:cs="Times New Roman"/>
                <w:lang w:val="en-US"/>
              </w:rPr>
              <w:t>±0.6</w:t>
            </w:r>
          </w:p>
        </w:tc>
        <w:tc>
          <w:tcPr>
            <w:tcW w:w="740" w:type="dxa"/>
          </w:tcPr>
          <w:p w14:paraId="33413F50"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2.2</w:t>
            </w:r>
          </w:p>
        </w:tc>
        <w:tc>
          <w:tcPr>
            <w:tcW w:w="741" w:type="dxa"/>
          </w:tcPr>
          <w:p w14:paraId="6926A96A"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113,0</w:t>
            </w:r>
            <w:r w:rsidRPr="00AA1689">
              <w:rPr>
                <w:rFonts w:ascii="Times New Roman" w:hAnsi="Times New Roman" w:cs="Times New Roman"/>
                <w:lang w:val="en-US"/>
              </w:rPr>
              <w:t>±0.4</w:t>
            </w:r>
          </w:p>
        </w:tc>
        <w:tc>
          <w:tcPr>
            <w:tcW w:w="593" w:type="dxa"/>
          </w:tcPr>
          <w:p w14:paraId="0B3E410C"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1.5</w:t>
            </w:r>
          </w:p>
        </w:tc>
        <w:tc>
          <w:tcPr>
            <w:tcW w:w="742" w:type="dxa"/>
          </w:tcPr>
          <w:p w14:paraId="6E520E4C"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115,6</w:t>
            </w:r>
            <w:r w:rsidRPr="00AA1689">
              <w:rPr>
                <w:rFonts w:ascii="Times New Roman" w:hAnsi="Times New Roman" w:cs="Times New Roman"/>
                <w:lang w:val="en-US"/>
              </w:rPr>
              <w:t>±0.6</w:t>
            </w:r>
          </w:p>
        </w:tc>
        <w:tc>
          <w:tcPr>
            <w:tcW w:w="595" w:type="dxa"/>
          </w:tcPr>
          <w:p w14:paraId="5CFB6880"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2.3</w:t>
            </w:r>
          </w:p>
        </w:tc>
        <w:tc>
          <w:tcPr>
            <w:tcW w:w="741" w:type="dxa"/>
          </w:tcPr>
          <w:p w14:paraId="33E4F01C"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111,6</w:t>
            </w:r>
            <w:r w:rsidRPr="00AA1689">
              <w:rPr>
                <w:rFonts w:ascii="Times New Roman" w:hAnsi="Times New Roman" w:cs="Times New Roman"/>
                <w:lang w:val="en-US"/>
              </w:rPr>
              <w:t>±0.7</w:t>
            </w:r>
          </w:p>
        </w:tc>
        <w:tc>
          <w:tcPr>
            <w:tcW w:w="594" w:type="dxa"/>
          </w:tcPr>
          <w:p w14:paraId="70DC3471"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2.6</w:t>
            </w:r>
          </w:p>
        </w:tc>
        <w:tc>
          <w:tcPr>
            <w:tcW w:w="891" w:type="dxa"/>
          </w:tcPr>
          <w:p w14:paraId="4AD4BDD3"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116,1</w:t>
            </w:r>
            <w:r w:rsidRPr="00AA1689">
              <w:rPr>
                <w:rFonts w:ascii="Times New Roman" w:hAnsi="Times New Roman" w:cs="Times New Roman"/>
                <w:lang w:val="en-US"/>
              </w:rPr>
              <w:t>±0.7</w:t>
            </w:r>
          </w:p>
        </w:tc>
        <w:tc>
          <w:tcPr>
            <w:tcW w:w="594" w:type="dxa"/>
          </w:tcPr>
          <w:p w14:paraId="5E831B59"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2.6</w:t>
            </w:r>
          </w:p>
        </w:tc>
        <w:tc>
          <w:tcPr>
            <w:tcW w:w="890" w:type="dxa"/>
          </w:tcPr>
          <w:p w14:paraId="66BCFB0C"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119,3</w:t>
            </w:r>
            <w:r w:rsidRPr="00AA1689">
              <w:rPr>
                <w:rFonts w:ascii="Times New Roman" w:hAnsi="Times New Roman" w:cs="Times New Roman"/>
                <w:lang w:val="en-US"/>
              </w:rPr>
              <w:t>±0.7</w:t>
            </w:r>
          </w:p>
        </w:tc>
        <w:tc>
          <w:tcPr>
            <w:tcW w:w="636" w:type="dxa"/>
          </w:tcPr>
          <w:p w14:paraId="7AF7F3C4"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2.5</w:t>
            </w:r>
          </w:p>
        </w:tc>
        <w:tc>
          <w:tcPr>
            <w:tcW w:w="891" w:type="dxa"/>
          </w:tcPr>
          <w:p w14:paraId="154FA270"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110,1</w:t>
            </w:r>
            <w:r w:rsidRPr="00AA1689">
              <w:rPr>
                <w:rFonts w:ascii="Times New Roman" w:hAnsi="Times New Roman" w:cs="Times New Roman"/>
                <w:lang w:val="en-US"/>
              </w:rPr>
              <w:t>±0.4</w:t>
            </w:r>
          </w:p>
        </w:tc>
        <w:tc>
          <w:tcPr>
            <w:tcW w:w="594" w:type="dxa"/>
          </w:tcPr>
          <w:p w14:paraId="2B175C75"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2.4</w:t>
            </w:r>
          </w:p>
        </w:tc>
        <w:tc>
          <w:tcPr>
            <w:tcW w:w="890" w:type="dxa"/>
          </w:tcPr>
          <w:p w14:paraId="3A42D011"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114,5</w:t>
            </w:r>
            <w:r w:rsidRPr="00AA1689">
              <w:rPr>
                <w:rFonts w:ascii="Times New Roman" w:hAnsi="Times New Roman" w:cs="Times New Roman"/>
                <w:lang w:val="en-US"/>
              </w:rPr>
              <w:t>±0.3</w:t>
            </w:r>
          </w:p>
        </w:tc>
        <w:tc>
          <w:tcPr>
            <w:tcW w:w="593" w:type="dxa"/>
          </w:tcPr>
          <w:p w14:paraId="3034F4AB"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2.4</w:t>
            </w:r>
          </w:p>
        </w:tc>
        <w:tc>
          <w:tcPr>
            <w:tcW w:w="1037" w:type="dxa"/>
          </w:tcPr>
          <w:p w14:paraId="7A9B0B73"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117,4</w:t>
            </w:r>
            <w:r w:rsidRPr="00AA1689">
              <w:rPr>
                <w:rFonts w:ascii="Times New Roman" w:hAnsi="Times New Roman" w:cs="Times New Roman"/>
                <w:lang w:val="en-US"/>
              </w:rPr>
              <w:t>±0.4</w:t>
            </w:r>
          </w:p>
        </w:tc>
        <w:tc>
          <w:tcPr>
            <w:tcW w:w="593" w:type="dxa"/>
          </w:tcPr>
          <w:p w14:paraId="291337FC"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2.3</w:t>
            </w:r>
          </w:p>
        </w:tc>
      </w:tr>
      <w:tr w:rsidR="00AA1689" w:rsidRPr="00AA1689" w14:paraId="58BBBDE6" w14:textId="77777777" w:rsidTr="00AA1689">
        <w:trPr>
          <w:gridAfter w:val="1"/>
          <w:wAfter w:w="13" w:type="dxa"/>
          <w:trHeight w:val="690"/>
        </w:trPr>
        <w:tc>
          <w:tcPr>
            <w:tcW w:w="1275" w:type="dxa"/>
          </w:tcPr>
          <w:p w14:paraId="75C07F30" w14:textId="77777777" w:rsidR="00AA1689" w:rsidRPr="00AA1689" w:rsidRDefault="00AA1689" w:rsidP="00A34E7E">
            <w:pPr>
              <w:autoSpaceDE w:val="0"/>
              <w:autoSpaceDN w:val="0"/>
              <w:adjustRightInd w:val="0"/>
              <w:spacing w:after="0" w:line="240" w:lineRule="auto"/>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Ширина вгруди</w:t>
            </w:r>
          </w:p>
        </w:tc>
        <w:tc>
          <w:tcPr>
            <w:tcW w:w="888" w:type="dxa"/>
          </w:tcPr>
          <w:p w14:paraId="74DC5C48"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34,7</w:t>
            </w:r>
            <w:r w:rsidRPr="00AA1689">
              <w:rPr>
                <w:rFonts w:ascii="Times New Roman" w:hAnsi="Times New Roman" w:cs="Times New Roman"/>
                <w:lang w:val="en-US"/>
              </w:rPr>
              <w:t>±0.4</w:t>
            </w:r>
          </w:p>
        </w:tc>
        <w:tc>
          <w:tcPr>
            <w:tcW w:w="740" w:type="dxa"/>
          </w:tcPr>
          <w:p w14:paraId="44CD1C22"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3.9</w:t>
            </w:r>
          </w:p>
        </w:tc>
        <w:tc>
          <w:tcPr>
            <w:tcW w:w="741" w:type="dxa"/>
          </w:tcPr>
          <w:p w14:paraId="0BBD2670"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38,4</w:t>
            </w:r>
            <w:r w:rsidRPr="00AA1689">
              <w:rPr>
                <w:rFonts w:ascii="Times New Roman" w:hAnsi="Times New Roman" w:cs="Times New Roman"/>
                <w:lang w:val="en-US"/>
              </w:rPr>
              <w:t>±0.3</w:t>
            </w:r>
          </w:p>
        </w:tc>
        <w:tc>
          <w:tcPr>
            <w:tcW w:w="593" w:type="dxa"/>
          </w:tcPr>
          <w:p w14:paraId="7278413E"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3.4</w:t>
            </w:r>
          </w:p>
        </w:tc>
        <w:tc>
          <w:tcPr>
            <w:tcW w:w="742" w:type="dxa"/>
          </w:tcPr>
          <w:p w14:paraId="0A6BEE53"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45,1</w:t>
            </w:r>
            <w:r w:rsidRPr="00AA1689">
              <w:rPr>
                <w:rFonts w:ascii="Times New Roman" w:hAnsi="Times New Roman" w:cs="Times New Roman"/>
                <w:lang w:val="en-US"/>
              </w:rPr>
              <w:t>±0.4</w:t>
            </w:r>
          </w:p>
        </w:tc>
        <w:tc>
          <w:tcPr>
            <w:tcW w:w="595" w:type="dxa"/>
          </w:tcPr>
          <w:p w14:paraId="69A290EF"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4.6</w:t>
            </w:r>
          </w:p>
        </w:tc>
        <w:tc>
          <w:tcPr>
            <w:tcW w:w="741" w:type="dxa"/>
          </w:tcPr>
          <w:p w14:paraId="1C9F162A"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36,5</w:t>
            </w:r>
            <w:r w:rsidRPr="00AA1689">
              <w:rPr>
                <w:rFonts w:ascii="Times New Roman" w:hAnsi="Times New Roman" w:cs="Times New Roman"/>
                <w:lang w:val="en-US"/>
              </w:rPr>
              <w:t>±0.5</w:t>
            </w:r>
          </w:p>
        </w:tc>
        <w:tc>
          <w:tcPr>
            <w:tcW w:w="594" w:type="dxa"/>
          </w:tcPr>
          <w:p w14:paraId="1E220DF8"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5.0</w:t>
            </w:r>
          </w:p>
        </w:tc>
        <w:tc>
          <w:tcPr>
            <w:tcW w:w="891" w:type="dxa"/>
          </w:tcPr>
          <w:p w14:paraId="1B7EAC3A"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42,4</w:t>
            </w:r>
            <w:r w:rsidRPr="00AA1689">
              <w:rPr>
                <w:rFonts w:ascii="Times New Roman" w:hAnsi="Times New Roman" w:cs="Times New Roman"/>
                <w:lang w:val="en-US"/>
              </w:rPr>
              <w:t>±0.4</w:t>
            </w:r>
          </w:p>
        </w:tc>
        <w:tc>
          <w:tcPr>
            <w:tcW w:w="594" w:type="dxa"/>
          </w:tcPr>
          <w:p w14:paraId="65A1EB55"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4.7</w:t>
            </w:r>
          </w:p>
        </w:tc>
        <w:tc>
          <w:tcPr>
            <w:tcW w:w="890" w:type="dxa"/>
          </w:tcPr>
          <w:p w14:paraId="0FCE19E9"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45,7</w:t>
            </w:r>
            <w:r w:rsidRPr="00AA1689">
              <w:rPr>
                <w:rFonts w:ascii="Times New Roman" w:hAnsi="Times New Roman" w:cs="Times New Roman"/>
                <w:lang w:val="en-US"/>
              </w:rPr>
              <w:t>±0.3</w:t>
            </w:r>
          </w:p>
        </w:tc>
        <w:tc>
          <w:tcPr>
            <w:tcW w:w="636" w:type="dxa"/>
          </w:tcPr>
          <w:p w14:paraId="70C4C70C"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3.2</w:t>
            </w:r>
          </w:p>
        </w:tc>
        <w:tc>
          <w:tcPr>
            <w:tcW w:w="891" w:type="dxa"/>
          </w:tcPr>
          <w:p w14:paraId="48151B88"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35,4</w:t>
            </w:r>
            <w:r w:rsidRPr="00AA1689">
              <w:rPr>
                <w:rFonts w:ascii="Times New Roman" w:hAnsi="Times New Roman" w:cs="Times New Roman"/>
                <w:lang w:val="en-US"/>
              </w:rPr>
              <w:t>±0.2</w:t>
            </w:r>
          </w:p>
        </w:tc>
        <w:tc>
          <w:tcPr>
            <w:tcW w:w="594" w:type="dxa"/>
          </w:tcPr>
          <w:p w14:paraId="6CCE1A21"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3.2</w:t>
            </w:r>
          </w:p>
        </w:tc>
        <w:tc>
          <w:tcPr>
            <w:tcW w:w="890" w:type="dxa"/>
          </w:tcPr>
          <w:p w14:paraId="39CD4924"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40,0</w:t>
            </w:r>
            <w:r w:rsidRPr="00AA1689">
              <w:rPr>
                <w:rFonts w:ascii="Times New Roman" w:hAnsi="Times New Roman" w:cs="Times New Roman"/>
                <w:lang w:val="en-US"/>
              </w:rPr>
              <w:t>±0.3</w:t>
            </w:r>
          </w:p>
        </w:tc>
        <w:tc>
          <w:tcPr>
            <w:tcW w:w="593" w:type="dxa"/>
          </w:tcPr>
          <w:p w14:paraId="137BCC50"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3.2</w:t>
            </w:r>
          </w:p>
        </w:tc>
        <w:tc>
          <w:tcPr>
            <w:tcW w:w="1037" w:type="dxa"/>
          </w:tcPr>
          <w:p w14:paraId="0F59D190"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45,2</w:t>
            </w:r>
            <w:r w:rsidRPr="00AA1689">
              <w:rPr>
                <w:rFonts w:ascii="Times New Roman" w:hAnsi="Times New Roman" w:cs="Times New Roman"/>
                <w:lang w:val="en-US"/>
              </w:rPr>
              <w:t>±0.2</w:t>
            </w:r>
          </w:p>
        </w:tc>
        <w:tc>
          <w:tcPr>
            <w:tcW w:w="593" w:type="dxa"/>
          </w:tcPr>
          <w:p w14:paraId="03C93325"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3.4</w:t>
            </w:r>
          </w:p>
        </w:tc>
      </w:tr>
      <w:tr w:rsidR="00AA1689" w:rsidRPr="00AA1689" w14:paraId="148C8A2A" w14:textId="77777777" w:rsidTr="00AA1689">
        <w:trPr>
          <w:gridAfter w:val="1"/>
          <w:wAfter w:w="13" w:type="dxa"/>
          <w:trHeight w:val="690"/>
        </w:trPr>
        <w:tc>
          <w:tcPr>
            <w:tcW w:w="1275" w:type="dxa"/>
          </w:tcPr>
          <w:p w14:paraId="357107E2" w14:textId="77777777" w:rsidR="00AA1689" w:rsidRPr="00AA1689" w:rsidRDefault="00AA1689" w:rsidP="00A34E7E">
            <w:pPr>
              <w:autoSpaceDE w:val="0"/>
              <w:autoSpaceDN w:val="0"/>
              <w:adjustRightInd w:val="0"/>
              <w:spacing w:after="0" w:line="240" w:lineRule="auto"/>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Ширина в маклоках</w:t>
            </w:r>
          </w:p>
        </w:tc>
        <w:tc>
          <w:tcPr>
            <w:tcW w:w="888" w:type="dxa"/>
          </w:tcPr>
          <w:p w14:paraId="4C482F16"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36,2</w:t>
            </w:r>
            <w:r w:rsidRPr="00AA1689">
              <w:rPr>
                <w:rFonts w:ascii="Times New Roman" w:hAnsi="Times New Roman" w:cs="Times New Roman"/>
                <w:lang w:val="en-US"/>
              </w:rPr>
              <w:t>±0.6</w:t>
            </w:r>
          </w:p>
        </w:tc>
        <w:tc>
          <w:tcPr>
            <w:tcW w:w="740" w:type="dxa"/>
          </w:tcPr>
          <w:p w14:paraId="08432B7F"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5.5</w:t>
            </w:r>
          </w:p>
        </w:tc>
        <w:tc>
          <w:tcPr>
            <w:tcW w:w="741" w:type="dxa"/>
          </w:tcPr>
          <w:p w14:paraId="13E86C13"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42,2</w:t>
            </w:r>
            <w:r w:rsidRPr="00AA1689">
              <w:rPr>
                <w:rFonts w:ascii="Times New Roman" w:hAnsi="Times New Roman" w:cs="Times New Roman"/>
                <w:lang w:val="en-US"/>
              </w:rPr>
              <w:t>±0.6</w:t>
            </w:r>
          </w:p>
        </w:tc>
        <w:tc>
          <w:tcPr>
            <w:tcW w:w="593" w:type="dxa"/>
          </w:tcPr>
          <w:p w14:paraId="5686CC93"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5.7</w:t>
            </w:r>
          </w:p>
        </w:tc>
        <w:tc>
          <w:tcPr>
            <w:tcW w:w="742" w:type="dxa"/>
          </w:tcPr>
          <w:p w14:paraId="0C62FBAC"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45,2</w:t>
            </w:r>
            <w:r w:rsidRPr="00AA1689">
              <w:rPr>
                <w:rFonts w:ascii="Times New Roman" w:hAnsi="Times New Roman" w:cs="Times New Roman"/>
                <w:lang w:val="en-US"/>
              </w:rPr>
              <w:t>±0.5</w:t>
            </w:r>
          </w:p>
        </w:tc>
        <w:tc>
          <w:tcPr>
            <w:tcW w:w="595" w:type="dxa"/>
          </w:tcPr>
          <w:p w14:paraId="4C5DA7E9"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5.0</w:t>
            </w:r>
          </w:p>
        </w:tc>
        <w:tc>
          <w:tcPr>
            <w:tcW w:w="741" w:type="dxa"/>
          </w:tcPr>
          <w:p w14:paraId="3FFF78DA"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36,7</w:t>
            </w:r>
            <w:r w:rsidRPr="00AA1689">
              <w:rPr>
                <w:rFonts w:ascii="Times New Roman" w:hAnsi="Times New Roman" w:cs="Times New Roman"/>
                <w:lang w:val="en-US"/>
              </w:rPr>
              <w:t>±0.6</w:t>
            </w:r>
          </w:p>
        </w:tc>
        <w:tc>
          <w:tcPr>
            <w:tcW w:w="594" w:type="dxa"/>
          </w:tcPr>
          <w:p w14:paraId="46CC098E"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6.6</w:t>
            </w:r>
          </w:p>
        </w:tc>
        <w:tc>
          <w:tcPr>
            <w:tcW w:w="891" w:type="dxa"/>
          </w:tcPr>
          <w:p w14:paraId="1C975592"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43,5</w:t>
            </w:r>
            <w:r w:rsidRPr="00AA1689">
              <w:rPr>
                <w:rFonts w:ascii="Times New Roman" w:hAnsi="Times New Roman" w:cs="Times New Roman"/>
                <w:lang w:val="en-US"/>
              </w:rPr>
              <w:t>±0.6</w:t>
            </w:r>
          </w:p>
        </w:tc>
        <w:tc>
          <w:tcPr>
            <w:tcW w:w="594" w:type="dxa"/>
          </w:tcPr>
          <w:p w14:paraId="74BA725D"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5.8</w:t>
            </w:r>
          </w:p>
        </w:tc>
        <w:tc>
          <w:tcPr>
            <w:tcW w:w="890" w:type="dxa"/>
          </w:tcPr>
          <w:p w14:paraId="2FC2600F"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45,3</w:t>
            </w:r>
            <w:r w:rsidRPr="00AA1689">
              <w:rPr>
                <w:rFonts w:ascii="Times New Roman" w:hAnsi="Times New Roman" w:cs="Times New Roman"/>
                <w:lang w:val="en-US"/>
              </w:rPr>
              <w:t>±0.3</w:t>
            </w:r>
          </w:p>
        </w:tc>
        <w:tc>
          <w:tcPr>
            <w:tcW w:w="636" w:type="dxa"/>
          </w:tcPr>
          <w:p w14:paraId="4EEBE61B"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5.7</w:t>
            </w:r>
          </w:p>
        </w:tc>
        <w:tc>
          <w:tcPr>
            <w:tcW w:w="891" w:type="dxa"/>
          </w:tcPr>
          <w:p w14:paraId="4AE77EA9"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36,5</w:t>
            </w:r>
            <w:r w:rsidRPr="00AA1689">
              <w:rPr>
                <w:rFonts w:ascii="Times New Roman" w:hAnsi="Times New Roman" w:cs="Times New Roman"/>
                <w:lang w:val="en-US"/>
              </w:rPr>
              <w:t>±0.5</w:t>
            </w:r>
          </w:p>
        </w:tc>
        <w:tc>
          <w:tcPr>
            <w:tcW w:w="594" w:type="dxa"/>
          </w:tcPr>
          <w:p w14:paraId="2DF305F8"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5.4</w:t>
            </w:r>
          </w:p>
        </w:tc>
        <w:tc>
          <w:tcPr>
            <w:tcW w:w="890" w:type="dxa"/>
          </w:tcPr>
          <w:p w14:paraId="5F38B623"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42,0</w:t>
            </w:r>
            <w:r w:rsidRPr="00AA1689">
              <w:rPr>
                <w:rFonts w:ascii="Times New Roman" w:hAnsi="Times New Roman" w:cs="Times New Roman"/>
                <w:lang w:val="en-US"/>
              </w:rPr>
              <w:t>±0.6</w:t>
            </w:r>
          </w:p>
        </w:tc>
        <w:tc>
          <w:tcPr>
            <w:tcW w:w="593" w:type="dxa"/>
          </w:tcPr>
          <w:p w14:paraId="1DB03BA7"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5.8</w:t>
            </w:r>
          </w:p>
        </w:tc>
        <w:tc>
          <w:tcPr>
            <w:tcW w:w="1037" w:type="dxa"/>
          </w:tcPr>
          <w:p w14:paraId="0CED2E78"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45,2</w:t>
            </w:r>
            <w:r w:rsidRPr="00AA1689">
              <w:rPr>
                <w:rFonts w:ascii="Times New Roman" w:hAnsi="Times New Roman" w:cs="Times New Roman"/>
                <w:lang w:val="en-US"/>
              </w:rPr>
              <w:t>±0.5</w:t>
            </w:r>
          </w:p>
        </w:tc>
        <w:tc>
          <w:tcPr>
            <w:tcW w:w="593" w:type="dxa"/>
          </w:tcPr>
          <w:p w14:paraId="021C58EF"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5.6</w:t>
            </w:r>
          </w:p>
        </w:tc>
      </w:tr>
      <w:tr w:rsidR="00AA1689" w:rsidRPr="00AA1689" w14:paraId="14B33E23" w14:textId="77777777" w:rsidTr="00AA1689">
        <w:trPr>
          <w:gridAfter w:val="1"/>
          <w:wAfter w:w="13" w:type="dxa"/>
          <w:trHeight w:val="674"/>
        </w:trPr>
        <w:tc>
          <w:tcPr>
            <w:tcW w:w="1275" w:type="dxa"/>
          </w:tcPr>
          <w:p w14:paraId="6E9D2FB8" w14:textId="77777777" w:rsidR="00AA1689" w:rsidRPr="00AA1689" w:rsidRDefault="00AA1689" w:rsidP="00A34E7E">
            <w:pPr>
              <w:autoSpaceDE w:val="0"/>
              <w:autoSpaceDN w:val="0"/>
              <w:adjustRightInd w:val="0"/>
              <w:spacing w:after="0" w:line="240" w:lineRule="auto"/>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Глубина груди</w:t>
            </w:r>
          </w:p>
        </w:tc>
        <w:tc>
          <w:tcPr>
            <w:tcW w:w="888" w:type="dxa"/>
          </w:tcPr>
          <w:p w14:paraId="1F3C9B1C"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53,7</w:t>
            </w:r>
            <w:r w:rsidRPr="00AA1689">
              <w:rPr>
                <w:rFonts w:ascii="Times New Roman" w:hAnsi="Times New Roman" w:cs="Times New Roman"/>
                <w:lang w:val="en-US"/>
              </w:rPr>
              <w:t>±0.3</w:t>
            </w:r>
          </w:p>
        </w:tc>
        <w:tc>
          <w:tcPr>
            <w:tcW w:w="740" w:type="dxa"/>
          </w:tcPr>
          <w:p w14:paraId="73173EFC"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3.4</w:t>
            </w:r>
          </w:p>
        </w:tc>
        <w:tc>
          <w:tcPr>
            <w:tcW w:w="741" w:type="dxa"/>
          </w:tcPr>
          <w:p w14:paraId="5DD84421"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58,6</w:t>
            </w:r>
            <w:r w:rsidRPr="00AA1689">
              <w:rPr>
                <w:rFonts w:ascii="Times New Roman" w:hAnsi="Times New Roman" w:cs="Times New Roman"/>
                <w:lang w:val="en-US"/>
              </w:rPr>
              <w:t>±0.3</w:t>
            </w:r>
          </w:p>
        </w:tc>
        <w:tc>
          <w:tcPr>
            <w:tcW w:w="593" w:type="dxa"/>
          </w:tcPr>
          <w:p w14:paraId="4CBA861F"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3.3</w:t>
            </w:r>
          </w:p>
        </w:tc>
        <w:tc>
          <w:tcPr>
            <w:tcW w:w="742" w:type="dxa"/>
          </w:tcPr>
          <w:p w14:paraId="2AB82ED3"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63,3</w:t>
            </w:r>
            <w:r w:rsidRPr="00AA1689">
              <w:rPr>
                <w:rFonts w:ascii="Times New Roman" w:hAnsi="Times New Roman" w:cs="Times New Roman"/>
                <w:lang w:val="en-US"/>
              </w:rPr>
              <w:t>±0.3</w:t>
            </w:r>
          </w:p>
        </w:tc>
        <w:tc>
          <w:tcPr>
            <w:tcW w:w="595" w:type="dxa"/>
          </w:tcPr>
          <w:p w14:paraId="76E92D24"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3.2</w:t>
            </w:r>
          </w:p>
        </w:tc>
        <w:tc>
          <w:tcPr>
            <w:tcW w:w="741" w:type="dxa"/>
          </w:tcPr>
          <w:p w14:paraId="6A75ABC5"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53,9</w:t>
            </w:r>
            <w:r w:rsidRPr="00AA1689">
              <w:rPr>
                <w:rFonts w:ascii="Times New Roman" w:hAnsi="Times New Roman" w:cs="Times New Roman"/>
                <w:lang w:val="en-US"/>
              </w:rPr>
              <w:t>±0.3</w:t>
            </w:r>
          </w:p>
        </w:tc>
        <w:tc>
          <w:tcPr>
            <w:tcW w:w="594" w:type="dxa"/>
          </w:tcPr>
          <w:p w14:paraId="3F4BA1C6"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3.3</w:t>
            </w:r>
          </w:p>
        </w:tc>
        <w:tc>
          <w:tcPr>
            <w:tcW w:w="891" w:type="dxa"/>
          </w:tcPr>
          <w:p w14:paraId="5389F069"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59,7</w:t>
            </w:r>
            <w:r w:rsidRPr="00AA1689">
              <w:rPr>
                <w:rFonts w:ascii="Times New Roman" w:hAnsi="Times New Roman" w:cs="Times New Roman"/>
                <w:lang w:val="en-US"/>
              </w:rPr>
              <w:t>±0.2</w:t>
            </w:r>
          </w:p>
        </w:tc>
        <w:tc>
          <w:tcPr>
            <w:tcW w:w="594" w:type="dxa"/>
          </w:tcPr>
          <w:p w14:paraId="6DD8D0EC"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2.3</w:t>
            </w:r>
          </w:p>
        </w:tc>
        <w:tc>
          <w:tcPr>
            <w:tcW w:w="890" w:type="dxa"/>
          </w:tcPr>
          <w:p w14:paraId="31D3D357"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64,1</w:t>
            </w:r>
            <w:r w:rsidRPr="00AA1689">
              <w:rPr>
                <w:rFonts w:ascii="Times New Roman" w:hAnsi="Times New Roman" w:cs="Times New Roman"/>
                <w:lang w:val="en-US"/>
              </w:rPr>
              <w:t>±0.1</w:t>
            </w:r>
          </w:p>
        </w:tc>
        <w:tc>
          <w:tcPr>
            <w:tcW w:w="636" w:type="dxa"/>
          </w:tcPr>
          <w:p w14:paraId="265F6FC6"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3.2</w:t>
            </w:r>
          </w:p>
        </w:tc>
        <w:tc>
          <w:tcPr>
            <w:tcW w:w="891" w:type="dxa"/>
          </w:tcPr>
          <w:p w14:paraId="364FB720"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53,7</w:t>
            </w:r>
            <w:r w:rsidRPr="00AA1689">
              <w:rPr>
                <w:rFonts w:ascii="Times New Roman" w:hAnsi="Times New Roman" w:cs="Times New Roman"/>
                <w:lang w:val="en-US"/>
              </w:rPr>
              <w:t>±0.3</w:t>
            </w:r>
          </w:p>
        </w:tc>
        <w:tc>
          <w:tcPr>
            <w:tcW w:w="594" w:type="dxa"/>
          </w:tcPr>
          <w:p w14:paraId="2B31294F"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3.0</w:t>
            </w:r>
          </w:p>
        </w:tc>
        <w:tc>
          <w:tcPr>
            <w:tcW w:w="890" w:type="dxa"/>
          </w:tcPr>
          <w:p w14:paraId="180A77A5"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59,5</w:t>
            </w:r>
            <w:r w:rsidRPr="00AA1689">
              <w:rPr>
                <w:rFonts w:ascii="Times New Roman" w:hAnsi="Times New Roman" w:cs="Times New Roman"/>
                <w:lang w:val="en-US"/>
              </w:rPr>
              <w:t>±0.3</w:t>
            </w:r>
          </w:p>
        </w:tc>
        <w:tc>
          <w:tcPr>
            <w:tcW w:w="593" w:type="dxa"/>
          </w:tcPr>
          <w:p w14:paraId="649CB467"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3.1</w:t>
            </w:r>
          </w:p>
        </w:tc>
        <w:tc>
          <w:tcPr>
            <w:tcW w:w="1037" w:type="dxa"/>
          </w:tcPr>
          <w:p w14:paraId="6AC1CDD9"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eastAsia="en-US"/>
              </w:rPr>
            </w:pPr>
            <w:r w:rsidRPr="00AA1689">
              <w:rPr>
                <w:rFonts w:ascii="Times New Roman" w:eastAsiaTheme="minorHAnsi" w:hAnsi="Times New Roman" w:cs="Times New Roman"/>
                <w:noProof/>
                <w:lang w:eastAsia="en-US"/>
              </w:rPr>
              <w:t>63,9</w:t>
            </w:r>
            <w:r w:rsidRPr="00AA1689">
              <w:rPr>
                <w:rFonts w:ascii="Times New Roman" w:hAnsi="Times New Roman" w:cs="Times New Roman"/>
                <w:lang w:val="en-US"/>
              </w:rPr>
              <w:t>±0.3</w:t>
            </w:r>
          </w:p>
        </w:tc>
        <w:tc>
          <w:tcPr>
            <w:tcW w:w="593" w:type="dxa"/>
          </w:tcPr>
          <w:p w14:paraId="2802F665" w14:textId="77777777" w:rsidR="00AA1689" w:rsidRPr="00AA1689" w:rsidRDefault="00AA1689" w:rsidP="00A34E7E">
            <w:pPr>
              <w:autoSpaceDE w:val="0"/>
              <w:autoSpaceDN w:val="0"/>
              <w:adjustRightInd w:val="0"/>
              <w:spacing w:after="0" w:line="240" w:lineRule="auto"/>
              <w:jc w:val="center"/>
              <w:rPr>
                <w:rFonts w:ascii="Times New Roman" w:eastAsiaTheme="minorHAnsi" w:hAnsi="Times New Roman" w:cs="Times New Roman"/>
                <w:noProof/>
                <w:lang w:val="en-US" w:eastAsia="en-US"/>
              </w:rPr>
            </w:pPr>
            <w:r w:rsidRPr="00AA1689">
              <w:rPr>
                <w:rFonts w:ascii="Times New Roman" w:eastAsiaTheme="minorHAnsi" w:hAnsi="Times New Roman" w:cs="Times New Roman"/>
                <w:noProof/>
                <w:lang w:val="en-US" w:eastAsia="en-US"/>
              </w:rPr>
              <w:t>3.3</w:t>
            </w:r>
          </w:p>
        </w:tc>
      </w:tr>
    </w:tbl>
    <w:p w14:paraId="621E1908" w14:textId="16082AFE" w:rsidR="00AA1689" w:rsidRDefault="00AA1689" w:rsidP="00F03A20">
      <w:pPr>
        <w:autoSpaceDE w:val="0"/>
        <w:autoSpaceDN w:val="0"/>
        <w:adjustRightInd w:val="0"/>
        <w:spacing w:after="0" w:line="240" w:lineRule="auto"/>
        <w:jc w:val="both"/>
        <w:rPr>
          <w:rFonts w:ascii="Times New Roman" w:eastAsiaTheme="minorHAnsi" w:hAnsi="Times New Roman" w:cs="Times New Roman"/>
          <w:noProof/>
          <w:sz w:val="28"/>
          <w:szCs w:val="28"/>
          <w:lang w:eastAsia="en-US"/>
        </w:rPr>
      </w:pPr>
    </w:p>
    <w:p w14:paraId="526607D9" w14:textId="77777777" w:rsidR="00C04FBD" w:rsidRPr="00D137C9" w:rsidRDefault="00C04FBD" w:rsidP="00F03A20">
      <w:pPr>
        <w:autoSpaceDE w:val="0"/>
        <w:autoSpaceDN w:val="0"/>
        <w:adjustRightInd w:val="0"/>
        <w:spacing w:after="0" w:line="240" w:lineRule="auto"/>
        <w:jc w:val="both"/>
        <w:rPr>
          <w:rFonts w:ascii="Times New Roman" w:eastAsiaTheme="minorHAnsi" w:hAnsi="Times New Roman" w:cs="Times New Roman"/>
          <w:noProof/>
          <w:sz w:val="28"/>
          <w:szCs w:val="28"/>
          <w:lang w:eastAsia="en-US"/>
        </w:rPr>
      </w:pPr>
    </w:p>
    <w:p w14:paraId="3F386013" w14:textId="77777777" w:rsidR="00FE033D" w:rsidRDefault="00FE033D" w:rsidP="00F03A20">
      <w:pPr>
        <w:autoSpaceDE w:val="0"/>
        <w:autoSpaceDN w:val="0"/>
        <w:adjustRightInd w:val="0"/>
        <w:spacing w:after="0" w:line="240" w:lineRule="auto"/>
        <w:jc w:val="both"/>
        <w:rPr>
          <w:rFonts w:ascii="Times New Roman" w:eastAsiaTheme="minorHAnsi" w:hAnsi="Times New Roman" w:cs="Times New Roman"/>
          <w:noProof/>
          <w:sz w:val="24"/>
          <w:szCs w:val="24"/>
          <w:lang w:eastAsia="en-US"/>
        </w:rPr>
      </w:pPr>
    </w:p>
    <w:p w14:paraId="6A7B5CB6" w14:textId="77777777" w:rsidR="00FE033D" w:rsidRDefault="00FE033D" w:rsidP="00F03A20">
      <w:pPr>
        <w:autoSpaceDE w:val="0"/>
        <w:autoSpaceDN w:val="0"/>
        <w:adjustRightInd w:val="0"/>
        <w:spacing w:after="0" w:line="240" w:lineRule="auto"/>
        <w:jc w:val="both"/>
        <w:rPr>
          <w:rFonts w:ascii="Times New Roman" w:eastAsiaTheme="minorHAnsi" w:hAnsi="Times New Roman" w:cs="Times New Roman"/>
          <w:noProof/>
          <w:sz w:val="24"/>
          <w:szCs w:val="24"/>
          <w:lang w:eastAsia="en-US"/>
        </w:rPr>
      </w:pPr>
    </w:p>
    <w:p w14:paraId="27320FE0" w14:textId="6F5D5463" w:rsidR="00AA1689" w:rsidRPr="00C04FBD" w:rsidRDefault="00AA1689" w:rsidP="00F03A20">
      <w:pPr>
        <w:autoSpaceDE w:val="0"/>
        <w:autoSpaceDN w:val="0"/>
        <w:adjustRightInd w:val="0"/>
        <w:spacing w:after="0" w:line="240" w:lineRule="auto"/>
        <w:jc w:val="both"/>
        <w:rPr>
          <w:rFonts w:ascii="Times New Roman" w:eastAsiaTheme="minorHAnsi" w:hAnsi="Times New Roman" w:cs="Times New Roman"/>
          <w:noProof/>
          <w:sz w:val="28"/>
          <w:szCs w:val="24"/>
          <w:lang w:eastAsia="en-US"/>
        </w:rPr>
      </w:pPr>
      <w:r w:rsidRPr="00C04FBD">
        <w:rPr>
          <w:rFonts w:ascii="Times New Roman" w:eastAsiaTheme="minorHAnsi" w:hAnsi="Times New Roman" w:cs="Times New Roman"/>
          <w:noProof/>
          <w:sz w:val="28"/>
          <w:szCs w:val="24"/>
          <w:lang w:eastAsia="en-US"/>
        </w:rPr>
        <w:lastRenderedPageBreak/>
        <w:t>Продолжение таблицы 14</w:t>
      </w:r>
    </w:p>
    <w:p w14:paraId="2C220F3B" w14:textId="77777777" w:rsidR="00AA1689" w:rsidRPr="00D137C9" w:rsidRDefault="00AA1689" w:rsidP="00F03A20">
      <w:pPr>
        <w:autoSpaceDE w:val="0"/>
        <w:autoSpaceDN w:val="0"/>
        <w:adjustRightInd w:val="0"/>
        <w:spacing w:after="0" w:line="240" w:lineRule="auto"/>
        <w:jc w:val="both"/>
        <w:rPr>
          <w:rFonts w:ascii="Times New Roman" w:eastAsiaTheme="minorHAnsi" w:hAnsi="Times New Roman" w:cs="Times New Roman"/>
          <w:noProof/>
          <w:sz w:val="28"/>
          <w:szCs w:val="28"/>
          <w:lang w:eastAsia="en-US"/>
        </w:rPr>
      </w:pPr>
    </w:p>
    <w:tbl>
      <w:tblPr>
        <w:tblW w:w="145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888"/>
        <w:gridCol w:w="740"/>
        <w:gridCol w:w="741"/>
        <w:gridCol w:w="593"/>
        <w:gridCol w:w="742"/>
        <w:gridCol w:w="595"/>
        <w:gridCol w:w="741"/>
        <w:gridCol w:w="594"/>
        <w:gridCol w:w="891"/>
        <w:gridCol w:w="594"/>
        <w:gridCol w:w="890"/>
        <w:gridCol w:w="636"/>
        <w:gridCol w:w="891"/>
        <w:gridCol w:w="594"/>
        <w:gridCol w:w="890"/>
        <w:gridCol w:w="593"/>
        <w:gridCol w:w="1037"/>
        <w:gridCol w:w="593"/>
      </w:tblGrid>
      <w:tr w:rsidR="00AA1689" w:rsidRPr="00AA1689" w14:paraId="550A896C" w14:textId="77777777" w:rsidTr="00AA1689">
        <w:trPr>
          <w:trHeight w:val="1043"/>
        </w:trPr>
        <w:tc>
          <w:tcPr>
            <w:tcW w:w="1275" w:type="dxa"/>
            <w:vAlign w:val="center"/>
          </w:tcPr>
          <w:p w14:paraId="1D82E337" w14:textId="7B3EEB23" w:rsidR="00AA1689" w:rsidRPr="00AA1689" w:rsidRDefault="00AA1689"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w:t>
            </w:r>
          </w:p>
        </w:tc>
        <w:tc>
          <w:tcPr>
            <w:tcW w:w="888" w:type="dxa"/>
            <w:vAlign w:val="center"/>
          </w:tcPr>
          <w:p w14:paraId="415373C6" w14:textId="37CF9FF1" w:rsidR="00AA1689" w:rsidRPr="00AA1689" w:rsidRDefault="00AA1689"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hAnsi="Times New Roman" w:cs="Times New Roman"/>
                <w:sz w:val="24"/>
                <w:szCs w:val="24"/>
              </w:rPr>
              <w:t>2</w:t>
            </w:r>
          </w:p>
        </w:tc>
        <w:tc>
          <w:tcPr>
            <w:tcW w:w="740" w:type="dxa"/>
            <w:vAlign w:val="center"/>
          </w:tcPr>
          <w:p w14:paraId="398D3A26" w14:textId="3337AEB4" w:rsidR="00AA1689" w:rsidRPr="00AA1689" w:rsidRDefault="00AA1689"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hAnsi="Times New Roman" w:cs="Times New Roman"/>
                <w:sz w:val="24"/>
                <w:szCs w:val="24"/>
              </w:rPr>
              <w:t>3</w:t>
            </w:r>
          </w:p>
        </w:tc>
        <w:tc>
          <w:tcPr>
            <w:tcW w:w="741" w:type="dxa"/>
            <w:vAlign w:val="center"/>
          </w:tcPr>
          <w:p w14:paraId="79FCA369" w14:textId="7A35F42C" w:rsidR="00AA1689" w:rsidRPr="00AA1689" w:rsidRDefault="00AA1689"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hAnsi="Times New Roman" w:cs="Times New Roman"/>
                <w:sz w:val="24"/>
                <w:szCs w:val="24"/>
              </w:rPr>
              <w:t>4</w:t>
            </w:r>
          </w:p>
        </w:tc>
        <w:tc>
          <w:tcPr>
            <w:tcW w:w="593" w:type="dxa"/>
            <w:vAlign w:val="center"/>
          </w:tcPr>
          <w:p w14:paraId="6C15EAA7" w14:textId="02E53273" w:rsidR="00AA1689" w:rsidRPr="00AA1689" w:rsidRDefault="00AA1689"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hAnsi="Times New Roman" w:cs="Times New Roman"/>
                <w:sz w:val="24"/>
                <w:szCs w:val="24"/>
              </w:rPr>
              <w:t>5</w:t>
            </w:r>
          </w:p>
        </w:tc>
        <w:tc>
          <w:tcPr>
            <w:tcW w:w="742" w:type="dxa"/>
            <w:vAlign w:val="center"/>
          </w:tcPr>
          <w:p w14:paraId="1FD7FE15" w14:textId="2DCD2000" w:rsidR="00AA1689" w:rsidRPr="00AA1689" w:rsidRDefault="00AA1689"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hAnsi="Times New Roman" w:cs="Times New Roman"/>
                <w:sz w:val="24"/>
                <w:szCs w:val="24"/>
              </w:rPr>
              <w:t>6</w:t>
            </w:r>
          </w:p>
        </w:tc>
        <w:tc>
          <w:tcPr>
            <w:tcW w:w="595" w:type="dxa"/>
            <w:vAlign w:val="center"/>
          </w:tcPr>
          <w:p w14:paraId="3C3B3762" w14:textId="315158A6" w:rsidR="00AA1689" w:rsidRPr="00AA1689" w:rsidRDefault="00AA1689"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hAnsi="Times New Roman" w:cs="Times New Roman"/>
                <w:sz w:val="24"/>
                <w:szCs w:val="24"/>
              </w:rPr>
              <w:t>7</w:t>
            </w:r>
          </w:p>
        </w:tc>
        <w:tc>
          <w:tcPr>
            <w:tcW w:w="741" w:type="dxa"/>
            <w:vAlign w:val="center"/>
          </w:tcPr>
          <w:p w14:paraId="46C87694" w14:textId="18C2AF13" w:rsidR="00AA1689" w:rsidRPr="00AA1689" w:rsidRDefault="00AA1689"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hAnsi="Times New Roman" w:cs="Times New Roman"/>
                <w:sz w:val="24"/>
                <w:szCs w:val="24"/>
              </w:rPr>
              <w:t>8</w:t>
            </w:r>
          </w:p>
        </w:tc>
        <w:tc>
          <w:tcPr>
            <w:tcW w:w="594" w:type="dxa"/>
            <w:vAlign w:val="center"/>
          </w:tcPr>
          <w:p w14:paraId="1379ECA7" w14:textId="7FC32C69" w:rsidR="00AA1689" w:rsidRPr="00AA1689" w:rsidRDefault="00AA1689"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hAnsi="Times New Roman" w:cs="Times New Roman"/>
                <w:sz w:val="24"/>
                <w:szCs w:val="24"/>
              </w:rPr>
              <w:t>9</w:t>
            </w:r>
          </w:p>
        </w:tc>
        <w:tc>
          <w:tcPr>
            <w:tcW w:w="891" w:type="dxa"/>
            <w:vAlign w:val="center"/>
          </w:tcPr>
          <w:p w14:paraId="477870D3" w14:textId="7D8BC767" w:rsidR="00AA1689" w:rsidRPr="00AA1689" w:rsidRDefault="00AA1689"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hAnsi="Times New Roman" w:cs="Times New Roman"/>
                <w:sz w:val="24"/>
                <w:szCs w:val="24"/>
              </w:rPr>
              <w:t>10</w:t>
            </w:r>
          </w:p>
        </w:tc>
        <w:tc>
          <w:tcPr>
            <w:tcW w:w="594" w:type="dxa"/>
            <w:vAlign w:val="center"/>
          </w:tcPr>
          <w:p w14:paraId="728D244B" w14:textId="766DC602" w:rsidR="00AA1689" w:rsidRPr="00AA1689" w:rsidRDefault="00AA1689"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hAnsi="Times New Roman" w:cs="Times New Roman"/>
                <w:sz w:val="24"/>
                <w:szCs w:val="24"/>
              </w:rPr>
              <w:t>11</w:t>
            </w:r>
          </w:p>
        </w:tc>
        <w:tc>
          <w:tcPr>
            <w:tcW w:w="890" w:type="dxa"/>
            <w:vAlign w:val="center"/>
          </w:tcPr>
          <w:p w14:paraId="2BB642B0" w14:textId="6C5223D9" w:rsidR="00AA1689" w:rsidRPr="00AA1689" w:rsidRDefault="00AA1689"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hAnsi="Times New Roman" w:cs="Times New Roman"/>
                <w:sz w:val="24"/>
                <w:szCs w:val="24"/>
              </w:rPr>
              <w:t>12</w:t>
            </w:r>
          </w:p>
        </w:tc>
        <w:tc>
          <w:tcPr>
            <w:tcW w:w="636" w:type="dxa"/>
            <w:vAlign w:val="center"/>
          </w:tcPr>
          <w:p w14:paraId="0A293414" w14:textId="2636360B" w:rsidR="00AA1689" w:rsidRPr="00AA1689" w:rsidRDefault="00AA1689"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hAnsi="Times New Roman" w:cs="Times New Roman"/>
                <w:sz w:val="24"/>
                <w:szCs w:val="24"/>
              </w:rPr>
              <w:t>13</w:t>
            </w:r>
          </w:p>
        </w:tc>
        <w:tc>
          <w:tcPr>
            <w:tcW w:w="891" w:type="dxa"/>
            <w:vAlign w:val="center"/>
          </w:tcPr>
          <w:p w14:paraId="69BFAA72" w14:textId="08C4015E" w:rsidR="00AA1689" w:rsidRPr="00AA1689" w:rsidRDefault="00AA1689"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hAnsi="Times New Roman" w:cs="Times New Roman"/>
                <w:sz w:val="24"/>
                <w:szCs w:val="24"/>
              </w:rPr>
              <w:t>14</w:t>
            </w:r>
          </w:p>
        </w:tc>
        <w:tc>
          <w:tcPr>
            <w:tcW w:w="594" w:type="dxa"/>
            <w:vAlign w:val="center"/>
          </w:tcPr>
          <w:p w14:paraId="78FAC6AE" w14:textId="62751D8E" w:rsidR="00AA1689" w:rsidRPr="00AA1689" w:rsidRDefault="00AA1689"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hAnsi="Times New Roman" w:cs="Times New Roman"/>
                <w:sz w:val="24"/>
                <w:szCs w:val="24"/>
              </w:rPr>
              <w:t>15</w:t>
            </w:r>
          </w:p>
        </w:tc>
        <w:tc>
          <w:tcPr>
            <w:tcW w:w="890" w:type="dxa"/>
            <w:vAlign w:val="center"/>
          </w:tcPr>
          <w:p w14:paraId="47A4F74C" w14:textId="41FBC972" w:rsidR="00AA1689" w:rsidRPr="00AA1689" w:rsidRDefault="00AA1689"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hAnsi="Times New Roman" w:cs="Times New Roman"/>
                <w:sz w:val="24"/>
                <w:szCs w:val="24"/>
              </w:rPr>
              <w:t>16</w:t>
            </w:r>
          </w:p>
        </w:tc>
        <w:tc>
          <w:tcPr>
            <w:tcW w:w="593" w:type="dxa"/>
            <w:vAlign w:val="center"/>
          </w:tcPr>
          <w:p w14:paraId="1EB002A4" w14:textId="736BF3BA" w:rsidR="00AA1689" w:rsidRPr="00AA1689" w:rsidRDefault="00AA1689"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hAnsi="Times New Roman" w:cs="Times New Roman"/>
                <w:sz w:val="24"/>
                <w:szCs w:val="24"/>
              </w:rPr>
              <w:t>17</w:t>
            </w:r>
          </w:p>
        </w:tc>
        <w:tc>
          <w:tcPr>
            <w:tcW w:w="1037" w:type="dxa"/>
            <w:vAlign w:val="center"/>
          </w:tcPr>
          <w:p w14:paraId="616213DC" w14:textId="0F721432" w:rsidR="00AA1689" w:rsidRPr="00AA1689" w:rsidRDefault="00AA1689"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hAnsi="Times New Roman" w:cs="Times New Roman"/>
                <w:sz w:val="24"/>
                <w:szCs w:val="24"/>
              </w:rPr>
              <w:t>18</w:t>
            </w:r>
          </w:p>
        </w:tc>
        <w:tc>
          <w:tcPr>
            <w:tcW w:w="593" w:type="dxa"/>
            <w:vAlign w:val="center"/>
          </w:tcPr>
          <w:p w14:paraId="0AA0C74D" w14:textId="267D6BC0" w:rsidR="00AA1689" w:rsidRPr="00AA1689" w:rsidRDefault="00AA1689"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hAnsi="Times New Roman" w:cs="Times New Roman"/>
                <w:sz w:val="24"/>
                <w:szCs w:val="24"/>
              </w:rPr>
              <w:t>19</w:t>
            </w:r>
          </w:p>
        </w:tc>
      </w:tr>
      <w:tr w:rsidR="00FE033D" w:rsidRPr="00AA1689" w14:paraId="0BBEFB93" w14:textId="77777777" w:rsidTr="00AA1689">
        <w:trPr>
          <w:trHeight w:val="1043"/>
        </w:trPr>
        <w:tc>
          <w:tcPr>
            <w:tcW w:w="1275" w:type="dxa"/>
          </w:tcPr>
          <w:p w14:paraId="72CCFA3A" w14:textId="408868CD" w:rsidR="00FE033D" w:rsidRPr="00AA1689" w:rsidRDefault="00FE033D" w:rsidP="00F03A20">
            <w:pPr>
              <w:autoSpaceDE w:val="0"/>
              <w:autoSpaceDN w:val="0"/>
              <w:adjustRightInd w:val="0"/>
              <w:spacing w:after="0" w:line="240" w:lineRule="auto"/>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Косая длин</w:t>
            </w:r>
            <w:r w:rsidRPr="00AA1689">
              <w:rPr>
                <w:rFonts w:ascii="Times New Roman" w:eastAsiaTheme="minorHAnsi" w:hAnsi="Times New Roman" w:cs="Times New Roman"/>
                <w:noProof/>
                <w:spacing w:val="-100"/>
                <w:w w:val="30"/>
                <w:sz w:val="24"/>
                <w:szCs w:val="24"/>
                <w:lang w:eastAsia="en-US"/>
              </w:rPr>
              <w:t>ؚ</w:t>
            </w:r>
            <w:r w:rsidRPr="00AA1689">
              <w:rPr>
                <w:rFonts w:ascii="Times New Roman" w:eastAsiaTheme="minorHAnsi" w:hAnsi="Times New Roman" w:cs="Times New Roman"/>
                <w:noProof/>
                <w:sz w:val="24"/>
                <w:szCs w:val="24"/>
                <w:lang w:eastAsia="en-US"/>
              </w:rPr>
              <w:t>а туловища</w:t>
            </w:r>
          </w:p>
        </w:tc>
        <w:tc>
          <w:tcPr>
            <w:tcW w:w="888" w:type="dxa"/>
          </w:tcPr>
          <w:p w14:paraId="3CA86AFF" w14:textId="4C296853"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lang w:eastAsia="en-US"/>
              </w:rPr>
              <w:t>118,2</w:t>
            </w:r>
            <w:r w:rsidRPr="00AA1689">
              <w:rPr>
                <w:rFonts w:ascii="Times New Roman" w:hAnsi="Times New Roman" w:cs="Times New Roman"/>
                <w:lang w:val="en-US"/>
              </w:rPr>
              <w:t>±0.5</w:t>
            </w:r>
          </w:p>
        </w:tc>
        <w:tc>
          <w:tcPr>
            <w:tcW w:w="740" w:type="dxa"/>
          </w:tcPr>
          <w:p w14:paraId="241D9014" w14:textId="6B94088C"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lang w:val="en-US" w:eastAsia="en-US"/>
              </w:rPr>
              <w:t>1.6</w:t>
            </w:r>
          </w:p>
        </w:tc>
        <w:tc>
          <w:tcPr>
            <w:tcW w:w="741" w:type="dxa"/>
          </w:tcPr>
          <w:p w14:paraId="1D2D2822" w14:textId="2918DF3E"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lang w:eastAsia="en-US"/>
              </w:rPr>
              <w:t>131,0</w:t>
            </w:r>
            <w:r w:rsidRPr="00AA1689">
              <w:rPr>
                <w:rFonts w:ascii="Times New Roman" w:hAnsi="Times New Roman" w:cs="Times New Roman"/>
                <w:lang w:val="en-US"/>
              </w:rPr>
              <w:t>±0.7</w:t>
            </w:r>
          </w:p>
        </w:tc>
        <w:tc>
          <w:tcPr>
            <w:tcW w:w="593" w:type="dxa"/>
          </w:tcPr>
          <w:p w14:paraId="68696429" w14:textId="3A391515"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lang w:val="en-US" w:eastAsia="en-US"/>
              </w:rPr>
              <w:t>2.3</w:t>
            </w:r>
          </w:p>
        </w:tc>
        <w:tc>
          <w:tcPr>
            <w:tcW w:w="742" w:type="dxa"/>
          </w:tcPr>
          <w:p w14:paraId="2E34617F" w14:textId="3AEA8C03"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lang w:eastAsia="en-US"/>
              </w:rPr>
              <w:t>138,6</w:t>
            </w:r>
            <w:r w:rsidRPr="00AA1689">
              <w:rPr>
                <w:rFonts w:ascii="Times New Roman" w:hAnsi="Times New Roman" w:cs="Times New Roman"/>
                <w:lang w:val="en-US"/>
              </w:rPr>
              <w:t>±0.4</w:t>
            </w:r>
          </w:p>
        </w:tc>
        <w:tc>
          <w:tcPr>
            <w:tcW w:w="595" w:type="dxa"/>
          </w:tcPr>
          <w:p w14:paraId="2A8D0E7E" w14:textId="530A3092"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lang w:val="en-US" w:eastAsia="en-US"/>
              </w:rPr>
              <w:t>1.4</w:t>
            </w:r>
          </w:p>
        </w:tc>
        <w:tc>
          <w:tcPr>
            <w:tcW w:w="741" w:type="dxa"/>
          </w:tcPr>
          <w:p w14:paraId="0071CAF3" w14:textId="48F636F1"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lang w:eastAsia="en-US"/>
              </w:rPr>
              <w:t>119,0</w:t>
            </w:r>
            <w:r w:rsidRPr="00AA1689">
              <w:rPr>
                <w:rFonts w:ascii="Times New Roman" w:hAnsi="Times New Roman" w:cs="Times New Roman"/>
                <w:lang w:val="en-US"/>
              </w:rPr>
              <w:t>±0.5</w:t>
            </w:r>
          </w:p>
        </w:tc>
        <w:tc>
          <w:tcPr>
            <w:tcW w:w="594" w:type="dxa"/>
          </w:tcPr>
          <w:p w14:paraId="28837138" w14:textId="28A6969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lang w:val="en-US" w:eastAsia="en-US"/>
              </w:rPr>
              <w:t>1.8</w:t>
            </w:r>
          </w:p>
        </w:tc>
        <w:tc>
          <w:tcPr>
            <w:tcW w:w="891" w:type="dxa"/>
          </w:tcPr>
          <w:p w14:paraId="559B39E0" w14:textId="19EBECEF"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lang w:eastAsia="en-US"/>
              </w:rPr>
              <w:t>133,4</w:t>
            </w:r>
            <w:r w:rsidRPr="00AA1689">
              <w:rPr>
                <w:rFonts w:ascii="Times New Roman" w:hAnsi="Times New Roman" w:cs="Times New Roman"/>
                <w:lang w:val="en-US"/>
              </w:rPr>
              <w:t>±0.7</w:t>
            </w:r>
          </w:p>
        </w:tc>
        <w:tc>
          <w:tcPr>
            <w:tcW w:w="594" w:type="dxa"/>
          </w:tcPr>
          <w:p w14:paraId="3F08251F" w14:textId="0AED4AA5"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lang w:val="en-US" w:eastAsia="en-US"/>
              </w:rPr>
              <w:t>2.1</w:t>
            </w:r>
          </w:p>
        </w:tc>
        <w:tc>
          <w:tcPr>
            <w:tcW w:w="890" w:type="dxa"/>
          </w:tcPr>
          <w:p w14:paraId="3684F738" w14:textId="4C5549CC"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lang w:eastAsia="en-US"/>
              </w:rPr>
              <w:t>140,4</w:t>
            </w:r>
            <w:r w:rsidRPr="00AA1689">
              <w:rPr>
                <w:rFonts w:ascii="Times New Roman" w:hAnsi="Times New Roman" w:cs="Times New Roman"/>
                <w:lang w:val="en-US"/>
              </w:rPr>
              <w:t>±0.3</w:t>
            </w:r>
          </w:p>
        </w:tc>
        <w:tc>
          <w:tcPr>
            <w:tcW w:w="636" w:type="dxa"/>
          </w:tcPr>
          <w:p w14:paraId="260CFAD5" w14:textId="7EFCF73D"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lang w:val="en-US" w:eastAsia="en-US"/>
              </w:rPr>
              <w:t>1.9</w:t>
            </w:r>
          </w:p>
        </w:tc>
        <w:tc>
          <w:tcPr>
            <w:tcW w:w="891" w:type="dxa"/>
          </w:tcPr>
          <w:p w14:paraId="5AFF8EE6" w14:textId="49A5E116"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lang w:eastAsia="en-US"/>
              </w:rPr>
              <w:t>118,4</w:t>
            </w:r>
            <w:r w:rsidRPr="00AA1689">
              <w:rPr>
                <w:rFonts w:ascii="Times New Roman" w:hAnsi="Times New Roman" w:cs="Times New Roman"/>
                <w:lang w:val="en-US"/>
              </w:rPr>
              <w:t>±0.5</w:t>
            </w:r>
          </w:p>
        </w:tc>
        <w:tc>
          <w:tcPr>
            <w:tcW w:w="594" w:type="dxa"/>
          </w:tcPr>
          <w:p w14:paraId="1919FF60" w14:textId="7BB8E1A1"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lang w:val="en-US" w:eastAsia="en-US"/>
              </w:rPr>
              <w:t>1.7</w:t>
            </w:r>
          </w:p>
        </w:tc>
        <w:tc>
          <w:tcPr>
            <w:tcW w:w="890" w:type="dxa"/>
          </w:tcPr>
          <w:p w14:paraId="1566B5FB" w14:textId="7EB4D91E"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lang w:eastAsia="en-US"/>
              </w:rPr>
              <w:t>132,2</w:t>
            </w:r>
            <w:r w:rsidRPr="00AA1689">
              <w:rPr>
                <w:rFonts w:ascii="Times New Roman" w:hAnsi="Times New Roman" w:cs="Times New Roman"/>
                <w:lang w:val="en-US"/>
              </w:rPr>
              <w:t>±0.7</w:t>
            </w:r>
          </w:p>
        </w:tc>
        <w:tc>
          <w:tcPr>
            <w:tcW w:w="593" w:type="dxa"/>
          </w:tcPr>
          <w:p w14:paraId="20602930" w14:textId="7AFA4902"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lang w:val="en-US" w:eastAsia="en-US"/>
              </w:rPr>
              <w:t>2.1</w:t>
            </w:r>
          </w:p>
        </w:tc>
        <w:tc>
          <w:tcPr>
            <w:tcW w:w="1037" w:type="dxa"/>
          </w:tcPr>
          <w:p w14:paraId="2418E976" w14:textId="6ECFCE54"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lang w:eastAsia="en-US"/>
              </w:rPr>
              <w:t>140,2</w:t>
            </w:r>
            <w:r w:rsidRPr="00AA1689">
              <w:rPr>
                <w:rFonts w:ascii="Times New Roman" w:hAnsi="Times New Roman" w:cs="Times New Roman"/>
                <w:lang w:val="en-US"/>
              </w:rPr>
              <w:t>±0.5</w:t>
            </w:r>
          </w:p>
        </w:tc>
        <w:tc>
          <w:tcPr>
            <w:tcW w:w="593" w:type="dxa"/>
          </w:tcPr>
          <w:p w14:paraId="6AC1113B" w14:textId="352B6F6B"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lang w:val="en-US" w:eastAsia="en-US"/>
              </w:rPr>
              <w:t>2.6</w:t>
            </w:r>
          </w:p>
        </w:tc>
      </w:tr>
      <w:tr w:rsidR="00FE033D" w:rsidRPr="00AA1689" w14:paraId="659C224D" w14:textId="77777777" w:rsidTr="00AA1689">
        <w:trPr>
          <w:trHeight w:val="1043"/>
        </w:trPr>
        <w:tc>
          <w:tcPr>
            <w:tcW w:w="1275" w:type="dxa"/>
          </w:tcPr>
          <w:p w14:paraId="5A0FF374" w14:textId="1B1B4D97" w:rsidR="00FE033D" w:rsidRPr="00AA1689" w:rsidRDefault="00FE033D" w:rsidP="00F03A20">
            <w:pPr>
              <w:autoSpaceDE w:val="0"/>
              <w:autoSpaceDN w:val="0"/>
              <w:adjustRightInd w:val="0"/>
              <w:spacing w:after="0" w:line="240" w:lineRule="auto"/>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Косая длина зада</w:t>
            </w:r>
          </w:p>
        </w:tc>
        <w:tc>
          <w:tcPr>
            <w:tcW w:w="888" w:type="dxa"/>
          </w:tcPr>
          <w:p w14:paraId="30FB9E2E" w14:textId="017C645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42,4</w:t>
            </w:r>
            <w:r w:rsidRPr="00AA1689">
              <w:rPr>
                <w:rFonts w:ascii="Times New Roman" w:hAnsi="Times New Roman" w:cs="Times New Roman"/>
                <w:sz w:val="24"/>
                <w:szCs w:val="24"/>
                <w:lang w:val="en-US"/>
              </w:rPr>
              <w:t>±0.7</w:t>
            </w:r>
          </w:p>
        </w:tc>
        <w:tc>
          <w:tcPr>
            <w:tcW w:w="740" w:type="dxa"/>
          </w:tcPr>
          <w:p w14:paraId="3FF019E9" w14:textId="1C21FFDA"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2.1</w:t>
            </w:r>
          </w:p>
        </w:tc>
        <w:tc>
          <w:tcPr>
            <w:tcW w:w="741" w:type="dxa"/>
          </w:tcPr>
          <w:p w14:paraId="791ED941" w14:textId="5F61020C"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42,8</w:t>
            </w:r>
            <w:r w:rsidRPr="00AA1689">
              <w:rPr>
                <w:rFonts w:ascii="Times New Roman" w:hAnsi="Times New Roman" w:cs="Times New Roman"/>
                <w:sz w:val="24"/>
                <w:szCs w:val="24"/>
                <w:lang w:val="en-US"/>
              </w:rPr>
              <w:t>±0.5</w:t>
            </w:r>
          </w:p>
        </w:tc>
        <w:tc>
          <w:tcPr>
            <w:tcW w:w="593" w:type="dxa"/>
          </w:tcPr>
          <w:p w14:paraId="2F819C1C" w14:textId="27986003"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1.7</w:t>
            </w:r>
          </w:p>
        </w:tc>
        <w:tc>
          <w:tcPr>
            <w:tcW w:w="742" w:type="dxa"/>
          </w:tcPr>
          <w:p w14:paraId="1A4E9DA4" w14:textId="1BA82690"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48,5</w:t>
            </w:r>
            <w:r w:rsidRPr="00AA1689">
              <w:rPr>
                <w:rFonts w:ascii="Times New Roman" w:hAnsi="Times New Roman" w:cs="Times New Roman"/>
                <w:sz w:val="24"/>
                <w:szCs w:val="24"/>
                <w:lang w:val="en-US"/>
              </w:rPr>
              <w:t>±0.7</w:t>
            </w:r>
          </w:p>
        </w:tc>
        <w:tc>
          <w:tcPr>
            <w:tcW w:w="595" w:type="dxa"/>
          </w:tcPr>
          <w:p w14:paraId="55024A49" w14:textId="1CDC2321"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2.3</w:t>
            </w:r>
          </w:p>
        </w:tc>
        <w:tc>
          <w:tcPr>
            <w:tcW w:w="741" w:type="dxa"/>
          </w:tcPr>
          <w:p w14:paraId="53E8A4B7" w14:textId="443C6109"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42,6</w:t>
            </w:r>
            <w:r w:rsidRPr="00AA1689">
              <w:rPr>
                <w:rFonts w:ascii="Times New Roman" w:hAnsi="Times New Roman" w:cs="Times New Roman"/>
                <w:sz w:val="24"/>
                <w:szCs w:val="24"/>
                <w:lang w:val="en-US"/>
              </w:rPr>
              <w:t>±0.5</w:t>
            </w:r>
          </w:p>
        </w:tc>
        <w:tc>
          <w:tcPr>
            <w:tcW w:w="594" w:type="dxa"/>
          </w:tcPr>
          <w:p w14:paraId="1F03E44A" w14:textId="5B636B03"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1.8</w:t>
            </w:r>
          </w:p>
        </w:tc>
        <w:tc>
          <w:tcPr>
            <w:tcW w:w="891" w:type="dxa"/>
          </w:tcPr>
          <w:p w14:paraId="73599C42" w14:textId="100D3CA4"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46,4</w:t>
            </w:r>
            <w:r w:rsidRPr="00AA1689">
              <w:rPr>
                <w:rFonts w:ascii="Times New Roman" w:hAnsi="Times New Roman" w:cs="Times New Roman"/>
                <w:sz w:val="24"/>
                <w:szCs w:val="24"/>
                <w:lang w:val="en-US"/>
              </w:rPr>
              <w:t>±0.7</w:t>
            </w:r>
          </w:p>
        </w:tc>
        <w:tc>
          <w:tcPr>
            <w:tcW w:w="594" w:type="dxa"/>
          </w:tcPr>
          <w:p w14:paraId="4FCC84B7" w14:textId="66DC1E4B"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2.1</w:t>
            </w:r>
          </w:p>
        </w:tc>
        <w:tc>
          <w:tcPr>
            <w:tcW w:w="890" w:type="dxa"/>
          </w:tcPr>
          <w:p w14:paraId="740C3A51" w14:textId="2582FE5C"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49,4</w:t>
            </w:r>
            <w:r w:rsidRPr="00AA1689">
              <w:rPr>
                <w:rFonts w:ascii="Times New Roman" w:hAnsi="Times New Roman" w:cs="Times New Roman"/>
                <w:sz w:val="24"/>
                <w:szCs w:val="24"/>
                <w:lang w:val="en-US"/>
              </w:rPr>
              <w:t>±0.5</w:t>
            </w:r>
          </w:p>
        </w:tc>
        <w:tc>
          <w:tcPr>
            <w:tcW w:w="636" w:type="dxa"/>
          </w:tcPr>
          <w:p w14:paraId="14262D77" w14:textId="2D64E478"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1.8</w:t>
            </w:r>
          </w:p>
        </w:tc>
        <w:tc>
          <w:tcPr>
            <w:tcW w:w="891" w:type="dxa"/>
          </w:tcPr>
          <w:p w14:paraId="17AAE169" w14:textId="129D894B"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42,4</w:t>
            </w:r>
            <w:r w:rsidRPr="00AA1689">
              <w:rPr>
                <w:rFonts w:ascii="Times New Roman" w:hAnsi="Times New Roman" w:cs="Times New Roman"/>
                <w:sz w:val="24"/>
                <w:szCs w:val="24"/>
                <w:lang w:val="en-US"/>
              </w:rPr>
              <w:t>±0.5</w:t>
            </w:r>
          </w:p>
        </w:tc>
        <w:tc>
          <w:tcPr>
            <w:tcW w:w="594" w:type="dxa"/>
          </w:tcPr>
          <w:p w14:paraId="11962EF2" w14:textId="40A8B07A"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1.9</w:t>
            </w:r>
          </w:p>
        </w:tc>
        <w:tc>
          <w:tcPr>
            <w:tcW w:w="890" w:type="dxa"/>
          </w:tcPr>
          <w:p w14:paraId="4993BD6D" w14:textId="228714EF"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44,9</w:t>
            </w:r>
            <w:r w:rsidRPr="00AA1689">
              <w:rPr>
                <w:rFonts w:ascii="Times New Roman" w:hAnsi="Times New Roman" w:cs="Times New Roman"/>
                <w:sz w:val="24"/>
                <w:szCs w:val="24"/>
                <w:lang w:val="en-US"/>
              </w:rPr>
              <w:t>±0.4</w:t>
            </w:r>
          </w:p>
        </w:tc>
        <w:tc>
          <w:tcPr>
            <w:tcW w:w="593" w:type="dxa"/>
          </w:tcPr>
          <w:p w14:paraId="43D6CB53" w14:textId="333ADBC8"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1.9</w:t>
            </w:r>
          </w:p>
        </w:tc>
        <w:tc>
          <w:tcPr>
            <w:tcW w:w="1037" w:type="dxa"/>
          </w:tcPr>
          <w:p w14:paraId="224308FE" w14:textId="740E6204"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49,0</w:t>
            </w:r>
            <w:r w:rsidRPr="00AA1689">
              <w:rPr>
                <w:rFonts w:ascii="Times New Roman" w:hAnsi="Times New Roman" w:cs="Times New Roman"/>
                <w:sz w:val="24"/>
                <w:szCs w:val="24"/>
                <w:lang w:val="en-US"/>
              </w:rPr>
              <w:t>±0.3</w:t>
            </w:r>
          </w:p>
        </w:tc>
        <w:tc>
          <w:tcPr>
            <w:tcW w:w="593" w:type="dxa"/>
          </w:tcPr>
          <w:p w14:paraId="00BCC9F3" w14:textId="66D335E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1.9</w:t>
            </w:r>
          </w:p>
        </w:tc>
      </w:tr>
      <w:tr w:rsidR="00FE033D" w:rsidRPr="00AA1689" w14:paraId="36CCA1C3" w14:textId="77777777" w:rsidTr="00AA1689">
        <w:trPr>
          <w:trHeight w:val="1027"/>
        </w:trPr>
        <w:tc>
          <w:tcPr>
            <w:tcW w:w="1275" w:type="dxa"/>
          </w:tcPr>
          <w:p w14:paraId="34C328CB" w14:textId="77777777" w:rsidR="00FE033D" w:rsidRPr="00AA1689" w:rsidRDefault="00FE033D" w:rsidP="00F03A20">
            <w:pPr>
              <w:autoSpaceDE w:val="0"/>
              <w:autoSpaceDN w:val="0"/>
              <w:adjustRightInd w:val="0"/>
              <w:spacing w:after="0" w:line="240" w:lineRule="auto"/>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Обхват груди</w:t>
            </w:r>
          </w:p>
        </w:tc>
        <w:tc>
          <w:tcPr>
            <w:tcW w:w="888" w:type="dxa"/>
          </w:tcPr>
          <w:p w14:paraId="3E00C485"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160,6</w:t>
            </w:r>
            <w:r w:rsidRPr="00AA1689">
              <w:rPr>
                <w:rFonts w:ascii="Times New Roman" w:hAnsi="Times New Roman" w:cs="Times New Roman"/>
                <w:sz w:val="24"/>
                <w:szCs w:val="24"/>
                <w:lang w:val="en-US"/>
              </w:rPr>
              <w:t>±1.1</w:t>
            </w:r>
          </w:p>
        </w:tc>
        <w:tc>
          <w:tcPr>
            <w:tcW w:w="740" w:type="dxa"/>
          </w:tcPr>
          <w:p w14:paraId="3E7FF4D0"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2.5</w:t>
            </w:r>
          </w:p>
        </w:tc>
        <w:tc>
          <w:tcPr>
            <w:tcW w:w="741" w:type="dxa"/>
          </w:tcPr>
          <w:p w14:paraId="4DDFA8E0"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167,9</w:t>
            </w:r>
            <w:r w:rsidRPr="00AA1689">
              <w:rPr>
                <w:rFonts w:ascii="Times New Roman" w:hAnsi="Times New Roman" w:cs="Times New Roman"/>
                <w:sz w:val="24"/>
                <w:szCs w:val="24"/>
                <w:lang w:val="en-US"/>
              </w:rPr>
              <w:t>±0.8</w:t>
            </w:r>
          </w:p>
        </w:tc>
        <w:tc>
          <w:tcPr>
            <w:tcW w:w="593" w:type="dxa"/>
          </w:tcPr>
          <w:p w14:paraId="185E86FF"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2.2</w:t>
            </w:r>
          </w:p>
        </w:tc>
        <w:tc>
          <w:tcPr>
            <w:tcW w:w="742" w:type="dxa"/>
          </w:tcPr>
          <w:p w14:paraId="7D6DB482"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179,2</w:t>
            </w:r>
            <w:r w:rsidRPr="00AA1689">
              <w:rPr>
                <w:rFonts w:ascii="Times New Roman" w:hAnsi="Times New Roman" w:cs="Times New Roman"/>
                <w:sz w:val="24"/>
                <w:szCs w:val="24"/>
                <w:lang w:val="en-US"/>
              </w:rPr>
              <w:t>±0.9</w:t>
            </w:r>
          </w:p>
        </w:tc>
        <w:tc>
          <w:tcPr>
            <w:tcW w:w="595" w:type="dxa"/>
          </w:tcPr>
          <w:p w14:paraId="74B2D131"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2.5</w:t>
            </w:r>
          </w:p>
        </w:tc>
        <w:tc>
          <w:tcPr>
            <w:tcW w:w="741" w:type="dxa"/>
          </w:tcPr>
          <w:p w14:paraId="0B102948"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161,3</w:t>
            </w:r>
            <w:r w:rsidRPr="00AA1689">
              <w:rPr>
                <w:rFonts w:ascii="Times New Roman" w:hAnsi="Times New Roman" w:cs="Times New Roman"/>
                <w:sz w:val="24"/>
                <w:szCs w:val="24"/>
                <w:lang w:val="en-US"/>
              </w:rPr>
              <w:t>±0.7</w:t>
            </w:r>
          </w:p>
        </w:tc>
        <w:tc>
          <w:tcPr>
            <w:tcW w:w="594" w:type="dxa"/>
          </w:tcPr>
          <w:p w14:paraId="060C78F7"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1.9</w:t>
            </w:r>
          </w:p>
        </w:tc>
        <w:tc>
          <w:tcPr>
            <w:tcW w:w="891" w:type="dxa"/>
          </w:tcPr>
          <w:p w14:paraId="27894BFC"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172,4</w:t>
            </w:r>
            <w:r w:rsidRPr="00AA1689">
              <w:rPr>
                <w:rFonts w:ascii="Times New Roman" w:hAnsi="Times New Roman" w:cs="Times New Roman"/>
                <w:sz w:val="24"/>
                <w:szCs w:val="24"/>
                <w:lang w:val="en-US"/>
              </w:rPr>
              <w:t>±0.8</w:t>
            </w:r>
          </w:p>
        </w:tc>
        <w:tc>
          <w:tcPr>
            <w:tcW w:w="594" w:type="dxa"/>
          </w:tcPr>
          <w:p w14:paraId="5934DB7C"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1.8</w:t>
            </w:r>
          </w:p>
        </w:tc>
        <w:tc>
          <w:tcPr>
            <w:tcW w:w="890" w:type="dxa"/>
          </w:tcPr>
          <w:p w14:paraId="5BD51530"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180,7</w:t>
            </w:r>
            <w:r w:rsidRPr="00AA1689">
              <w:rPr>
                <w:rFonts w:ascii="Times New Roman" w:hAnsi="Times New Roman" w:cs="Times New Roman"/>
                <w:sz w:val="24"/>
                <w:szCs w:val="24"/>
                <w:lang w:val="en-US"/>
              </w:rPr>
              <w:t>±0.4</w:t>
            </w:r>
          </w:p>
        </w:tc>
        <w:tc>
          <w:tcPr>
            <w:tcW w:w="636" w:type="dxa"/>
          </w:tcPr>
          <w:p w14:paraId="189AB6EB"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2.2</w:t>
            </w:r>
          </w:p>
        </w:tc>
        <w:tc>
          <w:tcPr>
            <w:tcW w:w="891" w:type="dxa"/>
          </w:tcPr>
          <w:p w14:paraId="02681F1B"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160,8</w:t>
            </w:r>
            <w:r w:rsidRPr="00AA1689">
              <w:rPr>
                <w:rFonts w:ascii="Times New Roman" w:hAnsi="Times New Roman" w:cs="Times New Roman"/>
                <w:sz w:val="24"/>
                <w:szCs w:val="24"/>
                <w:lang w:val="en-US"/>
              </w:rPr>
              <w:t>±1.2</w:t>
            </w:r>
          </w:p>
        </w:tc>
        <w:tc>
          <w:tcPr>
            <w:tcW w:w="594" w:type="dxa"/>
          </w:tcPr>
          <w:p w14:paraId="6F7DF817"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2.6</w:t>
            </w:r>
          </w:p>
        </w:tc>
        <w:tc>
          <w:tcPr>
            <w:tcW w:w="890" w:type="dxa"/>
          </w:tcPr>
          <w:p w14:paraId="4EA38DC8"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170,8</w:t>
            </w:r>
            <w:r w:rsidRPr="00AA1689">
              <w:rPr>
                <w:rFonts w:ascii="Times New Roman" w:hAnsi="Times New Roman" w:cs="Times New Roman"/>
                <w:sz w:val="24"/>
                <w:szCs w:val="24"/>
                <w:lang w:val="en-US"/>
              </w:rPr>
              <w:t>±0.7</w:t>
            </w:r>
          </w:p>
        </w:tc>
        <w:tc>
          <w:tcPr>
            <w:tcW w:w="593" w:type="dxa"/>
          </w:tcPr>
          <w:p w14:paraId="73831323"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2.3</w:t>
            </w:r>
          </w:p>
        </w:tc>
        <w:tc>
          <w:tcPr>
            <w:tcW w:w="1037" w:type="dxa"/>
          </w:tcPr>
          <w:p w14:paraId="06820B9F"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180,4</w:t>
            </w:r>
            <w:r w:rsidRPr="00AA1689">
              <w:rPr>
                <w:rFonts w:ascii="Times New Roman" w:hAnsi="Times New Roman" w:cs="Times New Roman"/>
                <w:sz w:val="24"/>
                <w:szCs w:val="24"/>
                <w:lang w:val="en-US"/>
              </w:rPr>
              <w:t>±0.9</w:t>
            </w:r>
          </w:p>
        </w:tc>
        <w:tc>
          <w:tcPr>
            <w:tcW w:w="593" w:type="dxa"/>
          </w:tcPr>
          <w:p w14:paraId="46048770"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2.5</w:t>
            </w:r>
          </w:p>
        </w:tc>
      </w:tr>
      <w:tr w:rsidR="00FE033D" w:rsidRPr="00AA1689" w14:paraId="16DAD62C" w14:textId="77777777" w:rsidTr="00AA1689">
        <w:trPr>
          <w:trHeight w:val="1732"/>
        </w:trPr>
        <w:tc>
          <w:tcPr>
            <w:tcW w:w="1275" w:type="dxa"/>
          </w:tcPr>
          <w:p w14:paraId="63669A04" w14:textId="77777777" w:rsidR="00FE033D" w:rsidRPr="00AA1689" w:rsidRDefault="00FE033D" w:rsidP="00F03A20">
            <w:pPr>
              <w:autoSpaceDE w:val="0"/>
              <w:autoSpaceDN w:val="0"/>
              <w:adjustRightInd w:val="0"/>
              <w:spacing w:after="0" w:line="240" w:lineRule="auto"/>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 xml:space="preserve">Ширина в тазобедренных сочлениях </w:t>
            </w:r>
          </w:p>
        </w:tc>
        <w:tc>
          <w:tcPr>
            <w:tcW w:w="888" w:type="dxa"/>
          </w:tcPr>
          <w:p w14:paraId="722F8608"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19,5</w:t>
            </w:r>
            <w:r w:rsidRPr="00AA1689">
              <w:rPr>
                <w:rFonts w:ascii="Times New Roman" w:hAnsi="Times New Roman" w:cs="Times New Roman"/>
                <w:sz w:val="24"/>
                <w:szCs w:val="24"/>
                <w:lang w:val="en-US"/>
              </w:rPr>
              <w:t>±0.2</w:t>
            </w:r>
          </w:p>
        </w:tc>
        <w:tc>
          <w:tcPr>
            <w:tcW w:w="740" w:type="dxa"/>
          </w:tcPr>
          <w:p w14:paraId="2435E768"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4.0</w:t>
            </w:r>
          </w:p>
        </w:tc>
        <w:tc>
          <w:tcPr>
            <w:tcW w:w="741" w:type="dxa"/>
          </w:tcPr>
          <w:p w14:paraId="42FB360E"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42,0</w:t>
            </w:r>
            <w:r w:rsidRPr="00AA1689">
              <w:rPr>
                <w:rFonts w:ascii="Times New Roman" w:hAnsi="Times New Roman" w:cs="Times New Roman"/>
                <w:sz w:val="24"/>
                <w:szCs w:val="24"/>
                <w:lang w:val="en-US"/>
              </w:rPr>
              <w:t>±0.3</w:t>
            </w:r>
          </w:p>
        </w:tc>
        <w:tc>
          <w:tcPr>
            <w:tcW w:w="593" w:type="dxa"/>
          </w:tcPr>
          <w:p w14:paraId="3A55968C"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5.3</w:t>
            </w:r>
          </w:p>
        </w:tc>
        <w:tc>
          <w:tcPr>
            <w:tcW w:w="742" w:type="dxa"/>
          </w:tcPr>
          <w:p w14:paraId="007D3C13"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44,4</w:t>
            </w:r>
            <w:r w:rsidRPr="00AA1689">
              <w:rPr>
                <w:rFonts w:ascii="Times New Roman" w:hAnsi="Times New Roman" w:cs="Times New Roman"/>
                <w:sz w:val="24"/>
                <w:szCs w:val="24"/>
                <w:lang w:val="en-US"/>
              </w:rPr>
              <w:t>±0.2</w:t>
            </w:r>
          </w:p>
        </w:tc>
        <w:tc>
          <w:tcPr>
            <w:tcW w:w="595" w:type="dxa"/>
          </w:tcPr>
          <w:p w14:paraId="5F7655C1"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5.7</w:t>
            </w:r>
          </w:p>
        </w:tc>
        <w:tc>
          <w:tcPr>
            <w:tcW w:w="741" w:type="dxa"/>
          </w:tcPr>
          <w:p w14:paraId="59C4B770"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36,9</w:t>
            </w:r>
            <w:r w:rsidRPr="00AA1689">
              <w:rPr>
                <w:rFonts w:ascii="Times New Roman" w:hAnsi="Times New Roman" w:cs="Times New Roman"/>
                <w:sz w:val="24"/>
                <w:szCs w:val="24"/>
                <w:lang w:val="en-US"/>
              </w:rPr>
              <w:t>±0.2</w:t>
            </w:r>
          </w:p>
        </w:tc>
        <w:tc>
          <w:tcPr>
            <w:tcW w:w="594" w:type="dxa"/>
          </w:tcPr>
          <w:p w14:paraId="6ABE1F53"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5.3</w:t>
            </w:r>
          </w:p>
        </w:tc>
        <w:tc>
          <w:tcPr>
            <w:tcW w:w="891" w:type="dxa"/>
          </w:tcPr>
          <w:p w14:paraId="1AC4929D"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43,1</w:t>
            </w:r>
            <w:r w:rsidRPr="00AA1689">
              <w:rPr>
                <w:rFonts w:ascii="Times New Roman" w:hAnsi="Times New Roman" w:cs="Times New Roman"/>
                <w:sz w:val="24"/>
                <w:szCs w:val="24"/>
                <w:lang w:val="en-US"/>
              </w:rPr>
              <w:t>±0.3</w:t>
            </w:r>
          </w:p>
        </w:tc>
        <w:tc>
          <w:tcPr>
            <w:tcW w:w="594" w:type="dxa"/>
          </w:tcPr>
          <w:p w14:paraId="02395440"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5.6</w:t>
            </w:r>
          </w:p>
        </w:tc>
        <w:tc>
          <w:tcPr>
            <w:tcW w:w="890" w:type="dxa"/>
          </w:tcPr>
          <w:p w14:paraId="6C61CC1A"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44,9</w:t>
            </w:r>
            <w:r w:rsidRPr="00AA1689">
              <w:rPr>
                <w:rFonts w:ascii="Times New Roman" w:hAnsi="Times New Roman" w:cs="Times New Roman"/>
                <w:sz w:val="24"/>
                <w:szCs w:val="24"/>
                <w:lang w:val="en-US"/>
              </w:rPr>
              <w:t>±0.2</w:t>
            </w:r>
          </w:p>
        </w:tc>
        <w:tc>
          <w:tcPr>
            <w:tcW w:w="636" w:type="dxa"/>
          </w:tcPr>
          <w:p w14:paraId="7EDFEBC4"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5.7</w:t>
            </w:r>
          </w:p>
        </w:tc>
        <w:tc>
          <w:tcPr>
            <w:tcW w:w="891" w:type="dxa"/>
          </w:tcPr>
          <w:p w14:paraId="6F64CBBD"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36,8</w:t>
            </w:r>
            <w:r w:rsidRPr="00AA1689">
              <w:rPr>
                <w:rFonts w:ascii="Times New Roman" w:hAnsi="Times New Roman" w:cs="Times New Roman"/>
                <w:sz w:val="24"/>
                <w:szCs w:val="24"/>
                <w:lang w:val="en-US"/>
              </w:rPr>
              <w:t>±0.1</w:t>
            </w:r>
          </w:p>
        </w:tc>
        <w:tc>
          <w:tcPr>
            <w:tcW w:w="594" w:type="dxa"/>
          </w:tcPr>
          <w:p w14:paraId="08E91683"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5.4</w:t>
            </w:r>
          </w:p>
        </w:tc>
        <w:tc>
          <w:tcPr>
            <w:tcW w:w="890" w:type="dxa"/>
          </w:tcPr>
          <w:p w14:paraId="71115503"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41,8</w:t>
            </w:r>
            <w:r w:rsidRPr="00AA1689">
              <w:rPr>
                <w:rFonts w:ascii="Times New Roman" w:hAnsi="Times New Roman" w:cs="Times New Roman"/>
                <w:sz w:val="24"/>
                <w:szCs w:val="24"/>
                <w:lang w:val="en-US"/>
              </w:rPr>
              <w:t>±0.2</w:t>
            </w:r>
          </w:p>
        </w:tc>
        <w:tc>
          <w:tcPr>
            <w:tcW w:w="593" w:type="dxa"/>
          </w:tcPr>
          <w:p w14:paraId="40F7417C"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4.1</w:t>
            </w:r>
          </w:p>
        </w:tc>
        <w:tc>
          <w:tcPr>
            <w:tcW w:w="1037" w:type="dxa"/>
          </w:tcPr>
          <w:p w14:paraId="68981360"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44,0</w:t>
            </w:r>
            <w:r w:rsidRPr="00AA1689">
              <w:rPr>
                <w:rFonts w:ascii="Times New Roman" w:hAnsi="Times New Roman" w:cs="Times New Roman"/>
                <w:sz w:val="24"/>
                <w:szCs w:val="24"/>
                <w:lang w:val="en-US"/>
              </w:rPr>
              <w:t>±0.3</w:t>
            </w:r>
          </w:p>
        </w:tc>
        <w:tc>
          <w:tcPr>
            <w:tcW w:w="593" w:type="dxa"/>
          </w:tcPr>
          <w:p w14:paraId="2D2C4835"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5.5</w:t>
            </w:r>
          </w:p>
        </w:tc>
      </w:tr>
      <w:tr w:rsidR="00FE033D" w:rsidRPr="00AA1689" w14:paraId="5E1B1E95" w14:textId="77777777" w:rsidTr="00AA1689">
        <w:trPr>
          <w:trHeight w:val="1027"/>
        </w:trPr>
        <w:tc>
          <w:tcPr>
            <w:tcW w:w="1275" w:type="dxa"/>
          </w:tcPr>
          <w:p w14:paraId="6457234F" w14:textId="77777777" w:rsidR="00FE033D" w:rsidRPr="00AA1689" w:rsidRDefault="00FE033D" w:rsidP="00F03A20">
            <w:pPr>
              <w:autoSpaceDE w:val="0"/>
              <w:autoSpaceDN w:val="0"/>
              <w:adjustRightInd w:val="0"/>
              <w:spacing w:after="0" w:line="240" w:lineRule="auto"/>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 xml:space="preserve">Ширина в седалищных буграх </w:t>
            </w:r>
          </w:p>
        </w:tc>
        <w:tc>
          <w:tcPr>
            <w:tcW w:w="888" w:type="dxa"/>
          </w:tcPr>
          <w:p w14:paraId="7DF278EB"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36,3</w:t>
            </w:r>
            <w:r w:rsidRPr="00AA1689">
              <w:rPr>
                <w:rFonts w:ascii="Times New Roman" w:hAnsi="Times New Roman" w:cs="Times New Roman"/>
                <w:sz w:val="24"/>
                <w:szCs w:val="24"/>
                <w:lang w:val="en-US"/>
              </w:rPr>
              <w:t>±0.6</w:t>
            </w:r>
          </w:p>
        </w:tc>
        <w:tc>
          <w:tcPr>
            <w:tcW w:w="740" w:type="dxa"/>
          </w:tcPr>
          <w:p w14:paraId="5A15CCCD"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5.5</w:t>
            </w:r>
          </w:p>
        </w:tc>
        <w:tc>
          <w:tcPr>
            <w:tcW w:w="741" w:type="dxa"/>
          </w:tcPr>
          <w:p w14:paraId="115EB103"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12,7</w:t>
            </w:r>
            <w:r w:rsidRPr="00AA1689">
              <w:rPr>
                <w:rFonts w:ascii="Times New Roman" w:hAnsi="Times New Roman" w:cs="Times New Roman"/>
                <w:sz w:val="24"/>
                <w:szCs w:val="24"/>
                <w:lang w:val="en-US"/>
              </w:rPr>
              <w:t>±0.2</w:t>
            </w:r>
          </w:p>
        </w:tc>
        <w:tc>
          <w:tcPr>
            <w:tcW w:w="593" w:type="dxa"/>
          </w:tcPr>
          <w:p w14:paraId="78B98013"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5.6</w:t>
            </w:r>
          </w:p>
        </w:tc>
        <w:tc>
          <w:tcPr>
            <w:tcW w:w="742" w:type="dxa"/>
          </w:tcPr>
          <w:p w14:paraId="7F735DBF"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13,0</w:t>
            </w:r>
            <w:r w:rsidRPr="00AA1689">
              <w:rPr>
                <w:rFonts w:ascii="Times New Roman" w:hAnsi="Times New Roman" w:cs="Times New Roman"/>
                <w:sz w:val="24"/>
                <w:szCs w:val="24"/>
                <w:lang w:val="en-US"/>
              </w:rPr>
              <w:t>±0.3</w:t>
            </w:r>
          </w:p>
        </w:tc>
        <w:tc>
          <w:tcPr>
            <w:tcW w:w="595" w:type="dxa"/>
          </w:tcPr>
          <w:p w14:paraId="07E06A8A"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5.4</w:t>
            </w:r>
          </w:p>
        </w:tc>
        <w:tc>
          <w:tcPr>
            <w:tcW w:w="741" w:type="dxa"/>
          </w:tcPr>
          <w:p w14:paraId="4763F73D"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12,0</w:t>
            </w:r>
            <w:r w:rsidRPr="00AA1689">
              <w:rPr>
                <w:rFonts w:ascii="Times New Roman" w:hAnsi="Times New Roman" w:cs="Times New Roman"/>
                <w:sz w:val="24"/>
                <w:szCs w:val="24"/>
                <w:lang w:val="en-US"/>
              </w:rPr>
              <w:t>±0.5</w:t>
            </w:r>
          </w:p>
        </w:tc>
        <w:tc>
          <w:tcPr>
            <w:tcW w:w="594" w:type="dxa"/>
          </w:tcPr>
          <w:p w14:paraId="6110C775"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5.3</w:t>
            </w:r>
          </w:p>
        </w:tc>
        <w:tc>
          <w:tcPr>
            <w:tcW w:w="891" w:type="dxa"/>
          </w:tcPr>
          <w:p w14:paraId="5BC0CDB6"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12,6</w:t>
            </w:r>
            <w:r w:rsidRPr="00AA1689">
              <w:rPr>
                <w:rFonts w:ascii="Times New Roman" w:hAnsi="Times New Roman" w:cs="Times New Roman"/>
                <w:sz w:val="24"/>
                <w:szCs w:val="24"/>
                <w:lang w:val="en-US"/>
              </w:rPr>
              <w:t>±0.2</w:t>
            </w:r>
          </w:p>
        </w:tc>
        <w:tc>
          <w:tcPr>
            <w:tcW w:w="594" w:type="dxa"/>
          </w:tcPr>
          <w:p w14:paraId="0EA0A2C6"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5.5</w:t>
            </w:r>
          </w:p>
        </w:tc>
        <w:tc>
          <w:tcPr>
            <w:tcW w:w="890" w:type="dxa"/>
          </w:tcPr>
          <w:p w14:paraId="43914FBC"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13,0</w:t>
            </w:r>
            <w:r w:rsidRPr="00AA1689">
              <w:rPr>
                <w:rFonts w:ascii="Times New Roman" w:hAnsi="Times New Roman" w:cs="Times New Roman"/>
                <w:sz w:val="24"/>
                <w:szCs w:val="24"/>
                <w:lang w:val="en-US"/>
              </w:rPr>
              <w:t>±0.6</w:t>
            </w:r>
          </w:p>
        </w:tc>
        <w:tc>
          <w:tcPr>
            <w:tcW w:w="636" w:type="dxa"/>
          </w:tcPr>
          <w:p w14:paraId="38ACB5EA"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5.2</w:t>
            </w:r>
          </w:p>
        </w:tc>
        <w:tc>
          <w:tcPr>
            <w:tcW w:w="891" w:type="dxa"/>
          </w:tcPr>
          <w:p w14:paraId="54CBAAF2"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12,1</w:t>
            </w:r>
            <w:r w:rsidRPr="00AA1689">
              <w:rPr>
                <w:rFonts w:ascii="Times New Roman" w:hAnsi="Times New Roman" w:cs="Times New Roman"/>
                <w:sz w:val="24"/>
                <w:szCs w:val="24"/>
                <w:lang w:val="en-US"/>
              </w:rPr>
              <w:t>±0.4</w:t>
            </w:r>
          </w:p>
        </w:tc>
        <w:tc>
          <w:tcPr>
            <w:tcW w:w="594" w:type="dxa"/>
          </w:tcPr>
          <w:p w14:paraId="2469F70F"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5.3</w:t>
            </w:r>
          </w:p>
        </w:tc>
        <w:tc>
          <w:tcPr>
            <w:tcW w:w="890" w:type="dxa"/>
          </w:tcPr>
          <w:p w14:paraId="1037B891"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12,5</w:t>
            </w:r>
            <w:r w:rsidRPr="00AA1689">
              <w:rPr>
                <w:rFonts w:ascii="Times New Roman" w:hAnsi="Times New Roman" w:cs="Times New Roman"/>
                <w:sz w:val="24"/>
                <w:szCs w:val="24"/>
                <w:lang w:val="en-US"/>
              </w:rPr>
              <w:t>±0.6</w:t>
            </w:r>
          </w:p>
        </w:tc>
        <w:tc>
          <w:tcPr>
            <w:tcW w:w="593" w:type="dxa"/>
          </w:tcPr>
          <w:p w14:paraId="44B05C68"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5.5</w:t>
            </w:r>
          </w:p>
        </w:tc>
        <w:tc>
          <w:tcPr>
            <w:tcW w:w="1037" w:type="dxa"/>
          </w:tcPr>
          <w:p w14:paraId="3CD5D16E"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13,2</w:t>
            </w:r>
            <w:r w:rsidRPr="00AA1689">
              <w:rPr>
                <w:rFonts w:ascii="Times New Roman" w:hAnsi="Times New Roman" w:cs="Times New Roman"/>
                <w:sz w:val="24"/>
                <w:szCs w:val="24"/>
                <w:lang w:val="en-US"/>
              </w:rPr>
              <w:t>±0.2</w:t>
            </w:r>
          </w:p>
        </w:tc>
        <w:tc>
          <w:tcPr>
            <w:tcW w:w="593" w:type="dxa"/>
          </w:tcPr>
          <w:p w14:paraId="71D04605"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5.0</w:t>
            </w:r>
          </w:p>
        </w:tc>
      </w:tr>
      <w:tr w:rsidR="00FE033D" w:rsidRPr="00AA1689" w14:paraId="546E2064" w14:textId="77777777" w:rsidTr="00AA1689">
        <w:trPr>
          <w:trHeight w:val="1027"/>
        </w:trPr>
        <w:tc>
          <w:tcPr>
            <w:tcW w:w="1275" w:type="dxa"/>
          </w:tcPr>
          <w:p w14:paraId="51712234" w14:textId="77777777" w:rsidR="00FE033D" w:rsidRPr="00AA1689" w:rsidRDefault="00FE033D" w:rsidP="00F03A20">
            <w:pPr>
              <w:autoSpaceDE w:val="0"/>
              <w:autoSpaceDN w:val="0"/>
              <w:adjustRightInd w:val="0"/>
              <w:spacing w:after="0" w:line="240" w:lineRule="auto"/>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Обхват пясти</w:t>
            </w:r>
          </w:p>
        </w:tc>
        <w:tc>
          <w:tcPr>
            <w:tcW w:w="888" w:type="dxa"/>
          </w:tcPr>
          <w:p w14:paraId="7C3A0A31"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12,1</w:t>
            </w:r>
            <w:r w:rsidRPr="00AA1689">
              <w:rPr>
                <w:rFonts w:ascii="Times New Roman" w:hAnsi="Times New Roman" w:cs="Times New Roman"/>
                <w:sz w:val="24"/>
                <w:szCs w:val="24"/>
                <w:lang w:val="en-US"/>
              </w:rPr>
              <w:t>±0.2</w:t>
            </w:r>
          </w:p>
        </w:tc>
        <w:tc>
          <w:tcPr>
            <w:tcW w:w="740" w:type="dxa"/>
          </w:tcPr>
          <w:p w14:paraId="59A5E9D1"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5.0</w:t>
            </w:r>
          </w:p>
        </w:tc>
        <w:tc>
          <w:tcPr>
            <w:tcW w:w="741" w:type="dxa"/>
          </w:tcPr>
          <w:p w14:paraId="4D07E60B"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20,5</w:t>
            </w:r>
            <w:r w:rsidRPr="00AA1689">
              <w:rPr>
                <w:rFonts w:ascii="Times New Roman" w:hAnsi="Times New Roman" w:cs="Times New Roman"/>
                <w:sz w:val="24"/>
                <w:szCs w:val="24"/>
                <w:lang w:val="en-US"/>
              </w:rPr>
              <w:t>±0.2</w:t>
            </w:r>
          </w:p>
        </w:tc>
        <w:tc>
          <w:tcPr>
            <w:tcW w:w="593" w:type="dxa"/>
          </w:tcPr>
          <w:p w14:paraId="43111C26"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5.6</w:t>
            </w:r>
          </w:p>
        </w:tc>
        <w:tc>
          <w:tcPr>
            <w:tcW w:w="742" w:type="dxa"/>
          </w:tcPr>
          <w:p w14:paraId="0271A3B8"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20,7</w:t>
            </w:r>
            <w:r w:rsidRPr="00AA1689">
              <w:rPr>
                <w:rFonts w:ascii="Times New Roman" w:hAnsi="Times New Roman" w:cs="Times New Roman"/>
                <w:sz w:val="24"/>
                <w:szCs w:val="24"/>
                <w:lang w:val="en-US"/>
              </w:rPr>
              <w:t>±0.2</w:t>
            </w:r>
          </w:p>
        </w:tc>
        <w:tc>
          <w:tcPr>
            <w:tcW w:w="595" w:type="dxa"/>
          </w:tcPr>
          <w:p w14:paraId="5CA26903"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5.7</w:t>
            </w:r>
          </w:p>
        </w:tc>
        <w:tc>
          <w:tcPr>
            <w:tcW w:w="741" w:type="dxa"/>
          </w:tcPr>
          <w:p w14:paraId="5DA38782"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19,5</w:t>
            </w:r>
            <w:r w:rsidRPr="00AA1689">
              <w:rPr>
                <w:rFonts w:ascii="Times New Roman" w:hAnsi="Times New Roman" w:cs="Times New Roman"/>
                <w:sz w:val="24"/>
                <w:szCs w:val="24"/>
                <w:lang w:val="en-US"/>
              </w:rPr>
              <w:t>±0.2</w:t>
            </w:r>
          </w:p>
        </w:tc>
        <w:tc>
          <w:tcPr>
            <w:tcW w:w="594" w:type="dxa"/>
          </w:tcPr>
          <w:p w14:paraId="65927AE3"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5.0</w:t>
            </w:r>
          </w:p>
        </w:tc>
        <w:tc>
          <w:tcPr>
            <w:tcW w:w="891" w:type="dxa"/>
          </w:tcPr>
          <w:p w14:paraId="3F814F8D"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20,5</w:t>
            </w:r>
            <w:r w:rsidRPr="00AA1689">
              <w:rPr>
                <w:rFonts w:ascii="Times New Roman" w:hAnsi="Times New Roman" w:cs="Times New Roman"/>
                <w:sz w:val="24"/>
                <w:szCs w:val="24"/>
                <w:lang w:val="en-US"/>
              </w:rPr>
              <w:t>±0.2</w:t>
            </w:r>
          </w:p>
        </w:tc>
        <w:tc>
          <w:tcPr>
            <w:tcW w:w="594" w:type="dxa"/>
          </w:tcPr>
          <w:p w14:paraId="5ED59C14"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5.7</w:t>
            </w:r>
          </w:p>
        </w:tc>
        <w:tc>
          <w:tcPr>
            <w:tcW w:w="890" w:type="dxa"/>
          </w:tcPr>
          <w:p w14:paraId="43D18C86"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20,9</w:t>
            </w:r>
            <w:r w:rsidRPr="00AA1689">
              <w:rPr>
                <w:rFonts w:ascii="Times New Roman" w:hAnsi="Times New Roman" w:cs="Times New Roman"/>
                <w:sz w:val="24"/>
                <w:szCs w:val="24"/>
                <w:lang w:val="en-US"/>
              </w:rPr>
              <w:t>±0.1</w:t>
            </w:r>
          </w:p>
        </w:tc>
        <w:tc>
          <w:tcPr>
            <w:tcW w:w="636" w:type="dxa"/>
          </w:tcPr>
          <w:p w14:paraId="5908C1AD"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5.4</w:t>
            </w:r>
          </w:p>
        </w:tc>
        <w:tc>
          <w:tcPr>
            <w:tcW w:w="891" w:type="dxa"/>
          </w:tcPr>
          <w:p w14:paraId="3FFAF140"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19,5</w:t>
            </w:r>
            <w:r w:rsidRPr="00AA1689">
              <w:rPr>
                <w:rFonts w:ascii="Times New Roman" w:hAnsi="Times New Roman" w:cs="Times New Roman"/>
                <w:sz w:val="24"/>
                <w:szCs w:val="24"/>
                <w:lang w:val="en-US"/>
              </w:rPr>
              <w:t>±0.2</w:t>
            </w:r>
          </w:p>
        </w:tc>
        <w:tc>
          <w:tcPr>
            <w:tcW w:w="594" w:type="dxa"/>
          </w:tcPr>
          <w:p w14:paraId="1905F134"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5.1</w:t>
            </w:r>
          </w:p>
        </w:tc>
        <w:tc>
          <w:tcPr>
            <w:tcW w:w="890" w:type="dxa"/>
          </w:tcPr>
          <w:p w14:paraId="14032046"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20,5</w:t>
            </w:r>
            <w:r w:rsidRPr="00AA1689">
              <w:rPr>
                <w:rFonts w:ascii="Times New Roman" w:hAnsi="Times New Roman" w:cs="Times New Roman"/>
                <w:sz w:val="24"/>
                <w:szCs w:val="24"/>
                <w:lang w:val="en-US"/>
              </w:rPr>
              <w:t>±0.3</w:t>
            </w:r>
          </w:p>
        </w:tc>
        <w:tc>
          <w:tcPr>
            <w:tcW w:w="593" w:type="dxa"/>
          </w:tcPr>
          <w:p w14:paraId="56F9E2BD"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5.4</w:t>
            </w:r>
          </w:p>
        </w:tc>
        <w:tc>
          <w:tcPr>
            <w:tcW w:w="1037" w:type="dxa"/>
          </w:tcPr>
          <w:p w14:paraId="4B7C472C"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eastAsia="en-US"/>
              </w:rPr>
            </w:pPr>
            <w:r w:rsidRPr="00AA1689">
              <w:rPr>
                <w:rFonts w:ascii="Times New Roman" w:eastAsiaTheme="minorHAnsi" w:hAnsi="Times New Roman" w:cs="Times New Roman"/>
                <w:noProof/>
                <w:sz w:val="24"/>
                <w:szCs w:val="24"/>
                <w:lang w:eastAsia="en-US"/>
              </w:rPr>
              <w:t>20,7</w:t>
            </w:r>
            <w:r w:rsidRPr="00AA1689">
              <w:rPr>
                <w:rFonts w:ascii="Times New Roman" w:hAnsi="Times New Roman" w:cs="Times New Roman"/>
                <w:sz w:val="24"/>
                <w:szCs w:val="24"/>
                <w:lang w:val="en-US"/>
              </w:rPr>
              <w:t>±0.1</w:t>
            </w:r>
          </w:p>
        </w:tc>
        <w:tc>
          <w:tcPr>
            <w:tcW w:w="593" w:type="dxa"/>
          </w:tcPr>
          <w:p w14:paraId="79C34D01" w14:textId="77777777" w:rsidR="00FE033D" w:rsidRPr="00AA1689" w:rsidRDefault="00FE033D" w:rsidP="00F03A20">
            <w:pPr>
              <w:autoSpaceDE w:val="0"/>
              <w:autoSpaceDN w:val="0"/>
              <w:adjustRightInd w:val="0"/>
              <w:spacing w:after="0" w:line="240" w:lineRule="auto"/>
              <w:jc w:val="center"/>
              <w:rPr>
                <w:rFonts w:ascii="Times New Roman" w:eastAsiaTheme="minorHAnsi" w:hAnsi="Times New Roman" w:cs="Times New Roman"/>
                <w:noProof/>
                <w:sz w:val="24"/>
                <w:szCs w:val="24"/>
                <w:lang w:val="en-US" w:eastAsia="en-US"/>
              </w:rPr>
            </w:pPr>
            <w:r w:rsidRPr="00AA1689">
              <w:rPr>
                <w:rFonts w:ascii="Times New Roman" w:eastAsiaTheme="minorHAnsi" w:hAnsi="Times New Roman" w:cs="Times New Roman"/>
                <w:noProof/>
                <w:sz w:val="24"/>
                <w:szCs w:val="24"/>
                <w:lang w:val="en-US" w:eastAsia="en-US"/>
              </w:rPr>
              <w:t>5.5</w:t>
            </w:r>
          </w:p>
        </w:tc>
      </w:tr>
    </w:tbl>
    <w:p w14:paraId="1FDD6E14" w14:textId="77777777" w:rsidR="00032235" w:rsidRPr="00D137C9" w:rsidRDefault="00032235" w:rsidP="00F03A20">
      <w:pPr>
        <w:autoSpaceDE w:val="0"/>
        <w:autoSpaceDN w:val="0"/>
        <w:adjustRightInd w:val="0"/>
        <w:spacing w:after="0" w:line="240" w:lineRule="auto"/>
        <w:ind w:firstLine="708"/>
        <w:jc w:val="both"/>
        <w:rPr>
          <w:rFonts w:ascii="Times New Roman" w:eastAsiaTheme="minorHAnsi" w:hAnsi="Times New Roman" w:cs="Times New Roman"/>
          <w:noProof/>
          <w:sz w:val="28"/>
          <w:szCs w:val="28"/>
          <w:lang w:eastAsia="en-US"/>
        </w:rPr>
        <w:sectPr w:rsidR="00032235" w:rsidRPr="00D137C9" w:rsidSect="004C578C">
          <w:footerReference w:type="default" r:id="rId34"/>
          <w:pgSz w:w="16838" w:h="11906" w:orient="landscape"/>
          <w:pgMar w:top="1701" w:right="1134" w:bottom="567" w:left="1134" w:header="709" w:footer="709" w:gutter="0"/>
          <w:cols w:space="708"/>
          <w:docGrid w:linePitch="360"/>
        </w:sectPr>
      </w:pPr>
    </w:p>
    <w:p w14:paraId="7F114C8A" w14:textId="77777777" w:rsidR="00790AA7" w:rsidRPr="00D137C9" w:rsidRDefault="0006060E" w:rsidP="00F03A20">
      <w:pPr>
        <w:autoSpaceDE w:val="0"/>
        <w:autoSpaceDN w:val="0"/>
        <w:adjustRightInd w:val="0"/>
        <w:spacing w:after="0" w:line="240" w:lineRule="auto"/>
        <w:jc w:val="both"/>
        <w:rPr>
          <w:rFonts w:ascii="Times New Roman" w:eastAsiaTheme="minorHAnsi" w:hAnsi="Times New Roman" w:cs="Times New Roman"/>
          <w:noProof/>
          <w:sz w:val="28"/>
          <w:szCs w:val="28"/>
          <w:lang w:eastAsia="en-US"/>
        </w:rPr>
      </w:pPr>
      <w:r w:rsidRPr="00D137C9">
        <w:rPr>
          <w:rFonts w:ascii="Times New Roman" w:eastAsiaTheme="minorHAnsi" w:hAnsi="Times New Roman" w:cs="Times New Roman"/>
          <w:noProof/>
          <w:sz w:val="28"/>
          <w:szCs w:val="28"/>
        </w:rPr>
        <w:lastRenderedPageBreak/>
        <w:drawing>
          <wp:inline distT="0" distB="0" distL="0" distR="0" wp14:anchorId="040DBD2C" wp14:editId="29ADA821">
            <wp:extent cx="6124575" cy="4028792"/>
            <wp:effectExtent l="0" t="0" r="0" b="0"/>
            <wp:docPr id="34" name="Рисунок 34" descr="C:\Users\Admin Roza\Desktop\моя диссертация\IMG-20200601-WA0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Admin Roza\Desktop\моя диссертация\IMG-20200601-WA0230.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4148" cy="4028511"/>
                    </a:xfrm>
                    <a:prstGeom prst="rect">
                      <a:avLst/>
                    </a:prstGeom>
                    <a:noFill/>
                    <a:ln>
                      <a:noFill/>
                    </a:ln>
                  </pic:spPr>
                </pic:pic>
              </a:graphicData>
            </a:graphic>
          </wp:inline>
        </w:drawing>
      </w:r>
    </w:p>
    <w:p w14:paraId="56CF254E" w14:textId="77777777" w:rsidR="00EE7891" w:rsidRDefault="00EE7891" w:rsidP="00F03A20">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p>
    <w:p w14:paraId="55B238F3" w14:textId="777B789D" w:rsidR="00790AA7" w:rsidRPr="00D137C9" w:rsidRDefault="000B09D1"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eastAsiaTheme="minorHAnsi" w:hAnsi="Times New Roman" w:cs="Times New Roman"/>
          <w:noProof/>
          <w:sz w:val="28"/>
          <w:szCs w:val="28"/>
          <w:lang w:eastAsia="en-US"/>
        </w:rPr>
        <w:t>Рисунок 22</w:t>
      </w:r>
      <w:r w:rsidR="00901D45" w:rsidRPr="00D137C9">
        <w:rPr>
          <w:rFonts w:ascii="Times New Roman" w:eastAsiaTheme="minorHAnsi" w:hAnsi="Times New Roman" w:cs="Times New Roman"/>
          <w:noProof/>
          <w:sz w:val="28"/>
          <w:szCs w:val="28"/>
          <w:lang w:eastAsia="en-US"/>
        </w:rPr>
        <w:t xml:space="preserve"> </w:t>
      </w:r>
      <w:r w:rsidR="00901D45" w:rsidRPr="00D137C9">
        <w:rPr>
          <w:rFonts w:ascii="Times New Roman" w:hAnsi="Times New Roman" w:cs="Times New Roman"/>
          <w:sz w:val="28"/>
          <w:szCs w:val="28"/>
        </w:rPr>
        <w:t>–</w:t>
      </w:r>
      <w:r w:rsidR="00790AA7" w:rsidRPr="00D137C9">
        <w:rPr>
          <w:rFonts w:ascii="Times New Roman" w:eastAsiaTheme="minorHAnsi" w:hAnsi="Times New Roman" w:cs="Times New Roman"/>
          <w:noProof/>
          <w:sz w:val="28"/>
          <w:szCs w:val="28"/>
          <w:lang w:eastAsia="en-US"/>
        </w:rPr>
        <w:t xml:space="preserve"> </w:t>
      </w:r>
      <w:r w:rsidR="00790AA7" w:rsidRPr="00D137C9">
        <w:rPr>
          <w:rFonts w:ascii="Times New Roman" w:hAnsi="Times New Roman" w:cs="Times New Roman"/>
          <w:sz w:val="28"/>
          <w:szCs w:val="28"/>
        </w:rPr>
        <w:t>Взятие промеров у быка Баскын № 2418</w:t>
      </w:r>
    </w:p>
    <w:p w14:paraId="313FB4FE" w14:textId="1A143124" w:rsidR="0006060E" w:rsidRDefault="0006060E" w:rsidP="00F03A20">
      <w:pPr>
        <w:autoSpaceDE w:val="0"/>
        <w:autoSpaceDN w:val="0"/>
        <w:adjustRightInd w:val="0"/>
        <w:spacing w:after="0" w:line="240" w:lineRule="auto"/>
        <w:jc w:val="center"/>
        <w:rPr>
          <w:rFonts w:ascii="Times New Roman" w:hAnsi="Times New Roman" w:cs="Times New Roman"/>
          <w:sz w:val="28"/>
          <w:szCs w:val="28"/>
        </w:rPr>
      </w:pPr>
    </w:p>
    <w:p w14:paraId="13ADF2D2" w14:textId="77777777" w:rsidR="00F65A33" w:rsidRPr="00D137C9" w:rsidRDefault="00F65A33" w:rsidP="00F03A20">
      <w:pPr>
        <w:autoSpaceDE w:val="0"/>
        <w:autoSpaceDN w:val="0"/>
        <w:adjustRightInd w:val="0"/>
        <w:spacing w:after="0" w:line="240" w:lineRule="auto"/>
        <w:jc w:val="center"/>
        <w:rPr>
          <w:rFonts w:ascii="Times New Roman" w:hAnsi="Times New Roman" w:cs="Times New Roman"/>
          <w:sz w:val="28"/>
          <w:szCs w:val="28"/>
        </w:rPr>
      </w:pPr>
    </w:p>
    <w:p w14:paraId="740F51A2" w14:textId="77777777" w:rsidR="000811A9" w:rsidRPr="00D137C9" w:rsidRDefault="0006060E" w:rsidP="00F03A20">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D137C9">
        <w:rPr>
          <w:rFonts w:ascii="Times New Roman" w:eastAsiaTheme="minorHAnsi" w:hAnsi="Times New Roman" w:cs="Times New Roman"/>
          <w:noProof/>
          <w:sz w:val="28"/>
          <w:szCs w:val="28"/>
        </w:rPr>
        <w:drawing>
          <wp:inline distT="0" distB="0" distL="0" distR="0" wp14:anchorId="23F70BA7" wp14:editId="4B313AA5">
            <wp:extent cx="6123650" cy="3924300"/>
            <wp:effectExtent l="0" t="0" r="0" b="0"/>
            <wp:docPr id="35" name="Рисунок 35" descr="C:\Users\Admin Roza\Desktop\моя диссертация\IMG-20200601-WA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dmin Roza\Desktop\моя диссертация\IMG-20200601-WA0205.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9364" cy="3927962"/>
                    </a:xfrm>
                    <a:prstGeom prst="rect">
                      <a:avLst/>
                    </a:prstGeom>
                    <a:noFill/>
                    <a:ln>
                      <a:noFill/>
                    </a:ln>
                  </pic:spPr>
                </pic:pic>
              </a:graphicData>
            </a:graphic>
          </wp:inline>
        </w:drawing>
      </w:r>
    </w:p>
    <w:p w14:paraId="774B468C" w14:textId="77777777" w:rsidR="00EE7891" w:rsidRDefault="00EE7891" w:rsidP="00F03A20">
      <w:pPr>
        <w:autoSpaceDE w:val="0"/>
        <w:autoSpaceDN w:val="0"/>
        <w:adjustRightInd w:val="0"/>
        <w:spacing w:after="0" w:line="240" w:lineRule="auto"/>
        <w:jc w:val="center"/>
        <w:rPr>
          <w:rFonts w:ascii="Times New Roman" w:hAnsi="Times New Roman" w:cs="Times New Roman"/>
          <w:sz w:val="28"/>
          <w:szCs w:val="28"/>
        </w:rPr>
      </w:pPr>
    </w:p>
    <w:p w14:paraId="0ABB9A22" w14:textId="437EECB2" w:rsidR="00790AA7" w:rsidRPr="00D137C9" w:rsidRDefault="000B09D1" w:rsidP="00F03A20">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D137C9">
        <w:rPr>
          <w:rFonts w:ascii="Times New Roman" w:hAnsi="Times New Roman" w:cs="Times New Roman"/>
          <w:sz w:val="28"/>
          <w:szCs w:val="28"/>
        </w:rPr>
        <w:t>Рисунок 23</w:t>
      </w:r>
      <w:r w:rsidR="00901D45" w:rsidRPr="00D137C9">
        <w:rPr>
          <w:rFonts w:ascii="Times New Roman" w:hAnsi="Times New Roman" w:cs="Times New Roman"/>
          <w:sz w:val="28"/>
          <w:szCs w:val="28"/>
        </w:rPr>
        <w:t xml:space="preserve"> –</w:t>
      </w:r>
      <w:r w:rsidR="00790AA7" w:rsidRPr="00D137C9">
        <w:rPr>
          <w:rFonts w:ascii="Times New Roman" w:hAnsi="Times New Roman" w:cs="Times New Roman"/>
          <w:sz w:val="28"/>
          <w:szCs w:val="28"/>
        </w:rPr>
        <w:t xml:space="preserve"> Взвешивание живой массы быка Тархан №2611</w:t>
      </w:r>
    </w:p>
    <w:p w14:paraId="3196723E" w14:textId="77777777" w:rsidR="00495167" w:rsidRDefault="002C6305"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lastRenderedPageBreak/>
        <w:t>Возрастные изменения величин индексов тазогрудного, грудного и костистости менее выражены.</w:t>
      </w:r>
    </w:p>
    <w:p w14:paraId="55FA26E2" w14:textId="77777777" w:rsidR="00495167" w:rsidRDefault="002C6305"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Межгрупповые различия наиболее четко выражены у бычков герефордской породы, у бычков казахской белоголовой породы индексы телосложения менее выражены и помесные бычки по показателям индексов телосложения за</w:t>
      </w:r>
      <w:r w:rsidR="00495167">
        <w:rPr>
          <w:rFonts w:ascii="Times New Roman" w:hAnsi="Times New Roman" w:cs="Times New Roman"/>
          <w:sz w:val="28"/>
          <w:szCs w:val="28"/>
        </w:rPr>
        <w:t>нимают промежуточное положение.</w:t>
      </w:r>
    </w:p>
    <w:p w14:paraId="5357ADC1" w14:textId="77777777" w:rsidR="00495167" w:rsidRDefault="002C6305"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Следует отметить, что существенных различий по основному числу индексов телосложения не отмечалось (таблица 15). Однако в возрасте 15 мес. у герефордских быков, были более высокими показатели таких индексов, как длинноногость, грудной и тазогрудной.</w:t>
      </w:r>
    </w:p>
    <w:p w14:paraId="12171F0C" w14:textId="77777777" w:rsidR="00495167" w:rsidRDefault="002C6305"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Вместе с тем, по мере роста подопытных бычков и увеличения живой массы, у них наблюдалась меньшаядлинноногость, туловище становилось менее сбитым и более растянутым.</w:t>
      </w:r>
    </w:p>
    <w:p w14:paraId="0BF72237" w14:textId="51E20607" w:rsidR="002C6305" w:rsidRPr="00BA36D3" w:rsidRDefault="002C6305"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Таким образом, герефордские быки отличались в сравнении с чистопородными сверстниками казахской белоголовой породы более высоким весовым и линейным ростом.</w:t>
      </w:r>
    </w:p>
    <w:p w14:paraId="22E84829" w14:textId="77777777" w:rsidR="002C6305" w:rsidRPr="00D137C9" w:rsidRDefault="002C6305" w:rsidP="002C6305">
      <w:pPr>
        <w:autoSpaceDE w:val="0"/>
        <w:autoSpaceDN w:val="0"/>
        <w:adjustRightInd w:val="0"/>
        <w:spacing w:after="0" w:line="240" w:lineRule="auto"/>
        <w:ind w:firstLine="708"/>
        <w:jc w:val="both"/>
        <w:rPr>
          <w:rFonts w:ascii="Times New Roman" w:eastAsiaTheme="minorHAnsi" w:hAnsi="Times New Roman" w:cs="Times New Roman"/>
          <w:noProof/>
          <w:sz w:val="28"/>
          <w:szCs w:val="28"/>
          <w:lang w:eastAsia="en-US"/>
        </w:rPr>
      </w:pPr>
    </w:p>
    <w:p w14:paraId="44251EDE" w14:textId="07B366D5" w:rsidR="002C6305" w:rsidRDefault="002C6305" w:rsidP="002C630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 15 – Индексы телосложения бычков разных генотипов</w:t>
      </w:r>
      <w:r w:rsidR="00CC6EC1">
        <w:rPr>
          <w:rFonts w:ascii="Times New Roman" w:hAnsi="Times New Roman" w:cs="Times New Roman"/>
          <w:sz w:val="28"/>
          <w:szCs w:val="28"/>
        </w:rPr>
        <w:t>, %</w:t>
      </w:r>
    </w:p>
    <w:p w14:paraId="5F1DF98C" w14:textId="77777777" w:rsidR="002C6305" w:rsidRPr="00D137C9" w:rsidRDefault="002C6305" w:rsidP="002C6305">
      <w:pPr>
        <w:autoSpaceDE w:val="0"/>
        <w:autoSpaceDN w:val="0"/>
        <w:adjustRightInd w:val="0"/>
        <w:spacing w:after="0" w:line="240" w:lineRule="auto"/>
        <w:jc w:val="both"/>
        <w:rPr>
          <w:rFonts w:ascii="Times New Roman" w:eastAsiaTheme="minorHAnsi" w:hAnsi="Times New Roman" w:cs="Times New Roman"/>
          <w:noProof/>
          <w:sz w:val="28"/>
          <w:szCs w:val="28"/>
          <w:lang w:eastAsia="en-U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555"/>
        <w:gridCol w:w="868"/>
        <w:gridCol w:w="833"/>
        <w:gridCol w:w="851"/>
        <w:gridCol w:w="850"/>
        <w:gridCol w:w="851"/>
        <w:gridCol w:w="850"/>
        <w:gridCol w:w="851"/>
        <w:gridCol w:w="850"/>
        <w:gridCol w:w="992"/>
      </w:tblGrid>
      <w:tr w:rsidR="002C6305" w:rsidRPr="00495167" w14:paraId="52C63C70" w14:textId="77777777" w:rsidTr="0000793E">
        <w:tc>
          <w:tcPr>
            <w:tcW w:w="1555" w:type="dxa"/>
            <w:vMerge w:val="restart"/>
          </w:tcPr>
          <w:p w14:paraId="1BFB53F7"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Индексы телосложения</w:t>
            </w:r>
          </w:p>
        </w:tc>
        <w:tc>
          <w:tcPr>
            <w:tcW w:w="7796" w:type="dxa"/>
            <w:gridSpan w:val="9"/>
          </w:tcPr>
          <w:p w14:paraId="13D0F7FC" w14:textId="77777777" w:rsidR="002C6305" w:rsidRPr="00495167" w:rsidRDefault="002C6305" w:rsidP="000B5186">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 xml:space="preserve">Генотип </w:t>
            </w:r>
          </w:p>
        </w:tc>
      </w:tr>
      <w:tr w:rsidR="002C6305" w:rsidRPr="00495167" w14:paraId="6131E06C" w14:textId="77777777" w:rsidTr="0000793E">
        <w:tc>
          <w:tcPr>
            <w:tcW w:w="1555" w:type="dxa"/>
            <w:vMerge/>
          </w:tcPr>
          <w:p w14:paraId="1A096FE1" w14:textId="77777777" w:rsidR="002C6305" w:rsidRPr="00495167" w:rsidRDefault="002C6305" w:rsidP="000B5186">
            <w:pPr>
              <w:autoSpaceDE w:val="0"/>
              <w:autoSpaceDN w:val="0"/>
              <w:adjustRightInd w:val="0"/>
              <w:spacing w:after="0" w:line="240" w:lineRule="auto"/>
              <w:jc w:val="both"/>
              <w:rPr>
                <w:rFonts w:ascii="Times New Roman" w:eastAsiaTheme="minorHAnsi" w:hAnsi="Times New Roman" w:cs="Times New Roman"/>
                <w:noProof/>
                <w:sz w:val="28"/>
                <w:szCs w:val="28"/>
                <w:lang w:eastAsia="en-US"/>
              </w:rPr>
            </w:pPr>
          </w:p>
        </w:tc>
        <w:tc>
          <w:tcPr>
            <w:tcW w:w="2552" w:type="dxa"/>
            <w:gridSpan w:val="3"/>
          </w:tcPr>
          <w:p w14:paraId="7715C062" w14:textId="77777777" w:rsidR="002C6305" w:rsidRPr="00495167" w:rsidRDefault="002C6305" w:rsidP="000B5186">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КБ</w:t>
            </w:r>
          </w:p>
        </w:tc>
        <w:tc>
          <w:tcPr>
            <w:tcW w:w="2551" w:type="dxa"/>
            <w:gridSpan w:val="3"/>
          </w:tcPr>
          <w:p w14:paraId="188271E8" w14:textId="77777777" w:rsidR="002C6305" w:rsidRPr="00495167" w:rsidRDefault="002C6305" w:rsidP="000B5186">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ГФ</w:t>
            </w:r>
          </w:p>
        </w:tc>
        <w:tc>
          <w:tcPr>
            <w:tcW w:w="2693" w:type="dxa"/>
            <w:gridSpan w:val="3"/>
          </w:tcPr>
          <w:p w14:paraId="5F587FF6" w14:textId="77777777" w:rsidR="002C6305" w:rsidRPr="00495167" w:rsidRDefault="002C6305" w:rsidP="000B5186">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hAnsi="Times New Roman" w:cs="Times New Roman"/>
                <w:noProof/>
                <w:sz w:val="28"/>
                <w:szCs w:val="28"/>
              </w:rPr>
              <w:t>F</w:t>
            </w:r>
            <w:r w:rsidRPr="00495167">
              <w:rPr>
                <w:rFonts w:ascii="Times New Roman" w:hAnsi="Times New Roman" w:cs="Times New Roman"/>
                <w:noProof/>
                <w:sz w:val="28"/>
                <w:szCs w:val="28"/>
                <w:vertAlign w:val="subscript"/>
              </w:rPr>
              <w:t>1</w:t>
            </w:r>
          </w:p>
        </w:tc>
      </w:tr>
      <w:tr w:rsidR="002C6305" w:rsidRPr="00495167" w14:paraId="13EE1959" w14:textId="77777777" w:rsidTr="0000793E">
        <w:tc>
          <w:tcPr>
            <w:tcW w:w="1555" w:type="dxa"/>
            <w:vMerge/>
          </w:tcPr>
          <w:p w14:paraId="517B8A31" w14:textId="77777777" w:rsidR="002C6305" w:rsidRPr="00495167" w:rsidRDefault="002C6305" w:rsidP="000B5186">
            <w:pPr>
              <w:autoSpaceDE w:val="0"/>
              <w:autoSpaceDN w:val="0"/>
              <w:adjustRightInd w:val="0"/>
              <w:spacing w:after="0" w:line="240" w:lineRule="auto"/>
              <w:jc w:val="both"/>
              <w:rPr>
                <w:rFonts w:ascii="Times New Roman" w:eastAsiaTheme="minorHAnsi" w:hAnsi="Times New Roman" w:cs="Times New Roman"/>
                <w:noProof/>
                <w:sz w:val="28"/>
                <w:szCs w:val="28"/>
                <w:lang w:eastAsia="en-US"/>
              </w:rPr>
            </w:pPr>
          </w:p>
        </w:tc>
        <w:tc>
          <w:tcPr>
            <w:tcW w:w="868" w:type="dxa"/>
          </w:tcPr>
          <w:p w14:paraId="0B71566A"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8</w:t>
            </w:r>
          </w:p>
        </w:tc>
        <w:tc>
          <w:tcPr>
            <w:tcW w:w="833" w:type="dxa"/>
          </w:tcPr>
          <w:p w14:paraId="160CE778"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12</w:t>
            </w:r>
          </w:p>
        </w:tc>
        <w:tc>
          <w:tcPr>
            <w:tcW w:w="851" w:type="dxa"/>
          </w:tcPr>
          <w:p w14:paraId="08189A99"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15</w:t>
            </w:r>
          </w:p>
        </w:tc>
        <w:tc>
          <w:tcPr>
            <w:tcW w:w="850" w:type="dxa"/>
          </w:tcPr>
          <w:p w14:paraId="32EF954F"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8</w:t>
            </w:r>
          </w:p>
        </w:tc>
        <w:tc>
          <w:tcPr>
            <w:tcW w:w="851" w:type="dxa"/>
          </w:tcPr>
          <w:p w14:paraId="2C3FB43E"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12</w:t>
            </w:r>
          </w:p>
        </w:tc>
        <w:tc>
          <w:tcPr>
            <w:tcW w:w="850" w:type="dxa"/>
          </w:tcPr>
          <w:p w14:paraId="22F27F60"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15</w:t>
            </w:r>
          </w:p>
        </w:tc>
        <w:tc>
          <w:tcPr>
            <w:tcW w:w="851" w:type="dxa"/>
          </w:tcPr>
          <w:p w14:paraId="4C0D38FA"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8</w:t>
            </w:r>
          </w:p>
        </w:tc>
        <w:tc>
          <w:tcPr>
            <w:tcW w:w="850" w:type="dxa"/>
          </w:tcPr>
          <w:p w14:paraId="324FA404"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12</w:t>
            </w:r>
          </w:p>
        </w:tc>
        <w:tc>
          <w:tcPr>
            <w:tcW w:w="992" w:type="dxa"/>
          </w:tcPr>
          <w:p w14:paraId="3453F516"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15</w:t>
            </w:r>
          </w:p>
        </w:tc>
      </w:tr>
      <w:tr w:rsidR="002C6305" w:rsidRPr="00495167" w14:paraId="3C0BD263" w14:textId="77777777" w:rsidTr="0000793E">
        <w:tc>
          <w:tcPr>
            <w:tcW w:w="1555" w:type="dxa"/>
          </w:tcPr>
          <w:p w14:paraId="304F2255" w14:textId="77777777" w:rsidR="002C6305" w:rsidRPr="00495167" w:rsidRDefault="002C6305" w:rsidP="000B5186">
            <w:pPr>
              <w:autoSpaceDE w:val="0"/>
              <w:autoSpaceDN w:val="0"/>
              <w:adjustRightInd w:val="0"/>
              <w:spacing w:after="0" w:line="240" w:lineRule="auto"/>
              <w:jc w:val="both"/>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Длинноногости</w:t>
            </w:r>
          </w:p>
        </w:tc>
        <w:tc>
          <w:tcPr>
            <w:tcW w:w="868" w:type="dxa"/>
          </w:tcPr>
          <w:p w14:paraId="66E4D6CA"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49,7</w:t>
            </w:r>
          </w:p>
        </w:tc>
        <w:tc>
          <w:tcPr>
            <w:tcW w:w="833" w:type="dxa"/>
          </w:tcPr>
          <w:p w14:paraId="74110142"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47,0</w:t>
            </w:r>
          </w:p>
        </w:tc>
        <w:tc>
          <w:tcPr>
            <w:tcW w:w="851" w:type="dxa"/>
          </w:tcPr>
          <w:p w14:paraId="4B6A472C"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44,3</w:t>
            </w:r>
          </w:p>
        </w:tc>
        <w:tc>
          <w:tcPr>
            <w:tcW w:w="850" w:type="dxa"/>
          </w:tcPr>
          <w:p w14:paraId="4739491D"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50,7</w:t>
            </w:r>
          </w:p>
        </w:tc>
        <w:tc>
          <w:tcPr>
            <w:tcW w:w="851" w:type="dxa"/>
          </w:tcPr>
          <w:p w14:paraId="7BB6A71D"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47,6</w:t>
            </w:r>
          </w:p>
        </w:tc>
        <w:tc>
          <w:tcPr>
            <w:tcW w:w="850" w:type="dxa"/>
          </w:tcPr>
          <w:p w14:paraId="2935EB9D"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45,1</w:t>
            </w:r>
          </w:p>
        </w:tc>
        <w:tc>
          <w:tcPr>
            <w:tcW w:w="851" w:type="dxa"/>
          </w:tcPr>
          <w:p w14:paraId="149CA50E"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50,2</w:t>
            </w:r>
          </w:p>
        </w:tc>
        <w:tc>
          <w:tcPr>
            <w:tcW w:w="850" w:type="dxa"/>
          </w:tcPr>
          <w:p w14:paraId="5874B458"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47,0</w:t>
            </w:r>
          </w:p>
        </w:tc>
        <w:tc>
          <w:tcPr>
            <w:tcW w:w="992" w:type="dxa"/>
          </w:tcPr>
          <w:p w14:paraId="10377EE5"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44,3</w:t>
            </w:r>
          </w:p>
        </w:tc>
      </w:tr>
      <w:tr w:rsidR="002C6305" w:rsidRPr="00495167" w14:paraId="3A9A96BF" w14:textId="77777777" w:rsidTr="0000793E">
        <w:tc>
          <w:tcPr>
            <w:tcW w:w="1555" w:type="dxa"/>
          </w:tcPr>
          <w:p w14:paraId="2C92E679" w14:textId="77777777" w:rsidR="002C6305" w:rsidRPr="00495167" w:rsidRDefault="002C6305" w:rsidP="000B5186">
            <w:pPr>
              <w:autoSpaceDE w:val="0"/>
              <w:autoSpaceDN w:val="0"/>
              <w:adjustRightInd w:val="0"/>
              <w:spacing w:after="0" w:line="240" w:lineRule="auto"/>
              <w:jc w:val="both"/>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Растянутости</w:t>
            </w:r>
          </w:p>
        </w:tc>
        <w:tc>
          <w:tcPr>
            <w:tcW w:w="868" w:type="dxa"/>
          </w:tcPr>
          <w:p w14:paraId="1AA086E0"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110,6</w:t>
            </w:r>
          </w:p>
        </w:tc>
        <w:tc>
          <w:tcPr>
            <w:tcW w:w="833" w:type="dxa"/>
          </w:tcPr>
          <w:p w14:paraId="1B630DD4"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118,5</w:t>
            </w:r>
          </w:p>
        </w:tc>
        <w:tc>
          <w:tcPr>
            <w:tcW w:w="851" w:type="dxa"/>
          </w:tcPr>
          <w:p w14:paraId="4216384F"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121,8</w:t>
            </w:r>
          </w:p>
        </w:tc>
        <w:tc>
          <w:tcPr>
            <w:tcW w:w="850" w:type="dxa"/>
          </w:tcPr>
          <w:p w14:paraId="697B14AD"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108,6</w:t>
            </w:r>
          </w:p>
        </w:tc>
        <w:tc>
          <w:tcPr>
            <w:tcW w:w="851" w:type="dxa"/>
          </w:tcPr>
          <w:p w14:paraId="31D512DB"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117,0</w:t>
            </w:r>
          </w:p>
        </w:tc>
        <w:tc>
          <w:tcPr>
            <w:tcW w:w="850" w:type="dxa"/>
          </w:tcPr>
          <w:p w14:paraId="56412583"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120,2</w:t>
            </w:r>
          </w:p>
        </w:tc>
        <w:tc>
          <w:tcPr>
            <w:tcW w:w="851" w:type="dxa"/>
          </w:tcPr>
          <w:p w14:paraId="1C48F725"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109,6</w:t>
            </w:r>
          </w:p>
        </w:tc>
        <w:tc>
          <w:tcPr>
            <w:tcW w:w="850" w:type="dxa"/>
          </w:tcPr>
          <w:p w14:paraId="363E1724"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117,7</w:t>
            </w:r>
          </w:p>
        </w:tc>
        <w:tc>
          <w:tcPr>
            <w:tcW w:w="992" w:type="dxa"/>
          </w:tcPr>
          <w:p w14:paraId="070A8B9C"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121,7</w:t>
            </w:r>
          </w:p>
        </w:tc>
      </w:tr>
      <w:tr w:rsidR="002C6305" w:rsidRPr="00495167" w14:paraId="68FDCC35" w14:textId="77777777" w:rsidTr="0000793E">
        <w:tc>
          <w:tcPr>
            <w:tcW w:w="1555" w:type="dxa"/>
          </w:tcPr>
          <w:p w14:paraId="5795E445" w14:textId="77777777" w:rsidR="002C6305" w:rsidRPr="00495167" w:rsidRDefault="002C6305" w:rsidP="000B5186">
            <w:pPr>
              <w:autoSpaceDE w:val="0"/>
              <w:autoSpaceDN w:val="0"/>
              <w:adjustRightInd w:val="0"/>
              <w:spacing w:after="0" w:line="240" w:lineRule="auto"/>
              <w:jc w:val="both"/>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 xml:space="preserve">Грудной </w:t>
            </w:r>
          </w:p>
        </w:tc>
        <w:tc>
          <w:tcPr>
            <w:tcW w:w="868" w:type="dxa"/>
          </w:tcPr>
          <w:p w14:paraId="2C62FE77"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64,6</w:t>
            </w:r>
          </w:p>
        </w:tc>
        <w:tc>
          <w:tcPr>
            <w:tcW w:w="833" w:type="dxa"/>
          </w:tcPr>
          <w:p w14:paraId="6CC8D513"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65,5</w:t>
            </w:r>
          </w:p>
        </w:tc>
        <w:tc>
          <w:tcPr>
            <w:tcW w:w="851" w:type="dxa"/>
          </w:tcPr>
          <w:p w14:paraId="6FA31C6E"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71,2</w:t>
            </w:r>
          </w:p>
        </w:tc>
        <w:tc>
          <w:tcPr>
            <w:tcW w:w="850" w:type="dxa"/>
          </w:tcPr>
          <w:p w14:paraId="5F86A2C4"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67,7</w:t>
            </w:r>
          </w:p>
        </w:tc>
        <w:tc>
          <w:tcPr>
            <w:tcW w:w="851" w:type="dxa"/>
          </w:tcPr>
          <w:p w14:paraId="4B1F2E51"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71,0</w:t>
            </w:r>
          </w:p>
        </w:tc>
        <w:tc>
          <w:tcPr>
            <w:tcW w:w="850" w:type="dxa"/>
          </w:tcPr>
          <w:p w14:paraId="0640AF99"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71,2</w:t>
            </w:r>
          </w:p>
        </w:tc>
        <w:tc>
          <w:tcPr>
            <w:tcW w:w="851" w:type="dxa"/>
          </w:tcPr>
          <w:p w14:paraId="7A9D2FB5"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65,9</w:t>
            </w:r>
          </w:p>
        </w:tc>
        <w:tc>
          <w:tcPr>
            <w:tcW w:w="850" w:type="dxa"/>
          </w:tcPr>
          <w:p w14:paraId="7B3C3C9E"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67,2</w:t>
            </w:r>
          </w:p>
        </w:tc>
        <w:tc>
          <w:tcPr>
            <w:tcW w:w="992" w:type="dxa"/>
          </w:tcPr>
          <w:p w14:paraId="50EE81FE"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70,7</w:t>
            </w:r>
          </w:p>
        </w:tc>
      </w:tr>
      <w:tr w:rsidR="002C6305" w:rsidRPr="00495167" w14:paraId="68DF7110" w14:textId="77777777" w:rsidTr="0000793E">
        <w:tc>
          <w:tcPr>
            <w:tcW w:w="1555" w:type="dxa"/>
          </w:tcPr>
          <w:p w14:paraId="6B8FEC69" w14:textId="77777777" w:rsidR="002C6305" w:rsidRPr="00495167" w:rsidRDefault="002C6305" w:rsidP="000B5186">
            <w:pPr>
              <w:autoSpaceDE w:val="0"/>
              <w:autoSpaceDN w:val="0"/>
              <w:adjustRightInd w:val="0"/>
              <w:spacing w:after="0" w:line="240" w:lineRule="auto"/>
              <w:jc w:val="both"/>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 xml:space="preserve">Переспелости </w:t>
            </w:r>
          </w:p>
        </w:tc>
        <w:tc>
          <w:tcPr>
            <w:tcW w:w="868" w:type="dxa"/>
          </w:tcPr>
          <w:p w14:paraId="0B6D6C36"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101,4</w:t>
            </w:r>
          </w:p>
        </w:tc>
        <w:tc>
          <w:tcPr>
            <w:tcW w:w="833" w:type="dxa"/>
          </w:tcPr>
          <w:p w14:paraId="7FDD1507"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102,2</w:t>
            </w:r>
          </w:p>
        </w:tc>
        <w:tc>
          <w:tcPr>
            <w:tcW w:w="851" w:type="dxa"/>
          </w:tcPr>
          <w:p w14:paraId="5F7C9D56"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101,6</w:t>
            </w:r>
          </w:p>
        </w:tc>
        <w:tc>
          <w:tcPr>
            <w:tcW w:w="850" w:type="dxa"/>
          </w:tcPr>
          <w:p w14:paraId="4AACC661"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101,9</w:t>
            </w:r>
          </w:p>
        </w:tc>
        <w:tc>
          <w:tcPr>
            <w:tcW w:w="851" w:type="dxa"/>
          </w:tcPr>
          <w:p w14:paraId="614364C8"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101,8</w:t>
            </w:r>
          </w:p>
        </w:tc>
        <w:tc>
          <w:tcPr>
            <w:tcW w:w="850" w:type="dxa"/>
          </w:tcPr>
          <w:p w14:paraId="717E3BEC"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102,1</w:t>
            </w:r>
          </w:p>
        </w:tc>
        <w:tc>
          <w:tcPr>
            <w:tcW w:w="851" w:type="dxa"/>
          </w:tcPr>
          <w:p w14:paraId="12CDC2D3"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101,9</w:t>
            </w:r>
          </w:p>
        </w:tc>
        <w:tc>
          <w:tcPr>
            <w:tcW w:w="850" w:type="dxa"/>
          </w:tcPr>
          <w:p w14:paraId="7AB7D651"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101,9</w:t>
            </w:r>
          </w:p>
        </w:tc>
        <w:tc>
          <w:tcPr>
            <w:tcW w:w="992" w:type="dxa"/>
          </w:tcPr>
          <w:p w14:paraId="79A5CE12"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101,9</w:t>
            </w:r>
          </w:p>
        </w:tc>
      </w:tr>
      <w:tr w:rsidR="002C6305" w:rsidRPr="00495167" w14:paraId="2175784D" w14:textId="77777777" w:rsidTr="0000793E">
        <w:tc>
          <w:tcPr>
            <w:tcW w:w="1555" w:type="dxa"/>
          </w:tcPr>
          <w:p w14:paraId="5F015BA3" w14:textId="77777777" w:rsidR="002C6305" w:rsidRPr="00495167" w:rsidRDefault="002C6305" w:rsidP="000B5186">
            <w:pPr>
              <w:autoSpaceDE w:val="0"/>
              <w:autoSpaceDN w:val="0"/>
              <w:adjustRightInd w:val="0"/>
              <w:spacing w:after="0" w:line="240" w:lineRule="auto"/>
              <w:jc w:val="both"/>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 xml:space="preserve">Сбитости </w:t>
            </w:r>
          </w:p>
        </w:tc>
        <w:tc>
          <w:tcPr>
            <w:tcW w:w="868" w:type="dxa"/>
          </w:tcPr>
          <w:p w14:paraId="52255A79"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135,8</w:t>
            </w:r>
          </w:p>
        </w:tc>
        <w:tc>
          <w:tcPr>
            <w:tcW w:w="833" w:type="dxa"/>
          </w:tcPr>
          <w:p w14:paraId="7E0CC120"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128,1</w:t>
            </w:r>
          </w:p>
        </w:tc>
        <w:tc>
          <w:tcPr>
            <w:tcW w:w="851" w:type="dxa"/>
          </w:tcPr>
          <w:p w14:paraId="4A59DB6A"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129,3</w:t>
            </w:r>
          </w:p>
        </w:tc>
        <w:tc>
          <w:tcPr>
            <w:tcW w:w="850" w:type="dxa"/>
          </w:tcPr>
          <w:p w14:paraId="744355D5"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135,5</w:t>
            </w:r>
          </w:p>
        </w:tc>
        <w:tc>
          <w:tcPr>
            <w:tcW w:w="851" w:type="dxa"/>
          </w:tcPr>
          <w:p w14:paraId="5640D4E6"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129,2</w:t>
            </w:r>
          </w:p>
        </w:tc>
        <w:tc>
          <w:tcPr>
            <w:tcW w:w="850" w:type="dxa"/>
          </w:tcPr>
          <w:p w14:paraId="10345399"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128,7</w:t>
            </w:r>
          </w:p>
        </w:tc>
        <w:tc>
          <w:tcPr>
            <w:tcW w:w="851" w:type="dxa"/>
          </w:tcPr>
          <w:p w14:paraId="4277D878"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135,8</w:t>
            </w:r>
          </w:p>
        </w:tc>
        <w:tc>
          <w:tcPr>
            <w:tcW w:w="850" w:type="dxa"/>
          </w:tcPr>
          <w:p w14:paraId="0AB83CCD"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129,1</w:t>
            </w:r>
          </w:p>
        </w:tc>
        <w:tc>
          <w:tcPr>
            <w:tcW w:w="992" w:type="dxa"/>
          </w:tcPr>
          <w:p w14:paraId="590149B5"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128,6</w:t>
            </w:r>
          </w:p>
        </w:tc>
      </w:tr>
      <w:tr w:rsidR="002C6305" w:rsidRPr="00495167" w14:paraId="477266EB" w14:textId="77777777" w:rsidTr="0000793E">
        <w:tc>
          <w:tcPr>
            <w:tcW w:w="1555" w:type="dxa"/>
          </w:tcPr>
          <w:p w14:paraId="3294E9C1" w14:textId="77777777" w:rsidR="002C6305" w:rsidRPr="00495167" w:rsidRDefault="002C6305" w:rsidP="000B5186">
            <w:pPr>
              <w:autoSpaceDE w:val="0"/>
              <w:autoSpaceDN w:val="0"/>
              <w:adjustRightInd w:val="0"/>
              <w:spacing w:after="0" w:line="240" w:lineRule="auto"/>
              <w:jc w:val="both"/>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 xml:space="preserve">Костистости </w:t>
            </w:r>
          </w:p>
        </w:tc>
        <w:tc>
          <w:tcPr>
            <w:tcW w:w="868" w:type="dxa"/>
          </w:tcPr>
          <w:p w14:paraId="15D86B68"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11,3</w:t>
            </w:r>
          </w:p>
        </w:tc>
        <w:tc>
          <w:tcPr>
            <w:tcW w:w="833" w:type="dxa"/>
          </w:tcPr>
          <w:p w14:paraId="2A9D238A"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18,5</w:t>
            </w:r>
          </w:p>
        </w:tc>
        <w:tc>
          <w:tcPr>
            <w:tcW w:w="851" w:type="dxa"/>
          </w:tcPr>
          <w:p w14:paraId="696925CB"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18,2</w:t>
            </w:r>
          </w:p>
        </w:tc>
        <w:tc>
          <w:tcPr>
            <w:tcW w:w="850" w:type="dxa"/>
          </w:tcPr>
          <w:p w14:paraId="01DBD396"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17,8</w:t>
            </w:r>
          </w:p>
        </w:tc>
        <w:tc>
          <w:tcPr>
            <w:tcW w:w="851" w:type="dxa"/>
          </w:tcPr>
          <w:p w14:paraId="6950D81D"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17,9</w:t>
            </w:r>
          </w:p>
        </w:tc>
        <w:tc>
          <w:tcPr>
            <w:tcW w:w="850" w:type="dxa"/>
          </w:tcPr>
          <w:p w14:paraId="5D7FBA56"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17,8</w:t>
            </w:r>
          </w:p>
        </w:tc>
        <w:tc>
          <w:tcPr>
            <w:tcW w:w="851" w:type="dxa"/>
          </w:tcPr>
          <w:p w14:paraId="081C5202"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18,0</w:t>
            </w:r>
          </w:p>
        </w:tc>
        <w:tc>
          <w:tcPr>
            <w:tcW w:w="850" w:type="dxa"/>
          </w:tcPr>
          <w:p w14:paraId="4182C542"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18,2</w:t>
            </w:r>
          </w:p>
        </w:tc>
        <w:tc>
          <w:tcPr>
            <w:tcW w:w="992" w:type="dxa"/>
          </w:tcPr>
          <w:p w14:paraId="50D64719"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17,9</w:t>
            </w:r>
          </w:p>
        </w:tc>
      </w:tr>
      <w:tr w:rsidR="002C6305" w:rsidRPr="00495167" w14:paraId="1D2C3282" w14:textId="77777777" w:rsidTr="0000793E">
        <w:tc>
          <w:tcPr>
            <w:tcW w:w="1555" w:type="dxa"/>
            <w:tcBorders>
              <w:bottom w:val="single" w:sz="8" w:space="0" w:color="auto"/>
            </w:tcBorders>
          </w:tcPr>
          <w:p w14:paraId="0AE3213D" w14:textId="77777777" w:rsidR="002C6305" w:rsidRPr="00495167" w:rsidRDefault="002C6305" w:rsidP="000B5186">
            <w:pPr>
              <w:autoSpaceDE w:val="0"/>
              <w:autoSpaceDN w:val="0"/>
              <w:adjustRightInd w:val="0"/>
              <w:spacing w:after="0" w:line="240" w:lineRule="auto"/>
              <w:jc w:val="both"/>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 xml:space="preserve">Тазагрудной </w:t>
            </w:r>
          </w:p>
        </w:tc>
        <w:tc>
          <w:tcPr>
            <w:tcW w:w="868" w:type="dxa"/>
            <w:tcBorders>
              <w:bottom w:val="single" w:sz="8" w:space="0" w:color="auto"/>
            </w:tcBorders>
          </w:tcPr>
          <w:p w14:paraId="467EC8CC"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95,8</w:t>
            </w:r>
          </w:p>
        </w:tc>
        <w:tc>
          <w:tcPr>
            <w:tcW w:w="833" w:type="dxa"/>
            <w:tcBorders>
              <w:bottom w:val="single" w:sz="8" w:space="0" w:color="auto"/>
            </w:tcBorders>
          </w:tcPr>
          <w:p w14:paraId="08EA1753"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90,9</w:t>
            </w:r>
          </w:p>
        </w:tc>
        <w:tc>
          <w:tcPr>
            <w:tcW w:w="851" w:type="dxa"/>
            <w:tcBorders>
              <w:bottom w:val="single" w:sz="8" w:space="0" w:color="auto"/>
            </w:tcBorders>
          </w:tcPr>
          <w:p w14:paraId="178D7D22"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99,7</w:t>
            </w:r>
          </w:p>
        </w:tc>
        <w:tc>
          <w:tcPr>
            <w:tcW w:w="850" w:type="dxa"/>
            <w:tcBorders>
              <w:bottom w:val="single" w:sz="8" w:space="0" w:color="auto"/>
            </w:tcBorders>
          </w:tcPr>
          <w:p w14:paraId="2A063AC0"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99,4</w:t>
            </w:r>
          </w:p>
        </w:tc>
        <w:tc>
          <w:tcPr>
            <w:tcW w:w="851" w:type="dxa"/>
            <w:tcBorders>
              <w:bottom w:val="single" w:sz="8" w:space="0" w:color="auto"/>
            </w:tcBorders>
          </w:tcPr>
          <w:p w14:paraId="4C089078"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97,4</w:t>
            </w:r>
          </w:p>
        </w:tc>
        <w:tc>
          <w:tcPr>
            <w:tcW w:w="850" w:type="dxa"/>
            <w:tcBorders>
              <w:bottom w:val="single" w:sz="8" w:space="0" w:color="auto"/>
            </w:tcBorders>
          </w:tcPr>
          <w:p w14:paraId="7F9B38B0"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100,8</w:t>
            </w:r>
          </w:p>
        </w:tc>
        <w:tc>
          <w:tcPr>
            <w:tcW w:w="851" w:type="dxa"/>
            <w:tcBorders>
              <w:bottom w:val="single" w:sz="8" w:space="0" w:color="auto"/>
            </w:tcBorders>
          </w:tcPr>
          <w:p w14:paraId="00DAA3C3"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96,9</w:t>
            </w:r>
          </w:p>
        </w:tc>
        <w:tc>
          <w:tcPr>
            <w:tcW w:w="850" w:type="dxa"/>
            <w:tcBorders>
              <w:bottom w:val="single" w:sz="8" w:space="0" w:color="auto"/>
            </w:tcBorders>
          </w:tcPr>
          <w:p w14:paraId="5EC93200"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95,2</w:t>
            </w:r>
          </w:p>
        </w:tc>
        <w:tc>
          <w:tcPr>
            <w:tcW w:w="992" w:type="dxa"/>
            <w:tcBorders>
              <w:bottom w:val="single" w:sz="8" w:space="0" w:color="auto"/>
            </w:tcBorders>
          </w:tcPr>
          <w:p w14:paraId="679012C0" w14:textId="77777777" w:rsidR="002C6305" w:rsidRPr="00495167" w:rsidRDefault="002C6305" w:rsidP="00495167">
            <w:pPr>
              <w:autoSpaceDE w:val="0"/>
              <w:autoSpaceDN w:val="0"/>
              <w:adjustRightInd w:val="0"/>
              <w:spacing w:after="0" w:line="240" w:lineRule="auto"/>
              <w:jc w:val="center"/>
              <w:rPr>
                <w:rFonts w:ascii="Times New Roman" w:eastAsiaTheme="minorHAnsi" w:hAnsi="Times New Roman" w:cs="Times New Roman"/>
                <w:noProof/>
                <w:sz w:val="28"/>
                <w:szCs w:val="28"/>
                <w:lang w:eastAsia="en-US"/>
              </w:rPr>
            </w:pPr>
            <w:r w:rsidRPr="00495167">
              <w:rPr>
                <w:rFonts w:ascii="Times New Roman" w:eastAsiaTheme="minorHAnsi" w:hAnsi="Times New Roman" w:cs="Times New Roman"/>
                <w:noProof/>
                <w:sz w:val="28"/>
                <w:szCs w:val="28"/>
                <w:lang w:eastAsia="en-US"/>
              </w:rPr>
              <w:t>100,0</w:t>
            </w:r>
          </w:p>
        </w:tc>
      </w:tr>
    </w:tbl>
    <w:p w14:paraId="439A6823" w14:textId="77777777" w:rsidR="002C6305" w:rsidRPr="00D137C9" w:rsidRDefault="002C6305" w:rsidP="002C6305">
      <w:pPr>
        <w:shd w:val="clear" w:color="auto" w:fill="FFFFFF"/>
        <w:spacing w:after="0" w:line="240" w:lineRule="auto"/>
        <w:ind w:firstLine="567"/>
        <w:jc w:val="both"/>
        <w:rPr>
          <w:rFonts w:ascii="Times New Roman" w:hAnsi="Times New Roman" w:cs="Times New Roman"/>
          <w:noProof/>
          <w:sz w:val="28"/>
          <w:szCs w:val="28"/>
        </w:rPr>
      </w:pPr>
    </w:p>
    <w:p w14:paraId="3129E2EF" w14:textId="08989064" w:rsidR="00495167" w:rsidRDefault="004E2E2B" w:rsidP="00495167">
      <w:pPr>
        <w:spacing w:after="0" w:line="240" w:lineRule="auto"/>
        <w:ind w:firstLine="709"/>
        <w:jc w:val="both"/>
        <w:rPr>
          <w:rFonts w:ascii="Times New Roman" w:hAnsi="Times New Roman" w:cs="Times New Roman"/>
          <w:sz w:val="28"/>
          <w:szCs w:val="28"/>
        </w:rPr>
      </w:pPr>
      <w:r w:rsidRPr="004E2E2B">
        <w:rPr>
          <w:rFonts w:ascii="Times New Roman" w:hAnsi="Times New Roman" w:cs="Times New Roman"/>
          <w:sz w:val="28"/>
          <w:szCs w:val="28"/>
          <w:shd w:val="clear" w:color="auto" w:fill="FFFFFF"/>
        </w:rPr>
        <w:t>Таким образом, анализ полученных данных показал, что молодняк различных генотипов в конкретных условиях внешней среды нормально рос и развивался. При этом молодняк всех групп обладал пропорциональным телосложением и хорошо выраженными мясными формами</w:t>
      </w:r>
      <w:r w:rsidR="002C6305" w:rsidRPr="004E2E2B">
        <w:rPr>
          <w:rFonts w:ascii="Times New Roman" w:hAnsi="Times New Roman" w:cs="Times New Roman"/>
          <w:sz w:val="28"/>
          <w:szCs w:val="28"/>
        </w:rPr>
        <w:t>.</w:t>
      </w:r>
      <w:r w:rsidR="002C6305" w:rsidRPr="00BA36D3">
        <w:rPr>
          <w:rFonts w:ascii="Times New Roman" w:hAnsi="Times New Roman" w:cs="Times New Roman"/>
          <w:sz w:val="28"/>
          <w:szCs w:val="28"/>
        </w:rPr>
        <w:t xml:space="preserve"> Особенно это было характерно для бычков казахской белоголовой породы и помесей.</w:t>
      </w:r>
    </w:p>
    <w:p w14:paraId="3FC146D5" w14:textId="77777777" w:rsidR="00495167" w:rsidRDefault="002C6305"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 xml:space="preserve">Изучение особенностей телосложения молодняка с рождения до 18-месяцев позволило установить, что как чистопородный молодняк, так и помеси отличались гармоничным телосложением и имели хорошо выраженные мясные </w:t>
      </w:r>
      <w:r w:rsidRPr="00BA36D3">
        <w:rPr>
          <w:rFonts w:ascii="Times New Roman" w:hAnsi="Times New Roman" w:cs="Times New Roman"/>
          <w:sz w:val="28"/>
          <w:szCs w:val="28"/>
        </w:rPr>
        <w:lastRenderedPageBreak/>
        <w:t>формы. В то же время различия были уже в раннем возрасте. При этом максимальной величиной в весе были бычки герефорды, а минимальной - казахские белоголовые сверстники, помесные животные занимали промежуточное положение.</w:t>
      </w:r>
    </w:p>
    <w:p w14:paraId="379DCF5A" w14:textId="4968C934" w:rsidR="00495167" w:rsidRDefault="002C6305"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Выращивания бычков от 8-месячного возраста до убоя, проявляют повышенную энергию роста и более высокую мясную продуктивность. В возрасте 15 мес. казахские белоголовые бычки имели живую массу 420,5 кг, герефордские бычки 462,0 и помеси 455,6кг.</w:t>
      </w:r>
    </w:p>
    <w:p w14:paraId="78576D92" w14:textId="77777777" w:rsidR="00495167" w:rsidRDefault="002C6305"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Среднесуточный прирост живой массы от рожд</w:t>
      </w:r>
      <w:r w:rsidR="00495167">
        <w:rPr>
          <w:rFonts w:ascii="Times New Roman" w:hAnsi="Times New Roman" w:cs="Times New Roman"/>
          <w:sz w:val="28"/>
          <w:szCs w:val="28"/>
        </w:rPr>
        <w:t xml:space="preserve">ения до 18 месяцев составил у </w:t>
      </w:r>
      <w:r w:rsidRPr="00BA36D3">
        <w:rPr>
          <w:rFonts w:ascii="Times New Roman" w:hAnsi="Times New Roman" w:cs="Times New Roman"/>
          <w:sz w:val="28"/>
          <w:szCs w:val="28"/>
        </w:rPr>
        <w:t>бычков герефордской породы 862 г, у помесных бычков 844 г, у бычков казахской белоголовой породы 798 г. Соответственно среднесуточный прирост живой массы у телочек от рождения до 18 месяцев составил герефордской породы 732 г, помесей 711 г. и телочек казахской белоголовой породы 646 г.</w:t>
      </w:r>
    </w:p>
    <w:p w14:paraId="6CBB1391" w14:textId="77777777" w:rsidR="00495167" w:rsidRDefault="002C6305"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Абсолютный прирост живой массы бычков за период опыта (0-18 мес.) составил в среднем на голову казахской белоголовой породы 431 кг, герефордской породы 465,6 кг, помесей 456,2 кг. Абсолютный прирост живой массы телок за период опыта (0-18 мес.) составил в среднем на голову казахской белоголовой породы 349 кг, герефордской породы 395,5 кг, помесей 384,4 кг.</w:t>
      </w:r>
    </w:p>
    <w:p w14:paraId="40C6DD75" w14:textId="77777777" w:rsidR="00495167" w:rsidRDefault="002C6305"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От 6 месяцев и до 18-месячного возраста относительный прирост был у казахской белоголовой породы 158 %,  у герефордской породы</w:t>
      </w:r>
      <w:r w:rsidR="00495167">
        <w:rPr>
          <w:rFonts w:ascii="Times New Roman" w:hAnsi="Times New Roman" w:cs="Times New Roman"/>
          <w:sz w:val="28"/>
          <w:szCs w:val="28"/>
          <w:lang w:val="kk-KZ"/>
        </w:rPr>
        <w:t xml:space="preserve"> </w:t>
      </w:r>
      <w:r w:rsidRPr="00BA36D3">
        <w:rPr>
          <w:rFonts w:ascii="Times New Roman" w:hAnsi="Times New Roman" w:cs="Times New Roman"/>
          <w:sz w:val="28"/>
          <w:szCs w:val="28"/>
        </w:rPr>
        <w:t>– 152 % и у помесных бычков – 153 %. От 6 месячного возраста и до 18-месячного возраста относительный прирост составил у телочек казахской белоголовой породы 136%, герефордской породы – 135 % и помесей – 135 %.</w:t>
      </w:r>
    </w:p>
    <w:p w14:paraId="48A972B3" w14:textId="77777777" w:rsidR="00495167" w:rsidRDefault="002C6305"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В возрасте 15 мес., отличаясь более высокой живой массой, бычки герефордской породы и помеси опережали сверстников казахской белоголовой породы соответственно по высоте в холке на 3,1 и 1,3; ширине груди на 0,6 и 0,1; глубине груди 0,8  и 0,6; высоте в крестце на 3,7 и 1,8; ширине в маклоках на 0,1; косой длине туловища на 1,8, и 1,6; косой длине зада на 0,9 и 0,5; обхвату груди на 1,5, 1,2. При этом по величине промеров глубины груди незначительное превосходство установлено у герефордских быков. Они имели преимущество по данному показателю в сравнении со сверстниками казахской белоголовой породы на 0,8 и помесей – на 0,6.</w:t>
      </w:r>
    </w:p>
    <w:p w14:paraId="4B571B77" w14:textId="77777777" w:rsidR="00495167" w:rsidRDefault="002C6305" w:rsidP="00495167">
      <w:pPr>
        <w:spacing w:after="0" w:line="240" w:lineRule="auto"/>
        <w:ind w:firstLine="709"/>
        <w:jc w:val="both"/>
        <w:rPr>
          <w:rFonts w:ascii="Times New Roman" w:hAnsi="Times New Roman" w:cs="Times New Roman"/>
          <w:sz w:val="28"/>
          <w:szCs w:val="28"/>
        </w:rPr>
      </w:pPr>
      <w:r w:rsidRPr="00BA36D3">
        <w:rPr>
          <w:rFonts w:ascii="Times New Roman" w:hAnsi="Times New Roman" w:cs="Times New Roman"/>
          <w:sz w:val="28"/>
          <w:szCs w:val="28"/>
        </w:rPr>
        <w:t>Анализируя полученные результаты, можно сделать вывод, что животные всех групп хорошо росли и развивались, отличались пропорциональным телосложением и выраженным мясным типом.</w:t>
      </w:r>
    </w:p>
    <w:p w14:paraId="4178DA47" w14:textId="7B87D8C6" w:rsidR="002C6305" w:rsidRPr="00703611" w:rsidRDefault="00703611" w:rsidP="00495167">
      <w:pPr>
        <w:spacing w:after="0" w:line="240" w:lineRule="auto"/>
        <w:ind w:firstLine="709"/>
        <w:jc w:val="both"/>
        <w:rPr>
          <w:rFonts w:ascii="Times New Roman" w:hAnsi="Times New Roman" w:cs="Times New Roman"/>
          <w:sz w:val="28"/>
          <w:szCs w:val="28"/>
        </w:rPr>
      </w:pPr>
      <w:r w:rsidRPr="00703611">
        <w:rPr>
          <w:rFonts w:ascii="Times New Roman" w:eastAsia="Times New Roman" w:hAnsi="Times New Roman" w:cs="Times New Roman"/>
          <w:sz w:val="28"/>
          <w:szCs w:val="28"/>
        </w:rPr>
        <w:t>Помесный молодняк отличался более развитыми мясными формами. Генетические факторы оказали влияние на формирование экстерьера этих животных, которые унаследовали от исходных родительских форм такие признаки, как широкое туловище, глубокую и хорошо развитую грудь, а также большую заднюю треть туловища. Кроме того, помеси отличались высоким ростом и хорошо выполненными окороками</w:t>
      </w:r>
      <w:r w:rsidR="002C6305" w:rsidRPr="00703611">
        <w:rPr>
          <w:rFonts w:ascii="Times New Roman" w:hAnsi="Times New Roman" w:cs="Times New Roman"/>
          <w:sz w:val="28"/>
          <w:szCs w:val="28"/>
        </w:rPr>
        <w:t>.</w:t>
      </w:r>
    </w:p>
    <w:p w14:paraId="5320FD72" w14:textId="03AA0334" w:rsidR="00D87DA8" w:rsidRPr="00703611" w:rsidRDefault="00D87DA8" w:rsidP="00172BB7">
      <w:pPr>
        <w:spacing w:after="0" w:line="240" w:lineRule="auto"/>
        <w:ind w:firstLine="709"/>
        <w:rPr>
          <w:rFonts w:ascii="Times New Roman" w:eastAsia="Times New Roman" w:hAnsi="Times New Roman" w:cs="Times New Roman"/>
          <w:sz w:val="28"/>
          <w:szCs w:val="28"/>
          <w:lang w:val="kk-KZ"/>
        </w:rPr>
      </w:pPr>
    </w:p>
    <w:p w14:paraId="758B72B6" w14:textId="019CB84F" w:rsidR="004E2E2B" w:rsidRDefault="004E2E2B" w:rsidP="00172BB7">
      <w:pPr>
        <w:tabs>
          <w:tab w:val="left" w:pos="4320"/>
        </w:tabs>
        <w:spacing w:after="0" w:line="240" w:lineRule="auto"/>
        <w:ind w:firstLine="709"/>
        <w:rPr>
          <w:rFonts w:ascii="Times New Roman" w:hAnsi="Times New Roman" w:cs="Times New Roman"/>
          <w:b/>
          <w:kern w:val="36"/>
          <w:sz w:val="28"/>
          <w:szCs w:val="28"/>
        </w:rPr>
      </w:pPr>
    </w:p>
    <w:p w14:paraId="33A7D735" w14:textId="63A2BF22" w:rsidR="00C923F8" w:rsidRPr="00D137C9" w:rsidRDefault="00F1047E" w:rsidP="00172BB7">
      <w:pPr>
        <w:tabs>
          <w:tab w:val="left" w:pos="4320"/>
        </w:tabs>
        <w:spacing w:after="0" w:line="240" w:lineRule="auto"/>
        <w:ind w:firstLine="709"/>
        <w:rPr>
          <w:rFonts w:ascii="Times New Roman" w:hAnsi="Times New Roman" w:cs="Times New Roman"/>
          <w:b/>
          <w:bCs/>
          <w:kern w:val="36"/>
          <w:sz w:val="28"/>
          <w:szCs w:val="28"/>
        </w:rPr>
      </w:pPr>
      <w:r>
        <w:rPr>
          <w:rFonts w:ascii="Times New Roman" w:hAnsi="Times New Roman" w:cs="Times New Roman"/>
          <w:b/>
          <w:kern w:val="36"/>
          <w:sz w:val="28"/>
          <w:szCs w:val="28"/>
        </w:rPr>
        <w:lastRenderedPageBreak/>
        <w:t xml:space="preserve">3.6 Изменчивость мясной </w:t>
      </w:r>
      <w:r w:rsidR="00790AA7" w:rsidRPr="00D137C9">
        <w:rPr>
          <w:rFonts w:ascii="Times New Roman" w:hAnsi="Times New Roman" w:cs="Times New Roman"/>
          <w:b/>
          <w:kern w:val="36"/>
          <w:sz w:val="28"/>
          <w:szCs w:val="28"/>
        </w:rPr>
        <w:t>продуктивности</w:t>
      </w:r>
    </w:p>
    <w:p w14:paraId="48F7C918" w14:textId="316785E0" w:rsidR="00C923F8" w:rsidRPr="00D137C9" w:rsidRDefault="00C923F8" w:rsidP="00172BB7">
      <w:pPr>
        <w:tabs>
          <w:tab w:val="left" w:pos="4320"/>
        </w:tabs>
        <w:spacing w:after="0" w:line="240" w:lineRule="auto"/>
        <w:ind w:firstLine="709"/>
        <w:jc w:val="both"/>
        <w:rPr>
          <w:rFonts w:ascii="Times New Roman" w:hAnsi="Times New Roman" w:cs="Times New Roman"/>
          <w:sz w:val="28"/>
          <w:szCs w:val="28"/>
          <w:shd w:val="clear" w:color="auto" w:fill="FFFFFF"/>
        </w:rPr>
      </w:pPr>
      <w:r w:rsidRPr="00D137C9">
        <w:rPr>
          <w:rStyle w:val="afa"/>
          <w:rFonts w:ascii="Times New Roman" w:hAnsi="Times New Roman" w:cs="Times New Roman"/>
          <w:b w:val="0"/>
          <w:sz w:val="28"/>
          <w:szCs w:val="28"/>
        </w:rPr>
        <w:t>Сельскохозяйственная отрасль Казахстана по ее роли в структуре и в целом в воспроизводственном процессе экономики является базовой. В соответствии со Стратегией развития до 2020 года, агропромышленный комплекс в числе семи приоритетных секторов должен в полной мере реализовать свои отраслевые преимущества и масштабный потенциал. Казахстану необходимо более эффективно использовать свои конкурентные преимущества, особенно в производстве экологически чистой продукции.</w:t>
      </w:r>
      <w:r w:rsidR="00F1047E">
        <w:rPr>
          <w:rStyle w:val="afa"/>
          <w:rFonts w:ascii="Times New Roman" w:hAnsi="Times New Roman" w:cs="Times New Roman"/>
          <w:b w:val="0"/>
          <w:sz w:val="28"/>
          <w:szCs w:val="28"/>
          <w:lang w:val="kk-KZ"/>
        </w:rPr>
        <w:t xml:space="preserve"> </w:t>
      </w:r>
      <w:r w:rsidRPr="00D137C9">
        <w:rPr>
          <w:rFonts w:ascii="Times New Roman" w:hAnsi="Times New Roman" w:cs="Times New Roman"/>
          <w:sz w:val="28"/>
          <w:szCs w:val="28"/>
          <w:shd w:val="clear" w:color="auto" w:fill="FFFFFF"/>
        </w:rPr>
        <w:t xml:space="preserve">Большое внимание сейчас уделяется не только повышению объема производства, но и увеличению уровня его эффективности и рентабельности. В целом уровень рентабельности производства продукции животноводства республики снизился незначительно </w:t>
      </w:r>
      <w:r w:rsidRPr="00D137C9">
        <w:rPr>
          <w:rFonts w:ascii="Times New Roman" w:hAnsi="Times New Roman" w:cs="Times New Roman"/>
          <w:sz w:val="28"/>
          <w:szCs w:val="28"/>
        </w:rPr>
        <w:t>–</w:t>
      </w:r>
      <w:r w:rsidRPr="00D137C9">
        <w:rPr>
          <w:rFonts w:ascii="Times New Roman" w:hAnsi="Times New Roman" w:cs="Times New Roman"/>
          <w:sz w:val="28"/>
          <w:szCs w:val="28"/>
          <w:shd w:val="clear" w:color="auto" w:fill="FFFFFF"/>
        </w:rPr>
        <w:t xml:space="preserve"> с 15,5% в 2007 году до 15,0% в 2011 году, но уровень рентабельности производства крупного рогатого скота (КРС) увеличился с 3,6% до 10,1% в рассматриваемый период. Поэтому данное направление развития сельского хозяйства является конкурентным преимуществом Республики Казахстан. В целом, Республика Казахстан сохраняет достаточно стремительный рост в развитии животноводства [1</w:t>
      </w:r>
      <w:r w:rsidR="000417C4" w:rsidRPr="00D137C9">
        <w:rPr>
          <w:rFonts w:ascii="Times New Roman" w:hAnsi="Times New Roman" w:cs="Times New Roman"/>
          <w:sz w:val="28"/>
          <w:szCs w:val="28"/>
          <w:shd w:val="clear" w:color="auto" w:fill="FFFFFF"/>
        </w:rPr>
        <w:t>15</w:t>
      </w:r>
      <w:r w:rsidRPr="00D137C9">
        <w:rPr>
          <w:rFonts w:ascii="Times New Roman" w:hAnsi="Times New Roman" w:cs="Times New Roman"/>
          <w:sz w:val="28"/>
          <w:szCs w:val="28"/>
          <w:shd w:val="clear" w:color="auto" w:fill="FFFFFF"/>
        </w:rPr>
        <w:t>].</w:t>
      </w:r>
    </w:p>
    <w:p w14:paraId="64EA8A70" w14:textId="77777777" w:rsidR="00C923F8" w:rsidRPr="00D137C9" w:rsidRDefault="003C7462" w:rsidP="00172BB7">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Достижение высокого стандарта качества говядины важно для удовлетворения потребностей потребителей и для заманчивого выкупа. Для тех отраслей скотоводства, которые полагаются на экспорт говядины для получения экономической выгоды, достижение наилучшего качества говядины является ключом к сохранению и увеличению доли мирового рынка</w:t>
      </w:r>
      <w:r w:rsidRPr="00D137C9">
        <w:rPr>
          <w:rFonts w:ascii="Times New Roman" w:hAnsi="Times New Roman" w:cs="Times New Roman"/>
          <w:sz w:val="28"/>
          <w:szCs w:val="28"/>
          <w:shd w:val="clear" w:color="auto" w:fill="FFFFFF"/>
        </w:rPr>
        <w:t xml:space="preserve"> </w:t>
      </w:r>
      <w:r w:rsidR="000417C4" w:rsidRPr="00D137C9">
        <w:rPr>
          <w:rFonts w:ascii="Times New Roman" w:hAnsi="Times New Roman" w:cs="Times New Roman"/>
          <w:sz w:val="28"/>
          <w:szCs w:val="28"/>
          <w:shd w:val="clear" w:color="auto" w:fill="FFFFFF"/>
        </w:rPr>
        <w:t>[116</w:t>
      </w:r>
      <w:r w:rsidR="00C923F8" w:rsidRPr="00D137C9">
        <w:rPr>
          <w:rFonts w:ascii="Times New Roman" w:hAnsi="Times New Roman" w:cs="Times New Roman"/>
          <w:sz w:val="28"/>
          <w:szCs w:val="28"/>
          <w:shd w:val="clear" w:color="auto" w:fill="FFFFFF"/>
        </w:rPr>
        <w:t>]</w:t>
      </w:r>
      <w:r w:rsidR="00C923F8" w:rsidRPr="00D137C9">
        <w:rPr>
          <w:rFonts w:ascii="Times New Roman" w:hAnsi="Times New Roman" w:cs="Times New Roman"/>
          <w:sz w:val="28"/>
          <w:szCs w:val="28"/>
        </w:rPr>
        <w:t>.</w:t>
      </w:r>
    </w:p>
    <w:p w14:paraId="14CDDA09" w14:textId="793C3883" w:rsidR="00C923F8" w:rsidRPr="00D137C9" w:rsidRDefault="003C7462" w:rsidP="00172BB7">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В настоящее время перед агропромышленным комплексом Казахстана стоит задача быстрого развития и интенсификации животноводства, а также повышения эффективности переработки мясного сырья. Эффективная переработка мясного сырья не только повышает рентабельность выпускаемой продукции, увеличивает прибыль мясной промышленности, но и увеличивает выпуск высококачественной пищевой продукции, доступной потребителям. В свою очередь, рост спроса на отечественную продукцию является важным стимулом для увеличения производства мяса необходимого качества в сельском хозяйстве. Таким образом, эффективность мясопереработки имеет большое социально-экономическое значение, что определяет актуальность исследований в этой области</w:t>
      </w:r>
      <w:r w:rsidRPr="00D137C9">
        <w:rPr>
          <w:rFonts w:ascii="Times New Roman" w:hAnsi="Times New Roman" w:cs="Times New Roman"/>
          <w:sz w:val="28"/>
          <w:szCs w:val="28"/>
          <w:shd w:val="clear" w:color="auto" w:fill="FFFFFF"/>
        </w:rPr>
        <w:t xml:space="preserve"> </w:t>
      </w:r>
      <w:r w:rsidR="000417C4" w:rsidRPr="00D137C9">
        <w:rPr>
          <w:rFonts w:ascii="Times New Roman" w:hAnsi="Times New Roman" w:cs="Times New Roman"/>
          <w:sz w:val="28"/>
          <w:szCs w:val="28"/>
          <w:shd w:val="clear" w:color="auto" w:fill="FFFFFF"/>
        </w:rPr>
        <w:t>[117</w:t>
      </w:r>
      <w:r w:rsidR="00C923F8" w:rsidRPr="00D137C9">
        <w:rPr>
          <w:rFonts w:ascii="Times New Roman" w:hAnsi="Times New Roman" w:cs="Times New Roman"/>
          <w:sz w:val="28"/>
          <w:szCs w:val="28"/>
          <w:shd w:val="clear" w:color="auto" w:fill="FFFFFF"/>
        </w:rPr>
        <w:t>].</w:t>
      </w:r>
    </w:p>
    <w:p w14:paraId="38323B99" w14:textId="22EDA5A0" w:rsidR="00C923F8" w:rsidRPr="00D137C9" w:rsidRDefault="003C7462" w:rsidP="00172BB7">
      <w:pPr>
        <w:spacing w:after="0" w:line="240" w:lineRule="auto"/>
        <w:ind w:firstLine="709"/>
        <w:jc w:val="both"/>
        <w:rPr>
          <w:rFonts w:ascii="Times New Roman" w:hAnsi="Times New Roman" w:cs="Times New Roman"/>
          <w:sz w:val="28"/>
          <w:szCs w:val="28"/>
          <w:shd w:val="clear" w:color="auto" w:fill="FFFFFF"/>
        </w:rPr>
      </w:pPr>
      <w:r w:rsidRPr="00D137C9">
        <w:rPr>
          <w:rFonts w:ascii="Times New Roman" w:hAnsi="Times New Roman" w:cs="Times New Roman"/>
          <w:sz w:val="28"/>
          <w:szCs w:val="28"/>
        </w:rPr>
        <w:t>Вес и прирост массы тела в определенном возрасте или в определенные периоды обычно применяются в качестве критериев отбора в большинстве программ мясного скотоводства в мире, поскольку эти признаки показывают умеренную или высокую генетическую корреляцию с массой туши, легко измеряются и реагируют на отбор</w:t>
      </w:r>
      <w:r w:rsidRPr="00D137C9">
        <w:rPr>
          <w:rFonts w:ascii="Times New Roman" w:hAnsi="Times New Roman" w:cs="Times New Roman"/>
          <w:sz w:val="28"/>
          <w:szCs w:val="28"/>
          <w:shd w:val="clear" w:color="auto" w:fill="FFFFFF"/>
        </w:rPr>
        <w:t xml:space="preserve"> </w:t>
      </w:r>
      <w:r w:rsidR="000417C4" w:rsidRPr="00D137C9">
        <w:rPr>
          <w:rFonts w:ascii="Times New Roman" w:hAnsi="Times New Roman" w:cs="Times New Roman"/>
          <w:sz w:val="28"/>
          <w:szCs w:val="28"/>
          <w:shd w:val="clear" w:color="auto" w:fill="FFFFFF"/>
        </w:rPr>
        <w:t>[118</w:t>
      </w:r>
      <w:r w:rsidR="0030107A" w:rsidRPr="00D137C9">
        <w:rPr>
          <w:rFonts w:ascii="Times New Roman" w:hAnsi="Times New Roman" w:cs="Times New Roman"/>
          <w:sz w:val="28"/>
          <w:szCs w:val="28"/>
          <w:shd w:val="clear" w:color="auto" w:fill="FFFFFF"/>
        </w:rPr>
        <w:t xml:space="preserve">]. </w:t>
      </w:r>
      <w:r w:rsidRPr="00D137C9">
        <w:rPr>
          <w:rFonts w:ascii="Times New Roman" w:hAnsi="Times New Roman" w:cs="Times New Roman"/>
          <w:sz w:val="28"/>
          <w:szCs w:val="28"/>
        </w:rPr>
        <w:t>Отрасль мясного скотоводства заинтересована в более быстром выращивании потомства для достижения более ранней убойной массы и повышения эффективности кормов</w:t>
      </w:r>
      <w:r w:rsidRPr="00D137C9">
        <w:rPr>
          <w:rFonts w:ascii="Times New Roman" w:hAnsi="Times New Roman" w:cs="Times New Roman"/>
          <w:sz w:val="28"/>
          <w:szCs w:val="28"/>
          <w:shd w:val="clear" w:color="auto" w:fill="FFFFFF"/>
        </w:rPr>
        <w:t xml:space="preserve"> </w:t>
      </w:r>
      <w:r w:rsidR="000417C4" w:rsidRPr="00D137C9">
        <w:rPr>
          <w:rFonts w:ascii="Times New Roman" w:hAnsi="Times New Roman" w:cs="Times New Roman"/>
          <w:sz w:val="28"/>
          <w:szCs w:val="28"/>
          <w:shd w:val="clear" w:color="auto" w:fill="FFFFFF"/>
        </w:rPr>
        <w:t>[119</w:t>
      </w:r>
      <w:r w:rsidR="00C923F8" w:rsidRPr="00D137C9">
        <w:rPr>
          <w:rFonts w:ascii="Times New Roman" w:hAnsi="Times New Roman" w:cs="Times New Roman"/>
          <w:sz w:val="28"/>
          <w:szCs w:val="28"/>
          <w:shd w:val="clear" w:color="auto" w:fill="FFFFFF"/>
        </w:rPr>
        <w:t>].</w:t>
      </w:r>
      <w:r w:rsidR="0030107A" w:rsidRPr="00D137C9">
        <w:rPr>
          <w:rFonts w:ascii="Times New Roman" w:hAnsi="Times New Roman" w:cs="Times New Roman"/>
          <w:sz w:val="28"/>
          <w:szCs w:val="28"/>
          <w:shd w:val="clear" w:color="auto" w:fill="FFFFFF"/>
        </w:rPr>
        <w:t xml:space="preserve"> </w:t>
      </w:r>
      <w:r w:rsidRPr="00D137C9">
        <w:rPr>
          <w:rFonts w:ascii="Times New Roman" w:hAnsi="Times New Roman" w:cs="Times New Roman"/>
          <w:sz w:val="28"/>
          <w:szCs w:val="28"/>
        </w:rPr>
        <w:t xml:space="preserve">Масса туши, процент товарного отруба и нежность мяса </w:t>
      </w:r>
      <w:r w:rsidR="00F1047E">
        <w:rPr>
          <w:rFonts w:ascii="Times New Roman" w:hAnsi="Times New Roman" w:cs="Times New Roman"/>
          <w:sz w:val="28"/>
          <w:szCs w:val="28"/>
        </w:rPr>
        <w:t>–</w:t>
      </w:r>
      <w:r w:rsidRPr="00D137C9">
        <w:rPr>
          <w:rFonts w:ascii="Times New Roman" w:hAnsi="Times New Roman" w:cs="Times New Roman"/>
          <w:sz w:val="28"/>
          <w:szCs w:val="28"/>
        </w:rPr>
        <w:t xml:space="preserve"> это</w:t>
      </w:r>
      <w:r w:rsidR="00F1047E">
        <w:rPr>
          <w:rFonts w:ascii="Times New Roman" w:hAnsi="Times New Roman" w:cs="Times New Roman"/>
          <w:sz w:val="28"/>
          <w:szCs w:val="28"/>
          <w:lang w:val="kk-KZ"/>
        </w:rPr>
        <w:t xml:space="preserve"> </w:t>
      </w:r>
      <w:r w:rsidRPr="00D137C9">
        <w:rPr>
          <w:rFonts w:ascii="Times New Roman" w:hAnsi="Times New Roman" w:cs="Times New Roman"/>
          <w:sz w:val="28"/>
          <w:szCs w:val="28"/>
        </w:rPr>
        <w:t>характеристики, непосредственно связанные с качеством и ценностью туши</w:t>
      </w:r>
      <w:r w:rsidRPr="00D137C9">
        <w:rPr>
          <w:rFonts w:ascii="Times New Roman" w:hAnsi="Times New Roman" w:cs="Times New Roman"/>
          <w:sz w:val="28"/>
          <w:szCs w:val="28"/>
          <w:shd w:val="clear" w:color="auto" w:fill="FFFFFF"/>
        </w:rPr>
        <w:t xml:space="preserve"> </w:t>
      </w:r>
      <w:r w:rsidR="000417C4" w:rsidRPr="00D137C9">
        <w:rPr>
          <w:rFonts w:ascii="Times New Roman" w:hAnsi="Times New Roman" w:cs="Times New Roman"/>
          <w:sz w:val="28"/>
          <w:szCs w:val="28"/>
          <w:shd w:val="clear" w:color="auto" w:fill="FFFFFF"/>
        </w:rPr>
        <w:t>[120</w:t>
      </w:r>
      <w:r w:rsidR="00C923F8" w:rsidRPr="00D137C9">
        <w:rPr>
          <w:rFonts w:ascii="Times New Roman" w:hAnsi="Times New Roman" w:cs="Times New Roman"/>
          <w:sz w:val="28"/>
          <w:szCs w:val="28"/>
          <w:shd w:val="clear" w:color="auto" w:fill="FFFFFF"/>
        </w:rPr>
        <w:t>].</w:t>
      </w:r>
      <w:r w:rsidR="0030107A" w:rsidRPr="00D137C9">
        <w:rPr>
          <w:rFonts w:ascii="Times New Roman" w:hAnsi="Times New Roman" w:cs="Times New Roman"/>
          <w:sz w:val="28"/>
          <w:szCs w:val="28"/>
          <w:shd w:val="clear" w:color="auto" w:fill="FFFFFF"/>
        </w:rPr>
        <w:t xml:space="preserve"> </w:t>
      </w:r>
      <w:r w:rsidRPr="00D137C9">
        <w:rPr>
          <w:rFonts w:ascii="Times New Roman" w:hAnsi="Times New Roman" w:cs="Times New Roman"/>
          <w:sz w:val="28"/>
          <w:szCs w:val="28"/>
        </w:rPr>
        <w:t>Рекомендуется оценивать генетические параметры одновременно по всем хозяйственно важным признакам (т. е. размножению, росту и признакам туши)</w:t>
      </w:r>
      <w:r w:rsidRPr="00D137C9">
        <w:rPr>
          <w:rFonts w:ascii="Times New Roman" w:hAnsi="Times New Roman" w:cs="Times New Roman"/>
          <w:sz w:val="28"/>
          <w:szCs w:val="28"/>
          <w:shd w:val="clear" w:color="auto" w:fill="FFFFFF"/>
        </w:rPr>
        <w:t xml:space="preserve"> </w:t>
      </w:r>
      <w:r w:rsidR="000417C4" w:rsidRPr="00D137C9">
        <w:rPr>
          <w:rFonts w:ascii="Times New Roman" w:hAnsi="Times New Roman" w:cs="Times New Roman"/>
          <w:sz w:val="28"/>
          <w:szCs w:val="28"/>
          <w:shd w:val="clear" w:color="auto" w:fill="FFFFFF"/>
        </w:rPr>
        <w:t>[121</w:t>
      </w:r>
      <w:r w:rsidR="00C923F8" w:rsidRPr="00D137C9">
        <w:rPr>
          <w:rFonts w:ascii="Times New Roman" w:hAnsi="Times New Roman" w:cs="Times New Roman"/>
          <w:sz w:val="28"/>
          <w:szCs w:val="28"/>
          <w:shd w:val="clear" w:color="auto" w:fill="FFFFFF"/>
        </w:rPr>
        <w:t>].</w:t>
      </w:r>
    </w:p>
    <w:p w14:paraId="7A253C7D" w14:textId="77777777" w:rsidR="00C923F8" w:rsidRPr="00D137C9" w:rsidRDefault="00C923F8" w:rsidP="00172BB7">
      <w:pPr>
        <w:tabs>
          <w:tab w:val="left" w:pos="4320"/>
        </w:tabs>
        <w:spacing w:after="0" w:line="240" w:lineRule="auto"/>
        <w:ind w:firstLine="709"/>
        <w:jc w:val="both"/>
        <w:rPr>
          <w:rFonts w:ascii="Times New Roman" w:hAnsi="Times New Roman" w:cs="Times New Roman"/>
          <w:b/>
          <w:sz w:val="28"/>
          <w:szCs w:val="28"/>
        </w:rPr>
      </w:pPr>
      <w:r w:rsidRPr="00D137C9">
        <w:rPr>
          <w:rFonts w:ascii="Times New Roman" w:hAnsi="Times New Roman" w:cs="Times New Roman"/>
          <w:sz w:val="28"/>
          <w:szCs w:val="28"/>
        </w:rPr>
        <w:lastRenderedPageBreak/>
        <w:t xml:space="preserve">Необходимостью изучения результатов мясной продуктивности бычков при скрещивании казахской белоголовой породы с герефордской и получение помесного молодняка в условиях ТОО </w:t>
      </w:r>
      <w:r w:rsidRPr="00D137C9">
        <w:rPr>
          <w:rFonts w:ascii="Times New Roman" w:hAnsi="Times New Roman" w:cs="Times New Roman"/>
          <w:bCs/>
          <w:kern w:val="36"/>
          <w:sz w:val="28"/>
          <w:szCs w:val="28"/>
        </w:rPr>
        <w:t>«Агрофирма «</w:t>
      </w:r>
      <w:r w:rsidRPr="00D137C9">
        <w:rPr>
          <w:rFonts w:ascii="Times New Roman" w:hAnsi="Times New Roman" w:cs="Times New Roman"/>
          <w:bCs/>
          <w:kern w:val="36"/>
          <w:sz w:val="28"/>
          <w:szCs w:val="28"/>
          <w:lang w:val="en-US"/>
        </w:rPr>
        <w:t>Dinara</w:t>
      </w:r>
      <w:r w:rsidRPr="00D137C9">
        <w:rPr>
          <w:rFonts w:ascii="Times New Roman" w:hAnsi="Times New Roman" w:cs="Times New Roman"/>
          <w:bCs/>
          <w:kern w:val="36"/>
          <w:sz w:val="28"/>
          <w:szCs w:val="28"/>
        </w:rPr>
        <w:t>-</w:t>
      </w:r>
      <w:r w:rsidRPr="00D137C9">
        <w:rPr>
          <w:rFonts w:ascii="Times New Roman" w:hAnsi="Times New Roman" w:cs="Times New Roman"/>
          <w:bCs/>
          <w:kern w:val="36"/>
          <w:sz w:val="28"/>
          <w:szCs w:val="28"/>
          <w:lang w:val="en-US"/>
        </w:rPr>
        <w:t>Ranch</w:t>
      </w:r>
      <w:r w:rsidRPr="00D137C9">
        <w:rPr>
          <w:rFonts w:ascii="Times New Roman" w:hAnsi="Times New Roman" w:cs="Times New Roman"/>
          <w:bCs/>
          <w:kern w:val="36"/>
          <w:sz w:val="28"/>
          <w:szCs w:val="28"/>
        </w:rPr>
        <w:t xml:space="preserve">» позволяет получить </w:t>
      </w:r>
      <w:r w:rsidRPr="00D137C9">
        <w:rPr>
          <w:rFonts w:ascii="Times New Roman" w:hAnsi="Times New Roman" w:cs="Times New Roman"/>
          <w:b/>
          <w:sz w:val="28"/>
          <w:szCs w:val="28"/>
        </w:rPr>
        <w:t>м</w:t>
      </w:r>
      <w:r w:rsidRPr="00D137C9">
        <w:rPr>
          <w:rFonts w:ascii="Times New Roman" w:hAnsi="Times New Roman" w:cs="Times New Roman"/>
          <w:sz w:val="28"/>
          <w:szCs w:val="28"/>
        </w:rPr>
        <w:t>аксимальную интенсивность роста, эффективное использование кормов, высокие мясные качества и питательную, нежную мраморную говядину при высокой рентабельности ее производства.</w:t>
      </w:r>
    </w:p>
    <w:p w14:paraId="018E746F" w14:textId="77777777" w:rsidR="00C923F8" w:rsidRPr="00D137C9" w:rsidRDefault="00C923F8" w:rsidP="00172BB7">
      <w:pPr>
        <w:tabs>
          <w:tab w:val="left" w:pos="4320"/>
        </w:tabs>
        <w:spacing w:after="0" w:line="240" w:lineRule="auto"/>
        <w:ind w:firstLine="709"/>
        <w:jc w:val="both"/>
        <w:rPr>
          <w:rFonts w:ascii="Times New Roman" w:hAnsi="Times New Roman" w:cs="Times New Roman"/>
          <w:sz w:val="28"/>
          <w:szCs w:val="28"/>
          <w:shd w:val="clear" w:color="auto" w:fill="FFFFFF"/>
        </w:rPr>
      </w:pPr>
      <w:r w:rsidRPr="00D137C9">
        <w:rPr>
          <w:rFonts w:ascii="Times New Roman" w:hAnsi="Times New Roman" w:cs="Times New Roman"/>
          <w:sz w:val="28"/>
          <w:szCs w:val="28"/>
          <w:shd w:val="clear" w:color="auto" w:fill="FFFFFF"/>
        </w:rPr>
        <w:t>Потребность населения в продуктах питания можно удовлетворить лишь путем повышения продуктивности животных при одновременном улучшении условий кормления и содержания и совершенствовании методов племенной работы, способствующей повышению генетического потенциала животных. При этом, создание благоприятных условий кормления и содержания, дает возможность повысить уровень продуктивности животных, до нужной кондиции, используя генотип животных в нужном направлении путем целенап</w:t>
      </w:r>
      <w:r w:rsidR="000417C4" w:rsidRPr="00D137C9">
        <w:rPr>
          <w:rFonts w:ascii="Times New Roman" w:hAnsi="Times New Roman" w:cs="Times New Roman"/>
          <w:sz w:val="28"/>
          <w:szCs w:val="28"/>
          <w:shd w:val="clear" w:color="auto" w:fill="FFFFFF"/>
        </w:rPr>
        <w:t>равленной селекционной работы [122</w:t>
      </w:r>
      <w:r w:rsidRPr="00D137C9">
        <w:rPr>
          <w:rFonts w:ascii="Times New Roman" w:hAnsi="Times New Roman" w:cs="Times New Roman"/>
          <w:sz w:val="28"/>
          <w:szCs w:val="28"/>
          <w:shd w:val="clear" w:color="auto" w:fill="FFFFFF"/>
        </w:rPr>
        <w:t>].</w:t>
      </w:r>
    </w:p>
    <w:p w14:paraId="4197EC01" w14:textId="3354F76C" w:rsidR="00C923F8" w:rsidRPr="00D137C9" w:rsidRDefault="00C923F8" w:rsidP="00172BB7">
      <w:pPr>
        <w:tabs>
          <w:tab w:val="left" w:pos="4320"/>
        </w:tabs>
        <w:spacing w:after="0" w:line="240" w:lineRule="auto"/>
        <w:ind w:firstLine="709"/>
        <w:jc w:val="both"/>
        <w:rPr>
          <w:rFonts w:ascii="Times New Roman" w:hAnsi="Times New Roman" w:cs="Times New Roman"/>
          <w:sz w:val="28"/>
          <w:szCs w:val="28"/>
          <w:shd w:val="clear" w:color="auto" w:fill="FFFFFF"/>
        </w:rPr>
      </w:pPr>
      <w:r w:rsidRPr="00D137C9">
        <w:rPr>
          <w:rFonts w:ascii="Times New Roman" w:hAnsi="Times New Roman" w:cs="Times New Roman"/>
          <w:sz w:val="28"/>
          <w:szCs w:val="28"/>
          <w:shd w:val="clear" w:color="auto" w:fill="FFFFFF"/>
        </w:rPr>
        <w:t>В настоящее время инновационные технологии производства говядины в мясном скотоводстве предъявляют новые требования к мясным породам крупного рогатого скота, связанные с повышением живой массы, обмускуленностью туши и уменьшением жироотложения при одновременном сохранени</w:t>
      </w:r>
      <w:r w:rsidR="00712D09" w:rsidRPr="00D137C9">
        <w:rPr>
          <w:rFonts w:ascii="Times New Roman" w:hAnsi="Times New Roman" w:cs="Times New Roman"/>
          <w:sz w:val="28"/>
          <w:szCs w:val="28"/>
          <w:shd w:val="clear" w:color="auto" w:fill="FFFFFF"/>
        </w:rPr>
        <w:t xml:space="preserve">и всех ценных качеств животных. </w:t>
      </w:r>
      <w:r w:rsidRPr="00D137C9">
        <w:rPr>
          <w:rFonts w:ascii="Times New Roman" w:hAnsi="Times New Roman" w:cs="Times New Roman"/>
          <w:sz w:val="28"/>
          <w:szCs w:val="28"/>
          <w:shd w:val="clear" w:color="auto" w:fill="FFFFFF"/>
        </w:rPr>
        <w:t>В этой связи одной из важных задач, наряду с технологией выращивания молодняка, является селекция, направленная на отбор животных по интенсивности роста и оплате корма приростом, позволяющая реализовать племенных бычков, проверенных по собственной продуктивности, про</w:t>
      </w:r>
      <w:r w:rsidR="000417C4" w:rsidRPr="00D137C9">
        <w:rPr>
          <w:rFonts w:ascii="Times New Roman" w:hAnsi="Times New Roman" w:cs="Times New Roman"/>
          <w:sz w:val="28"/>
          <w:szCs w:val="28"/>
          <w:shd w:val="clear" w:color="auto" w:fill="FFFFFF"/>
        </w:rPr>
        <w:t>явивших высокую энергию роста [123</w:t>
      </w:r>
      <w:r w:rsidRPr="00D137C9">
        <w:rPr>
          <w:rFonts w:ascii="Times New Roman" w:hAnsi="Times New Roman" w:cs="Times New Roman"/>
          <w:sz w:val="28"/>
          <w:szCs w:val="28"/>
          <w:shd w:val="clear" w:color="auto" w:fill="FFFFFF"/>
        </w:rPr>
        <w:t>]. При этом, основным вопросом в селекции по линиям является выявление в породе выдающихся быков-производителей и их широкое использование на больших массивах маточных стад с целью получения большого количества животных, сходных по продуктив</w:t>
      </w:r>
      <w:r w:rsidR="000417C4" w:rsidRPr="00D137C9">
        <w:rPr>
          <w:rFonts w:ascii="Times New Roman" w:hAnsi="Times New Roman" w:cs="Times New Roman"/>
          <w:sz w:val="28"/>
          <w:szCs w:val="28"/>
          <w:shd w:val="clear" w:color="auto" w:fill="FFFFFF"/>
        </w:rPr>
        <w:t>ным и экстерьерным качествам [124</w:t>
      </w:r>
      <w:r w:rsidRPr="00D137C9">
        <w:rPr>
          <w:rFonts w:ascii="Times New Roman" w:hAnsi="Times New Roman" w:cs="Times New Roman"/>
          <w:sz w:val="28"/>
          <w:szCs w:val="28"/>
          <w:shd w:val="clear" w:color="auto" w:fill="FFFFFF"/>
        </w:rPr>
        <w:t>].</w:t>
      </w:r>
    </w:p>
    <w:p w14:paraId="7C45CB1C" w14:textId="6F4562B2" w:rsidR="00C923F8" w:rsidRPr="00D137C9" w:rsidRDefault="00C923F8" w:rsidP="00172BB7">
      <w:pPr>
        <w:tabs>
          <w:tab w:val="left" w:pos="4320"/>
        </w:tabs>
        <w:spacing w:after="0" w:line="240" w:lineRule="auto"/>
        <w:ind w:firstLine="709"/>
        <w:jc w:val="both"/>
        <w:rPr>
          <w:rFonts w:ascii="Times New Roman" w:hAnsi="Times New Roman" w:cs="Times New Roman"/>
          <w:sz w:val="28"/>
          <w:szCs w:val="28"/>
          <w:shd w:val="clear" w:color="auto" w:fill="FFFFFF"/>
        </w:rPr>
      </w:pPr>
      <w:r w:rsidRPr="00D137C9">
        <w:rPr>
          <w:rFonts w:ascii="Times New Roman" w:hAnsi="Times New Roman" w:cs="Times New Roman"/>
          <w:sz w:val="28"/>
          <w:szCs w:val="28"/>
        </w:rPr>
        <w:t>Известно, что мясная продуктивность при жизни животного характеризуется, прежде всего, показателями живой массы и упитанности. Однако, живая масса и внешний вид не дают точных и объективных данных по мясной продуктивности и качеству мяса. Наиболее полное представление можно получ</w:t>
      </w:r>
      <w:r w:rsidR="000417C4" w:rsidRPr="00D137C9">
        <w:rPr>
          <w:rFonts w:ascii="Times New Roman" w:hAnsi="Times New Roman" w:cs="Times New Roman"/>
          <w:sz w:val="28"/>
          <w:szCs w:val="28"/>
        </w:rPr>
        <w:t>ить лишь после убоя животных [125</w:t>
      </w:r>
      <w:r w:rsidRPr="00D137C9">
        <w:rPr>
          <w:rFonts w:ascii="Times New Roman" w:hAnsi="Times New Roman" w:cs="Times New Roman"/>
          <w:sz w:val="28"/>
          <w:szCs w:val="28"/>
        </w:rPr>
        <w:t>]</w:t>
      </w:r>
      <w:r w:rsidRPr="00D137C9">
        <w:rPr>
          <w:rFonts w:ascii="Times New Roman" w:eastAsiaTheme="minorHAnsi" w:hAnsi="Times New Roman" w:cs="Times New Roman"/>
          <w:sz w:val="28"/>
          <w:szCs w:val="28"/>
          <w:lang w:eastAsia="en-US"/>
        </w:rPr>
        <w:t>.</w:t>
      </w:r>
    </w:p>
    <w:p w14:paraId="1C8DEED4" w14:textId="77777777" w:rsidR="00C923F8" w:rsidRPr="00D137C9" w:rsidRDefault="00C923F8" w:rsidP="00172BB7">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Мы изучили продуктивность и качество мяса бычков казахской белоголовой породы в зависимости от их генотипа.</w:t>
      </w:r>
    </w:p>
    <w:p w14:paraId="0C100606" w14:textId="4FFD9D09" w:rsidR="00C923F8" w:rsidRPr="00D137C9" w:rsidRDefault="00C923F8" w:rsidP="00172BB7">
      <w:pPr>
        <w:tabs>
          <w:tab w:val="left" w:pos="4320"/>
        </w:tabs>
        <w:spacing w:after="0" w:line="240" w:lineRule="auto"/>
        <w:ind w:firstLine="709"/>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Высокие показатели мясной продуктивности способствовали широкому использованию герефордского скота при выведении и совершенствовани</w:t>
      </w:r>
      <w:r w:rsidR="00F1047E">
        <w:rPr>
          <w:rFonts w:ascii="Times New Roman" w:eastAsiaTheme="minorHAnsi" w:hAnsi="Times New Roman" w:cs="Times New Roman"/>
          <w:sz w:val="28"/>
          <w:szCs w:val="28"/>
          <w:lang w:eastAsia="en-US"/>
        </w:rPr>
        <w:t>и казахской белоголовой породы.</w:t>
      </w:r>
    </w:p>
    <w:p w14:paraId="5DC3C0D6" w14:textId="77777777" w:rsidR="00C923F8" w:rsidRPr="00D137C9" w:rsidRDefault="00C923F8" w:rsidP="00172BB7">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 xml:space="preserve">Мясную продуктивность сельскохозяйственных животных определяют многие факторы, однако решающее влияние на нее оказывают уровень и полноценность кормления, условия содержания, порода, генотип, тип сложения, пол, возраст </w:t>
      </w:r>
      <w:r w:rsidRPr="00D137C9">
        <w:rPr>
          <w:rFonts w:ascii="Times New Roman" w:hAnsi="Times New Roman" w:cs="Times New Roman"/>
          <w:sz w:val="28"/>
          <w:szCs w:val="28"/>
        </w:rPr>
        <w:t>[12</w:t>
      </w:r>
      <w:r w:rsidR="000417C4" w:rsidRPr="00D137C9">
        <w:rPr>
          <w:rFonts w:ascii="Times New Roman" w:hAnsi="Times New Roman" w:cs="Times New Roman"/>
          <w:sz w:val="28"/>
          <w:szCs w:val="28"/>
        </w:rPr>
        <w:t>6</w:t>
      </w:r>
      <w:r w:rsidRPr="00D137C9">
        <w:rPr>
          <w:rFonts w:ascii="Times New Roman" w:hAnsi="Times New Roman" w:cs="Times New Roman"/>
          <w:sz w:val="28"/>
          <w:szCs w:val="28"/>
        </w:rPr>
        <w:t>].</w:t>
      </w:r>
    </w:p>
    <w:p w14:paraId="39C9B579" w14:textId="77777777" w:rsidR="00C923F8" w:rsidRPr="00D137C9" w:rsidRDefault="00C923F8" w:rsidP="00172BB7">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D137C9">
        <w:rPr>
          <w:rFonts w:ascii="Times New Roman" w:hAnsi="Times New Roman" w:cs="Times New Roman"/>
          <w:sz w:val="28"/>
          <w:szCs w:val="28"/>
        </w:rPr>
        <w:t xml:space="preserve">В настоящее время одной из основных задач развития животноводства является обеспечение населения мясом. Важным резервом увеличения производства мяса, в частности, говядины, является развитие </w:t>
      </w:r>
      <w:r w:rsidRPr="00D137C9">
        <w:rPr>
          <w:rFonts w:ascii="Times New Roman" w:hAnsi="Times New Roman" w:cs="Times New Roman"/>
          <w:sz w:val="28"/>
          <w:szCs w:val="28"/>
        </w:rPr>
        <w:lastRenderedPageBreak/>
        <w:t>специализированного мясного скотоводства. Ведущее положение в данной отрасли в Республике Казахстан принадлежит казахской белоголовой породе, которая разводится почти во всех областях. Порода характеризуется хорошей мясной продуктивностью, достаточно высокой скороспелостью и животные имеют отличную приспособленность к континентальным климатическим условиям.</w:t>
      </w:r>
    </w:p>
    <w:p w14:paraId="0A43B3BC" w14:textId="77777777" w:rsidR="00C923F8" w:rsidRPr="00D137C9" w:rsidRDefault="00C923F8" w:rsidP="00172BB7">
      <w:pPr>
        <w:tabs>
          <w:tab w:val="left" w:pos="4320"/>
        </w:tabs>
        <w:spacing w:after="0" w:line="240" w:lineRule="auto"/>
        <w:ind w:firstLine="709"/>
        <w:jc w:val="both"/>
        <w:rPr>
          <w:rFonts w:ascii="Times New Roman" w:hAnsi="Times New Roman" w:cs="Times New Roman"/>
          <w:sz w:val="28"/>
          <w:szCs w:val="28"/>
          <w:shd w:val="clear" w:color="auto" w:fill="FFFFFF"/>
        </w:rPr>
      </w:pPr>
      <w:r w:rsidRPr="00D137C9">
        <w:rPr>
          <w:rFonts w:ascii="Times New Roman" w:hAnsi="Times New Roman" w:cs="Times New Roman"/>
          <w:sz w:val="28"/>
          <w:szCs w:val="28"/>
        </w:rPr>
        <w:t xml:space="preserve">В то же время, порода нуждается в постоянном совершенствовании мясных качеств. С этой целью во многих странах широко используют герефордов канадской селекции, отличающихся крупными размерами, молочностью и относительно нежирной говядиной. Герефорды обладают высокой энергией роста, хорошо используют грубые корма, пастбища и эти свои ценные качества устойчиво передают потомству </w:t>
      </w:r>
      <w:r w:rsidR="000417C4" w:rsidRPr="00D137C9">
        <w:rPr>
          <w:rFonts w:ascii="Times New Roman" w:hAnsi="Times New Roman" w:cs="Times New Roman"/>
          <w:sz w:val="28"/>
          <w:szCs w:val="28"/>
          <w:shd w:val="clear" w:color="auto" w:fill="FFFFFF"/>
        </w:rPr>
        <w:t>[127</w:t>
      </w:r>
      <w:r w:rsidRPr="00D137C9">
        <w:rPr>
          <w:rFonts w:ascii="Times New Roman" w:hAnsi="Times New Roman" w:cs="Times New Roman"/>
          <w:sz w:val="28"/>
          <w:szCs w:val="28"/>
          <w:shd w:val="clear" w:color="auto" w:fill="FFFFFF"/>
        </w:rPr>
        <w:t>].</w:t>
      </w:r>
    </w:p>
    <w:p w14:paraId="6252DF6E" w14:textId="77777777" w:rsidR="00C923F8" w:rsidRPr="00D137C9" w:rsidRDefault="00C923F8" w:rsidP="00172BB7">
      <w:pPr>
        <w:spacing w:after="0" w:line="240" w:lineRule="auto"/>
        <w:ind w:firstLine="709"/>
        <w:jc w:val="both"/>
        <w:rPr>
          <w:rFonts w:ascii="Times New Roman" w:hAnsi="Times New Roman" w:cs="Times New Roman"/>
          <w:sz w:val="28"/>
          <w:szCs w:val="28"/>
          <w:shd w:val="clear" w:color="auto" w:fill="FFFFFF"/>
        </w:rPr>
      </w:pPr>
      <w:r w:rsidRPr="00D137C9">
        <w:rPr>
          <w:rFonts w:ascii="Times New Roman" w:hAnsi="Times New Roman" w:cs="Times New Roman"/>
          <w:sz w:val="28"/>
          <w:szCs w:val="28"/>
        </w:rPr>
        <w:t xml:space="preserve">Сударев Н.П. отмечает, что при обвалке туш подопытных бычков что помесные животные характеризовались более высоким содержанием мякоти в туше. Коэффициент мясности был выше также у помесных животных, по сравнению со сверстниками чистопородных бычков казахской белоголовой породы. Это свидетельствует о том, что взаимодействие генотипов скота казахской белоголовой породы и родственной ей герефордской позволяет получить эффект гетерозиса и повысить продуктивность мясного скота </w:t>
      </w:r>
      <w:r w:rsidR="000417C4" w:rsidRPr="00D137C9">
        <w:rPr>
          <w:rFonts w:ascii="Times New Roman" w:hAnsi="Times New Roman" w:cs="Times New Roman"/>
          <w:sz w:val="28"/>
          <w:szCs w:val="28"/>
          <w:shd w:val="clear" w:color="auto" w:fill="FFFFFF"/>
        </w:rPr>
        <w:t>[128</w:t>
      </w:r>
      <w:r w:rsidRPr="00D137C9">
        <w:rPr>
          <w:rFonts w:ascii="Times New Roman" w:hAnsi="Times New Roman" w:cs="Times New Roman"/>
          <w:sz w:val="28"/>
          <w:szCs w:val="28"/>
          <w:shd w:val="clear" w:color="auto" w:fill="FFFFFF"/>
        </w:rPr>
        <w:t>].</w:t>
      </w:r>
    </w:p>
    <w:p w14:paraId="0309EE30" w14:textId="77777777" w:rsidR="00C923F8" w:rsidRPr="00D137C9" w:rsidRDefault="00C923F8" w:rsidP="00F03A2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p>
    <w:p w14:paraId="2F03657B" w14:textId="69D5ACAA" w:rsidR="00C923F8" w:rsidRPr="00D137C9" w:rsidRDefault="00C923F8" w:rsidP="00F03A20">
      <w:pPr>
        <w:autoSpaceDE w:val="0"/>
        <w:autoSpaceDN w:val="0"/>
        <w:adjustRightInd w:val="0"/>
        <w:spacing w:after="0" w:line="240" w:lineRule="auto"/>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Таблица</w:t>
      </w:r>
      <w:r w:rsidR="009C7D73" w:rsidRPr="00D137C9">
        <w:rPr>
          <w:rFonts w:ascii="Times New Roman" w:eastAsiaTheme="minorHAnsi" w:hAnsi="Times New Roman" w:cs="Times New Roman"/>
          <w:sz w:val="28"/>
          <w:szCs w:val="28"/>
          <w:lang w:eastAsia="en-US"/>
        </w:rPr>
        <w:t xml:space="preserve"> 16</w:t>
      </w:r>
      <w:r w:rsidR="00C855D7">
        <w:rPr>
          <w:rFonts w:ascii="Times New Roman" w:eastAsiaTheme="minorHAnsi" w:hAnsi="Times New Roman" w:cs="Times New Roman"/>
          <w:sz w:val="28"/>
          <w:szCs w:val="28"/>
          <w:lang w:eastAsia="en-US"/>
        </w:rPr>
        <w:t xml:space="preserve"> –</w:t>
      </w:r>
      <w:r w:rsidRPr="00D137C9">
        <w:rPr>
          <w:rFonts w:ascii="Times New Roman" w:eastAsiaTheme="minorHAnsi" w:hAnsi="Times New Roman" w:cs="Times New Roman"/>
          <w:sz w:val="28"/>
          <w:szCs w:val="28"/>
          <w:lang w:eastAsia="en-US"/>
        </w:rPr>
        <w:t xml:space="preserve"> Ре</w:t>
      </w:r>
      <w:r w:rsidR="002D486E" w:rsidRPr="00D137C9">
        <w:rPr>
          <w:rFonts w:ascii="Times New Roman" w:eastAsiaTheme="minorHAnsi" w:hAnsi="Times New Roman" w:cs="Times New Roman"/>
          <w:sz w:val="28"/>
          <w:szCs w:val="28"/>
          <w:lang w:eastAsia="en-US"/>
        </w:rPr>
        <w:t>зультаты убоя подопытных бычков (</w:t>
      </w:r>
      <w:r w:rsidR="002D486E" w:rsidRPr="00D137C9">
        <w:rPr>
          <w:rFonts w:ascii="Times New Roman" w:eastAsiaTheme="minorHAnsi" w:hAnsi="Times New Roman" w:cs="Times New Roman"/>
          <w:sz w:val="28"/>
          <w:szCs w:val="28"/>
          <w:lang w:val="en-US" w:eastAsia="en-US"/>
        </w:rPr>
        <w:t>n</w:t>
      </w:r>
      <w:r w:rsidR="002D486E" w:rsidRPr="00D137C9">
        <w:rPr>
          <w:rFonts w:ascii="Times New Roman" w:eastAsiaTheme="minorHAnsi" w:hAnsi="Times New Roman" w:cs="Times New Roman"/>
          <w:sz w:val="28"/>
          <w:szCs w:val="28"/>
          <w:lang w:eastAsia="en-US"/>
        </w:rPr>
        <w:t>=3),</w:t>
      </w:r>
      <w:r w:rsidRPr="00D137C9">
        <w:rPr>
          <w:rFonts w:ascii="Times New Roman" w:eastAsiaTheme="minorHAnsi" w:hAnsi="Times New Roman" w:cs="Times New Roman"/>
          <w:sz w:val="28"/>
          <w:szCs w:val="28"/>
          <w:lang w:eastAsia="en-US"/>
        </w:rPr>
        <w:t xml:space="preserve"> (</w:t>
      </w:r>
      <w:r w:rsidR="002D486E" w:rsidRPr="00D137C9">
        <w:rPr>
          <w:sz w:val="28"/>
          <w:szCs w:val="28"/>
        </w:rPr>
        <w:t>X̄</w:t>
      </w:r>
      <w:r w:rsidR="002D486E" w:rsidRPr="00D137C9">
        <w:rPr>
          <w:rFonts w:ascii="Times New Roman" w:hAnsi="Times New Roman"/>
          <w:sz w:val="28"/>
          <w:szCs w:val="28"/>
        </w:rPr>
        <w:t>±</w:t>
      </w:r>
      <w:r w:rsidR="002D486E" w:rsidRPr="00D137C9">
        <w:rPr>
          <w:rFonts w:ascii="Times New Roman" w:hAnsi="Times New Roman"/>
          <w:sz w:val="28"/>
          <w:szCs w:val="28"/>
          <w:lang w:val="en-US"/>
        </w:rPr>
        <w:t>m</w:t>
      </w:r>
      <w:r w:rsidR="002D486E" w:rsidRPr="00D137C9">
        <w:rPr>
          <w:rFonts w:ascii="Times New Roman" w:hAnsi="Times New Roman"/>
          <w:sz w:val="28"/>
          <w:szCs w:val="28"/>
          <w:vertAlign w:val="subscript"/>
          <w:lang w:val="en-US"/>
        </w:rPr>
        <w:t>x</w:t>
      </w:r>
      <w:r w:rsidRPr="00D137C9">
        <w:rPr>
          <w:rFonts w:ascii="Times New Roman" w:eastAsiaTheme="minorHAnsi" w:hAnsi="Times New Roman" w:cs="Times New Roman"/>
          <w:sz w:val="28"/>
          <w:szCs w:val="28"/>
          <w:lang w:eastAsia="en-US"/>
        </w:rPr>
        <w:t>)</w:t>
      </w:r>
    </w:p>
    <w:p w14:paraId="3058E273" w14:textId="77777777" w:rsidR="00790AA7" w:rsidRPr="00D137C9" w:rsidRDefault="00790AA7" w:rsidP="00F03A20">
      <w:pPr>
        <w:autoSpaceDE w:val="0"/>
        <w:autoSpaceDN w:val="0"/>
        <w:adjustRightInd w:val="0"/>
        <w:spacing w:after="0" w:line="240" w:lineRule="auto"/>
        <w:rPr>
          <w:rFonts w:ascii="Times New Roman" w:eastAsiaTheme="minorHAnsi" w:hAnsi="Times New Roman" w:cs="Times New Roman"/>
          <w:sz w:val="28"/>
          <w:szCs w:val="28"/>
          <w:lang w:eastAsia="en-US"/>
        </w:rPr>
      </w:pP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5"/>
        <w:gridCol w:w="1499"/>
        <w:gridCol w:w="711"/>
        <w:gridCol w:w="1499"/>
        <w:gridCol w:w="656"/>
        <w:gridCol w:w="1499"/>
        <w:gridCol w:w="569"/>
      </w:tblGrid>
      <w:tr w:rsidR="00D137C9" w:rsidRPr="00495167" w14:paraId="02ED4934" w14:textId="77777777" w:rsidTr="00F11387">
        <w:trPr>
          <w:trHeight w:val="146"/>
        </w:trPr>
        <w:tc>
          <w:tcPr>
            <w:tcW w:w="1588" w:type="pct"/>
            <w:vMerge w:val="restart"/>
            <w:vAlign w:val="center"/>
          </w:tcPr>
          <w:p w14:paraId="5CF41A2F" w14:textId="77777777" w:rsidR="002D486E" w:rsidRPr="00495167" w:rsidRDefault="002D486E" w:rsidP="00495167">
            <w:pPr>
              <w:pStyle w:val="7"/>
              <w:spacing w:before="0" w:line="240" w:lineRule="auto"/>
              <w:jc w:val="center"/>
              <w:rPr>
                <w:rFonts w:ascii="Times New Roman" w:hAnsi="Times New Roman" w:cs="Times New Roman"/>
                <w:i w:val="0"/>
                <w:color w:val="auto"/>
                <w:sz w:val="28"/>
                <w:szCs w:val="28"/>
                <w:lang w:eastAsia="ko-KR"/>
              </w:rPr>
            </w:pPr>
            <w:r w:rsidRPr="00495167">
              <w:rPr>
                <w:rFonts w:ascii="Times New Roman" w:hAnsi="Times New Roman" w:cs="Times New Roman"/>
                <w:i w:val="0"/>
                <w:color w:val="auto"/>
                <w:sz w:val="28"/>
                <w:szCs w:val="28"/>
                <w:lang w:eastAsia="ko-KR"/>
              </w:rPr>
              <w:t>Показатель</w:t>
            </w:r>
          </w:p>
        </w:tc>
        <w:tc>
          <w:tcPr>
            <w:tcW w:w="3412" w:type="pct"/>
            <w:gridSpan w:val="6"/>
            <w:vAlign w:val="center"/>
          </w:tcPr>
          <w:p w14:paraId="1B9D770F" w14:textId="77777777" w:rsidR="002D486E" w:rsidRPr="00495167" w:rsidRDefault="002D486E" w:rsidP="00F03A20">
            <w:pPr>
              <w:spacing w:after="0" w:line="240" w:lineRule="auto"/>
              <w:jc w:val="center"/>
              <w:rPr>
                <w:rFonts w:ascii="Times New Roman" w:hAnsi="Times New Roman" w:cs="Times New Roman"/>
                <w:sz w:val="28"/>
                <w:szCs w:val="28"/>
                <w:lang w:val="kk-KZ"/>
              </w:rPr>
            </w:pPr>
            <w:r w:rsidRPr="00495167">
              <w:rPr>
                <w:rFonts w:ascii="Times New Roman" w:hAnsi="Times New Roman" w:cs="Times New Roman"/>
                <w:sz w:val="28"/>
                <w:szCs w:val="28"/>
                <w:lang w:val="kk-KZ"/>
              </w:rPr>
              <w:t>Генотип</w:t>
            </w:r>
          </w:p>
        </w:tc>
      </w:tr>
      <w:tr w:rsidR="00D137C9" w:rsidRPr="00495167" w14:paraId="549A83AA" w14:textId="77777777" w:rsidTr="00F11387">
        <w:trPr>
          <w:trHeight w:val="70"/>
        </w:trPr>
        <w:tc>
          <w:tcPr>
            <w:tcW w:w="1588" w:type="pct"/>
            <w:vMerge/>
            <w:vAlign w:val="center"/>
          </w:tcPr>
          <w:p w14:paraId="641DFFB1" w14:textId="77777777" w:rsidR="002D486E" w:rsidRPr="00495167" w:rsidRDefault="002D486E" w:rsidP="00F03A20">
            <w:pPr>
              <w:spacing w:after="0" w:line="240" w:lineRule="auto"/>
              <w:rPr>
                <w:rFonts w:ascii="Times New Roman" w:hAnsi="Times New Roman" w:cs="Times New Roman"/>
                <w:sz w:val="28"/>
                <w:szCs w:val="28"/>
                <w:lang w:eastAsia="ko-KR"/>
              </w:rPr>
            </w:pPr>
          </w:p>
        </w:tc>
        <w:tc>
          <w:tcPr>
            <w:tcW w:w="1172" w:type="pct"/>
            <w:gridSpan w:val="2"/>
            <w:vAlign w:val="center"/>
          </w:tcPr>
          <w:p w14:paraId="6DE72528"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lang w:val="kk-KZ"/>
              </w:rPr>
              <w:t>КБ</w:t>
            </w:r>
          </w:p>
        </w:tc>
        <w:tc>
          <w:tcPr>
            <w:tcW w:w="1143" w:type="pct"/>
            <w:gridSpan w:val="2"/>
            <w:vAlign w:val="center"/>
          </w:tcPr>
          <w:p w14:paraId="57896A0A"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lang w:val="kk-KZ"/>
              </w:rPr>
              <w:t>ГФ</w:t>
            </w:r>
          </w:p>
        </w:tc>
        <w:tc>
          <w:tcPr>
            <w:tcW w:w="1097" w:type="pct"/>
            <w:gridSpan w:val="2"/>
            <w:vAlign w:val="center"/>
          </w:tcPr>
          <w:p w14:paraId="4DB5DADF" w14:textId="77777777" w:rsidR="002D486E" w:rsidRPr="00495167" w:rsidRDefault="002D486E" w:rsidP="00F03A20">
            <w:pPr>
              <w:spacing w:after="0" w:line="240" w:lineRule="auto"/>
              <w:jc w:val="center"/>
              <w:rPr>
                <w:rFonts w:ascii="Times New Roman" w:hAnsi="Times New Roman" w:cs="Times New Roman"/>
                <w:sz w:val="28"/>
                <w:szCs w:val="28"/>
              </w:rPr>
            </w:pPr>
            <w:r w:rsidRPr="00495167">
              <w:rPr>
                <w:rFonts w:ascii="Times New Roman" w:hAnsi="Times New Roman" w:cs="Times New Roman"/>
                <w:sz w:val="28"/>
                <w:szCs w:val="28"/>
                <w:lang w:val="en-US"/>
              </w:rPr>
              <w:t>F</w:t>
            </w:r>
            <w:r w:rsidRPr="00495167">
              <w:rPr>
                <w:rFonts w:ascii="Times New Roman" w:hAnsi="Times New Roman" w:cs="Times New Roman"/>
                <w:sz w:val="28"/>
                <w:szCs w:val="28"/>
                <w:vertAlign w:val="subscript"/>
                <w:lang w:val="en-US"/>
              </w:rPr>
              <w:t>1</w:t>
            </w:r>
          </w:p>
        </w:tc>
      </w:tr>
      <w:tr w:rsidR="00D137C9" w:rsidRPr="00495167" w14:paraId="63955CD8" w14:textId="77777777" w:rsidTr="00F11387">
        <w:trPr>
          <w:trHeight w:val="70"/>
        </w:trPr>
        <w:tc>
          <w:tcPr>
            <w:tcW w:w="1588" w:type="pct"/>
            <w:vMerge/>
            <w:vAlign w:val="center"/>
          </w:tcPr>
          <w:p w14:paraId="46B9E4C1" w14:textId="77777777" w:rsidR="002D486E" w:rsidRPr="00495167" w:rsidRDefault="002D486E" w:rsidP="00F03A20">
            <w:pPr>
              <w:spacing w:after="0" w:line="240" w:lineRule="auto"/>
              <w:rPr>
                <w:rFonts w:ascii="Times New Roman" w:hAnsi="Times New Roman" w:cs="Times New Roman"/>
                <w:sz w:val="28"/>
                <w:szCs w:val="28"/>
                <w:lang w:eastAsia="ko-KR"/>
              </w:rPr>
            </w:pPr>
          </w:p>
        </w:tc>
        <w:tc>
          <w:tcPr>
            <w:tcW w:w="795" w:type="pct"/>
            <w:vAlign w:val="center"/>
          </w:tcPr>
          <w:p w14:paraId="64898B57" w14:textId="77777777" w:rsidR="002D486E" w:rsidRPr="00495167" w:rsidRDefault="002D486E" w:rsidP="00F03A20">
            <w:pPr>
              <w:spacing w:after="0" w:line="240" w:lineRule="auto"/>
              <w:jc w:val="center"/>
              <w:rPr>
                <w:rFonts w:ascii="Times New Roman" w:hAnsi="Times New Roman" w:cs="Times New Roman"/>
                <w:sz w:val="28"/>
                <w:szCs w:val="28"/>
                <w:lang w:val="kk-KZ"/>
              </w:rPr>
            </w:pPr>
            <w:r w:rsidRPr="00495167">
              <w:rPr>
                <w:rFonts w:ascii="Times New Roman" w:hAnsi="Times New Roman" w:cs="Times New Roman"/>
                <w:sz w:val="28"/>
                <w:szCs w:val="28"/>
              </w:rPr>
              <w:t>X̄±</w:t>
            </w:r>
            <w:r w:rsidRPr="00495167">
              <w:rPr>
                <w:rFonts w:ascii="Times New Roman" w:hAnsi="Times New Roman" w:cs="Times New Roman"/>
                <w:sz w:val="28"/>
                <w:szCs w:val="28"/>
                <w:lang w:val="en-US"/>
              </w:rPr>
              <w:t>m</w:t>
            </w:r>
            <w:r w:rsidRPr="00495167">
              <w:rPr>
                <w:rFonts w:ascii="Times New Roman" w:hAnsi="Times New Roman" w:cs="Times New Roman"/>
                <w:sz w:val="28"/>
                <w:szCs w:val="28"/>
                <w:vertAlign w:val="subscript"/>
                <w:lang w:val="en-US"/>
              </w:rPr>
              <w:t>x</w:t>
            </w:r>
          </w:p>
        </w:tc>
        <w:tc>
          <w:tcPr>
            <w:tcW w:w="377" w:type="pct"/>
            <w:vAlign w:val="center"/>
          </w:tcPr>
          <w:p w14:paraId="0BB37089"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lang w:val="en-US"/>
              </w:rPr>
              <w:t>C</w:t>
            </w:r>
            <w:r w:rsidRPr="00495167">
              <w:rPr>
                <w:rFonts w:ascii="Times New Roman" w:hAnsi="Times New Roman" w:cs="Times New Roman"/>
                <w:sz w:val="28"/>
                <w:szCs w:val="28"/>
                <w:vertAlign w:val="subscript"/>
                <w:lang w:val="en-US"/>
              </w:rPr>
              <w:t>v</w:t>
            </w:r>
          </w:p>
        </w:tc>
        <w:tc>
          <w:tcPr>
            <w:tcW w:w="795" w:type="pct"/>
            <w:vAlign w:val="center"/>
          </w:tcPr>
          <w:p w14:paraId="7DF0E8C5" w14:textId="77777777" w:rsidR="002D486E" w:rsidRPr="00495167" w:rsidRDefault="002D486E" w:rsidP="00F03A20">
            <w:pPr>
              <w:spacing w:after="0" w:line="240" w:lineRule="auto"/>
              <w:jc w:val="center"/>
              <w:rPr>
                <w:rFonts w:ascii="Times New Roman" w:hAnsi="Times New Roman" w:cs="Times New Roman"/>
                <w:sz w:val="28"/>
                <w:szCs w:val="28"/>
                <w:lang w:val="kk-KZ"/>
              </w:rPr>
            </w:pPr>
            <w:r w:rsidRPr="00495167">
              <w:rPr>
                <w:rFonts w:ascii="Times New Roman" w:hAnsi="Times New Roman" w:cs="Times New Roman"/>
                <w:sz w:val="28"/>
                <w:szCs w:val="28"/>
              </w:rPr>
              <w:t>X̄±</w:t>
            </w:r>
            <w:r w:rsidRPr="00495167">
              <w:rPr>
                <w:rFonts w:ascii="Times New Roman" w:hAnsi="Times New Roman" w:cs="Times New Roman"/>
                <w:sz w:val="28"/>
                <w:szCs w:val="28"/>
                <w:lang w:val="en-US"/>
              </w:rPr>
              <w:t>m</w:t>
            </w:r>
            <w:r w:rsidRPr="00495167">
              <w:rPr>
                <w:rFonts w:ascii="Times New Roman" w:hAnsi="Times New Roman" w:cs="Times New Roman"/>
                <w:sz w:val="28"/>
                <w:szCs w:val="28"/>
                <w:vertAlign w:val="subscript"/>
                <w:lang w:val="en-US"/>
              </w:rPr>
              <w:t>x</w:t>
            </w:r>
          </w:p>
        </w:tc>
        <w:tc>
          <w:tcPr>
            <w:tcW w:w="348" w:type="pct"/>
            <w:vAlign w:val="center"/>
          </w:tcPr>
          <w:p w14:paraId="1E1EC5D4"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lang w:val="en-US"/>
              </w:rPr>
              <w:t>C</w:t>
            </w:r>
            <w:r w:rsidRPr="00495167">
              <w:rPr>
                <w:rFonts w:ascii="Times New Roman" w:hAnsi="Times New Roman" w:cs="Times New Roman"/>
                <w:sz w:val="28"/>
                <w:szCs w:val="28"/>
                <w:vertAlign w:val="subscript"/>
                <w:lang w:val="en-US"/>
              </w:rPr>
              <w:t>v</w:t>
            </w:r>
          </w:p>
        </w:tc>
        <w:tc>
          <w:tcPr>
            <w:tcW w:w="795" w:type="pct"/>
            <w:vAlign w:val="center"/>
          </w:tcPr>
          <w:p w14:paraId="1D981E06" w14:textId="77777777" w:rsidR="002D486E" w:rsidRPr="00495167" w:rsidRDefault="002D486E" w:rsidP="00F03A20">
            <w:pPr>
              <w:spacing w:after="0" w:line="240" w:lineRule="auto"/>
              <w:jc w:val="center"/>
              <w:rPr>
                <w:rFonts w:ascii="Times New Roman" w:hAnsi="Times New Roman" w:cs="Times New Roman"/>
                <w:sz w:val="28"/>
                <w:szCs w:val="28"/>
                <w:lang w:val="kk-KZ"/>
              </w:rPr>
            </w:pPr>
            <w:r w:rsidRPr="00495167">
              <w:rPr>
                <w:rFonts w:ascii="Times New Roman" w:hAnsi="Times New Roman" w:cs="Times New Roman"/>
                <w:sz w:val="28"/>
                <w:szCs w:val="28"/>
              </w:rPr>
              <w:t>X̄±</w:t>
            </w:r>
            <w:r w:rsidRPr="00495167">
              <w:rPr>
                <w:rFonts w:ascii="Times New Roman" w:hAnsi="Times New Roman" w:cs="Times New Roman"/>
                <w:sz w:val="28"/>
                <w:szCs w:val="28"/>
                <w:lang w:val="en-US"/>
              </w:rPr>
              <w:t>m</w:t>
            </w:r>
            <w:r w:rsidRPr="00495167">
              <w:rPr>
                <w:rFonts w:ascii="Times New Roman" w:hAnsi="Times New Roman" w:cs="Times New Roman"/>
                <w:sz w:val="28"/>
                <w:szCs w:val="28"/>
                <w:vertAlign w:val="subscript"/>
                <w:lang w:val="en-US"/>
              </w:rPr>
              <w:t>x</w:t>
            </w:r>
          </w:p>
        </w:tc>
        <w:tc>
          <w:tcPr>
            <w:tcW w:w="302" w:type="pct"/>
            <w:vAlign w:val="center"/>
          </w:tcPr>
          <w:p w14:paraId="6FC49502"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lang w:val="en-US"/>
              </w:rPr>
              <w:t>C</w:t>
            </w:r>
            <w:r w:rsidRPr="00495167">
              <w:rPr>
                <w:rFonts w:ascii="Times New Roman" w:hAnsi="Times New Roman" w:cs="Times New Roman"/>
                <w:sz w:val="28"/>
                <w:szCs w:val="28"/>
                <w:vertAlign w:val="subscript"/>
                <w:lang w:val="en-US"/>
              </w:rPr>
              <w:t>v</w:t>
            </w:r>
          </w:p>
        </w:tc>
      </w:tr>
      <w:tr w:rsidR="00D137C9" w:rsidRPr="00495167" w14:paraId="56A33FEF" w14:textId="77777777" w:rsidTr="00F11387">
        <w:tc>
          <w:tcPr>
            <w:tcW w:w="1588" w:type="pct"/>
            <w:vAlign w:val="center"/>
          </w:tcPr>
          <w:p w14:paraId="7417B2B1" w14:textId="77777777" w:rsidR="002D486E" w:rsidRPr="00495167" w:rsidRDefault="002D486E" w:rsidP="00F03A20">
            <w:pPr>
              <w:spacing w:after="0" w:line="240" w:lineRule="auto"/>
              <w:ind w:firstLine="72"/>
              <w:rPr>
                <w:rFonts w:ascii="Times New Roman" w:hAnsi="Times New Roman" w:cs="Times New Roman"/>
                <w:b/>
                <w:sz w:val="28"/>
                <w:szCs w:val="28"/>
                <w:lang w:eastAsia="ko-KR"/>
              </w:rPr>
            </w:pPr>
            <w:r w:rsidRPr="00495167">
              <w:rPr>
                <w:rStyle w:val="afa"/>
                <w:rFonts w:ascii="Times New Roman" w:hAnsi="Times New Roman" w:cs="Times New Roman"/>
                <w:b w:val="0"/>
                <w:sz w:val="28"/>
                <w:szCs w:val="28"/>
              </w:rPr>
              <w:t>Предубойная живая масса, кг</w:t>
            </w:r>
          </w:p>
        </w:tc>
        <w:tc>
          <w:tcPr>
            <w:tcW w:w="795" w:type="pct"/>
            <w:vAlign w:val="center"/>
          </w:tcPr>
          <w:p w14:paraId="4C2F238A"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419,7 ± 6,4</w:t>
            </w:r>
          </w:p>
        </w:tc>
        <w:tc>
          <w:tcPr>
            <w:tcW w:w="377" w:type="pct"/>
            <w:vAlign w:val="center"/>
          </w:tcPr>
          <w:p w14:paraId="47734D0F"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3.0</w:t>
            </w:r>
          </w:p>
        </w:tc>
        <w:tc>
          <w:tcPr>
            <w:tcW w:w="795" w:type="pct"/>
            <w:vAlign w:val="center"/>
          </w:tcPr>
          <w:p w14:paraId="2D600FD1"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463,8 ± 5,2</w:t>
            </w:r>
          </w:p>
        </w:tc>
        <w:tc>
          <w:tcPr>
            <w:tcW w:w="348" w:type="pct"/>
            <w:vAlign w:val="center"/>
          </w:tcPr>
          <w:p w14:paraId="594B96D2"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2.5</w:t>
            </w:r>
          </w:p>
        </w:tc>
        <w:tc>
          <w:tcPr>
            <w:tcW w:w="795" w:type="pct"/>
            <w:vAlign w:val="center"/>
          </w:tcPr>
          <w:p w14:paraId="43E5E495" w14:textId="77777777" w:rsidR="002D486E" w:rsidRPr="00495167" w:rsidRDefault="002D486E" w:rsidP="00F03A20">
            <w:pPr>
              <w:pStyle w:val="24"/>
              <w:spacing w:after="0" w:line="240" w:lineRule="auto"/>
              <w:jc w:val="center"/>
              <w:rPr>
                <w:sz w:val="28"/>
                <w:szCs w:val="28"/>
              </w:rPr>
            </w:pPr>
            <w:r w:rsidRPr="00495167">
              <w:rPr>
                <w:sz w:val="28"/>
                <w:szCs w:val="28"/>
              </w:rPr>
              <w:t>454,4 ± 5,8</w:t>
            </w:r>
          </w:p>
        </w:tc>
        <w:tc>
          <w:tcPr>
            <w:tcW w:w="302" w:type="pct"/>
            <w:vAlign w:val="center"/>
          </w:tcPr>
          <w:p w14:paraId="657F105A" w14:textId="77777777" w:rsidR="002D486E" w:rsidRPr="00495167" w:rsidRDefault="002D486E" w:rsidP="00F03A20">
            <w:pPr>
              <w:pStyle w:val="24"/>
              <w:spacing w:after="0" w:line="240" w:lineRule="auto"/>
              <w:jc w:val="center"/>
              <w:rPr>
                <w:sz w:val="28"/>
                <w:szCs w:val="28"/>
              </w:rPr>
            </w:pPr>
            <w:r w:rsidRPr="00495167">
              <w:rPr>
                <w:sz w:val="28"/>
                <w:szCs w:val="28"/>
              </w:rPr>
              <w:t>2.7</w:t>
            </w:r>
          </w:p>
        </w:tc>
      </w:tr>
      <w:tr w:rsidR="00D137C9" w:rsidRPr="00495167" w14:paraId="52CEE60C" w14:textId="77777777" w:rsidTr="00F11387">
        <w:tc>
          <w:tcPr>
            <w:tcW w:w="1588" w:type="pct"/>
            <w:vAlign w:val="center"/>
          </w:tcPr>
          <w:p w14:paraId="4FD89B99" w14:textId="77777777" w:rsidR="002D486E" w:rsidRPr="00495167" w:rsidRDefault="002D486E" w:rsidP="00F03A20">
            <w:pPr>
              <w:spacing w:after="0" w:line="240" w:lineRule="auto"/>
              <w:ind w:firstLine="72"/>
              <w:rPr>
                <w:rFonts w:ascii="Times New Roman" w:hAnsi="Times New Roman" w:cs="Times New Roman"/>
                <w:b/>
                <w:sz w:val="28"/>
                <w:szCs w:val="28"/>
                <w:lang w:eastAsia="ko-KR"/>
              </w:rPr>
            </w:pPr>
            <w:r w:rsidRPr="00495167">
              <w:rPr>
                <w:rStyle w:val="afa"/>
                <w:rFonts w:ascii="Times New Roman" w:hAnsi="Times New Roman" w:cs="Times New Roman"/>
                <w:b w:val="0"/>
                <w:sz w:val="28"/>
                <w:szCs w:val="28"/>
              </w:rPr>
              <w:t>Масса парной туши, кг</w:t>
            </w:r>
          </w:p>
        </w:tc>
        <w:tc>
          <w:tcPr>
            <w:tcW w:w="795" w:type="pct"/>
            <w:vAlign w:val="center"/>
          </w:tcPr>
          <w:p w14:paraId="43D62C60"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236,1 ± 4,3</w:t>
            </w:r>
          </w:p>
        </w:tc>
        <w:tc>
          <w:tcPr>
            <w:tcW w:w="377" w:type="pct"/>
            <w:vAlign w:val="center"/>
          </w:tcPr>
          <w:p w14:paraId="0A713904"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3.2</w:t>
            </w:r>
          </w:p>
        </w:tc>
        <w:tc>
          <w:tcPr>
            <w:tcW w:w="795" w:type="pct"/>
            <w:vAlign w:val="center"/>
          </w:tcPr>
          <w:p w14:paraId="34A515A3"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279,0 ± 3,8</w:t>
            </w:r>
          </w:p>
        </w:tc>
        <w:tc>
          <w:tcPr>
            <w:tcW w:w="348" w:type="pct"/>
            <w:vAlign w:val="center"/>
          </w:tcPr>
          <w:p w14:paraId="3C3BD71F"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2.7</w:t>
            </w:r>
          </w:p>
        </w:tc>
        <w:tc>
          <w:tcPr>
            <w:tcW w:w="795" w:type="pct"/>
            <w:vAlign w:val="center"/>
          </w:tcPr>
          <w:p w14:paraId="5EB88FFC" w14:textId="77777777" w:rsidR="002D486E" w:rsidRPr="00495167" w:rsidRDefault="002D486E" w:rsidP="00F03A20">
            <w:pPr>
              <w:pStyle w:val="24"/>
              <w:spacing w:after="0" w:line="240" w:lineRule="auto"/>
              <w:jc w:val="center"/>
              <w:rPr>
                <w:sz w:val="28"/>
                <w:szCs w:val="28"/>
              </w:rPr>
            </w:pPr>
            <w:r w:rsidRPr="00495167">
              <w:rPr>
                <w:sz w:val="28"/>
                <w:szCs w:val="28"/>
              </w:rPr>
              <w:t>270,0 ± 4,0</w:t>
            </w:r>
          </w:p>
        </w:tc>
        <w:tc>
          <w:tcPr>
            <w:tcW w:w="302" w:type="pct"/>
            <w:vAlign w:val="center"/>
          </w:tcPr>
          <w:p w14:paraId="69789A93" w14:textId="77777777" w:rsidR="002D486E" w:rsidRPr="00495167" w:rsidRDefault="002D486E" w:rsidP="00F03A20">
            <w:pPr>
              <w:pStyle w:val="24"/>
              <w:spacing w:after="0" w:line="240" w:lineRule="auto"/>
              <w:jc w:val="center"/>
              <w:rPr>
                <w:sz w:val="28"/>
                <w:szCs w:val="28"/>
              </w:rPr>
            </w:pPr>
            <w:r w:rsidRPr="00495167">
              <w:rPr>
                <w:sz w:val="28"/>
                <w:szCs w:val="28"/>
              </w:rPr>
              <w:t>2.8</w:t>
            </w:r>
          </w:p>
        </w:tc>
      </w:tr>
      <w:tr w:rsidR="00D137C9" w:rsidRPr="00495167" w14:paraId="609E150A" w14:textId="77777777" w:rsidTr="00F11387">
        <w:tc>
          <w:tcPr>
            <w:tcW w:w="1588" w:type="pct"/>
            <w:vAlign w:val="center"/>
          </w:tcPr>
          <w:p w14:paraId="665C42BC" w14:textId="77777777" w:rsidR="002D486E" w:rsidRPr="00495167" w:rsidRDefault="002D486E" w:rsidP="00F03A20">
            <w:pPr>
              <w:spacing w:after="0" w:line="240" w:lineRule="auto"/>
              <w:ind w:firstLine="72"/>
              <w:rPr>
                <w:rFonts w:ascii="Times New Roman" w:hAnsi="Times New Roman" w:cs="Times New Roman"/>
                <w:b/>
                <w:sz w:val="28"/>
                <w:szCs w:val="28"/>
                <w:lang w:eastAsia="ko-KR"/>
              </w:rPr>
            </w:pPr>
            <w:r w:rsidRPr="00495167">
              <w:rPr>
                <w:rStyle w:val="afa"/>
                <w:rFonts w:ascii="Times New Roman" w:hAnsi="Times New Roman" w:cs="Times New Roman"/>
                <w:b w:val="0"/>
                <w:sz w:val="28"/>
                <w:szCs w:val="28"/>
              </w:rPr>
              <w:t>Выход туши, %</w:t>
            </w:r>
          </w:p>
        </w:tc>
        <w:tc>
          <w:tcPr>
            <w:tcW w:w="795" w:type="pct"/>
            <w:vAlign w:val="center"/>
          </w:tcPr>
          <w:p w14:paraId="7C79011B"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56,2 ± 0,8</w:t>
            </w:r>
          </w:p>
        </w:tc>
        <w:tc>
          <w:tcPr>
            <w:tcW w:w="377" w:type="pct"/>
            <w:vAlign w:val="center"/>
          </w:tcPr>
          <w:p w14:paraId="492C6EB5"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1.4</w:t>
            </w:r>
          </w:p>
        </w:tc>
        <w:tc>
          <w:tcPr>
            <w:tcW w:w="795" w:type="pct"/>
            <w:vAlign w:val="center"/>
          </w:tcPr>
          <w:p w14:paraId="489FE002"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60,1 ± 0,7</w:t>
            </w:r>
          </w:p>
        </w:tc>
        <w:tc>
          <w:tcPr>
            <w:tcW w:w="348" w:type="pct"/>
            <w:vAlign w:val="center"/>
          </w:tcPr>
          <w:p w14:paraId="386186CB"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1.2</w:t>
            </w:r>
          </w:p>
        </w:tc>
        <w:tc>
          <w:tcPr>
            <w:tcW w:w="795" w:type="pct"/>
            <w:vAlign w:val="center"/>
          </w:tcPr>
          <w:p w14:paraId="107CD9F6" w14:textId="77777777" w:rsidR="002D486E" w:rsidRPr="00495167" w:rsidRDefault="002D486E" w:rsidP="00F03A20">
            <w:pPr>
              <w:pStyle w:val="24"/>
              <w:spacing w:after="0" w:line="240" w:lineRule="auto"/>
              <w:jc w:val="center"/>
              <w:rPr>
                <w:sz w:val="28"/>
                <w:szCs w:val="28"/>
              </w:rPr>
            </w:pPr>
            <w:r w:rsidRPr="00495167">
              <w:rPr>
                <w:sz w:val="28"/>
                <w:szCs w:val="28"/>
              </w:rPr>
              <w:t>59,4 ± 0,6</w:t>
            </w:r>
          </w:p>
        </w:tc>
        <w:tc>
          <w:tcPr>
            <w:tcW w:w="302" w:type="pct"/>
            <w:vAlign w:val="center"/>
          </w:tcPr>
          <w:p w14:paraId="20C27F65" w14:textId="77777777" w:rsidR="002D486E" w:rsidRPr="00495167" w:rsidRDefault="002D486E" w:rsidP="00F03A20">
            <w:pPr>
              <w:pStyle w:val="24"/>
              <w:spacing w:after="0" w:line="240" w:lineRule="auto"/>
              <w:jc w:val="center"/>
              <w:rPr>
                <w:sz w:val="28"/>
                <w:szCs w:val="28"/>
              </w:rPr>
            </w:pPr>
            <w:r w:rsidRPr="00495167">
              <w:rPr>
                <w:sz w:val="28"/>
                <w:szCs w:val="28"/>
              </w:rPr>
              <w:t>1.1</w:t>
            </w:r>
          </w:p>
        </w:tc>
      </w:tr>
      <w:tr w:rsidR="00D137C9" w:rsidRPr="00495167" w14:paraId="141E810B" w14:textId="77777777" w:rsidTr="00F11387">
        <w:tc>
          <w:tcPr>
            <w:tcW w:w="1588" w:type="pct"/>
            <w:vAlign w:val="center"/>
          </w:tcPr>
          <w:p w14:paraId="2B9A082F" w14:textId="77777777" w:rsidR="002D486E" w:rsidRPr="00495167" w:rsidRDefault="002D486E" w:rsidP="00F03A20">
            <w:pPr>
              <w:spacing w:after="0" w:line="240" w:lineRule="auto"/>
              <w:ind w:firstLine="72"/>
              <w:rPr>
                <w:rFonts w:ascii="Times New Roman" w:hAnsi="Times New Roman" w:cs="Times New Roman"/>
                <w:b/>
                <w:sz w:val="28"/>
                <w:szCs w:val="28"/>
                <w:lang w:eastAsia="ko-KR"/>
              </w:rPr>
            </w:pPr>
            <w:r w:rsidRPr="00495167">
              <w:rPr>
                <w:rStyle w:val="afa"/>
                <w:rFonts w:ascii="Times New Roman" w:hAnsi="Times New Roman" w:cs="Times New Roman"/>
                <w:b w:val="0"/>
                <w:sz w:val="28"/>
                <w:szCs w:val="28"/>
              </w:rPr>
              <w:t>Масса внутреннего жира, кг</w:t>
            </w:r>
          </w:p>
        </w:tc>
        <w:tc>
          <w:tcPr>
            <w:tcW w:w="795" w:type="pct"/>
            <w:vAlign w:val="center"/>
          </w:tcPr>
          <w:p w14:paraId="4F38CDF6"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13,6 ± 0,5</w:t>
            </w:r>
          </w:p>
        </w:tc>
        <w:tc>
          <w:tcPr>
            <w:tcW w:w="377" w:type="pct"/>
            <w:vAlign w:val="center"/>
          </w:tcPr>
          <w:p w14:paraId="51423CDE"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3.7</w:t>
            </w:r>
          </w:p>
        </w:tc>
        <w:tc>
          <w:tcPr>
            <w:tcW w:w="795" w:type="pct"/>
            <w:vAlign w:val="center"/>
          </w:tcPr>
          <w:p w14:paraId="7525FD11"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11,8 ± 0,4</w:t>
            </w:r>
          </w:p>
        </w:tc>
        <w:tc>
          <w:tcPr>
            <w:tcW w:w="348" w:type="pct"/>
            <w:vAlign w:val="center"/>
          </w:tcPr>
          <w:p w14:paraId="4D6A6F02"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3.4</w:t>
            </w:r>
          </w:p>
        </w:tc>
        <w:tc>
          <w:tcPr>
            <w:tcW w:w="795" w:type="pct"/>
            <w:vAlign w:val="center"/>
          </w:tcPr>
          <w:p w14:paraId="0731870E" w14:textId="77777777" w:rsidR="002D486E" w:rsidRPr="00495167" w:rsidRDefault="002D486E" w:rsidP="00F03A20">
            <w:pPr>
              <w:pStyle w:val="24"/>
              <w:spacing w:after="0" w:line="240" w:lineRule="auto"/>
              <w:jc w:val="center"/>
              <w:rPr>
                <w:sz w:val="28"/>
                <w:szCs w:val="28"/>
              </w:rPr>
            </w:pPr>
            <w:r w:rsidRPr="00495167">
              <w:rPr>
                <w:sz w:val="28"/>
                <w:szCs w:val="28"/>
              </w:rPr>
              <w:t>12,4 ± 0,5</w:t>
            </w:r>
          </w:p>
        </w:tc>
        <w:tc>
          <w:tcPr>
            <w:tcW w:w="302" w:type="pct"/>
            <w:vAlign w:val="center"/>
          </w:tcPr>
          <w:p w14:paraId="1216EA12" w14:textId="77777777" w:rsidR="002D486E" w:rsidRPr="00495167" w:rsidRDefault="002D486E" w:rsidP="00F03A20">
            <w:pPr>
              <w:pStyle w:val="24"/>
              <w:spacing w:after="0" w:line="240" w:lineRule="auto"/>
              <w:jc w:val="center"/>
              <w:rPr>
                <w:sz w:val="28"/>
                <w:szCs w:val="28"/>
              </w:rPr>
            </w:pPr>
            <w:r w:rsidRPr="00495167">
              <w:rPr>
                <w:sz w:val="28"/>
                <w:szCs w:val="28"/>
              </w:rPr>
              <w:t>3.6</w:t>
            </w:r>
          </w:p>
        </w:tc>
      </w:tr>
      <w:tr w:rsidR="00D137C9" w:rsidRPr="00495167" w14:paraId="73EBA251" w14:textId="77777777" w:rsidTr="00F11387">
        <w:tc>
          <w:tcPr>
            <w:tcW w:w="1588" w:type="pct"/>
            <w:vAlign w:val="center"/>
          </w:tcPr>
          <w:p w14:paraId="714947ED" w14:textId="77777777" w:rsidR="002D486E" w:rsidRPr="00495167" w:rsidRDefault="002D486E" w:rsidP="00F03A20">
            <w:pPr>
              <w:spacing w:after="0" w:line="240" w:lineRule="auto"/>
              <w:ind w:firstLine="72"/>
              <w:rPr>
                <w:rFonts w:ascii="Times New Roman" w:hAnsi="Times New Roman" w:cs="Times New Roman"/>
                <w:b/>
                <w:sz w:val="28"/>
                <w:szCs w:val="28"/>
                <w:lang w:eastAsia="ko-KR"/>
              </w:rPr>
            </w:pPr>
            <w:r w:rsidRPr="00495167">
              <w:rPr>
                <w:rStyle w:val="afa"/>
                <w:rFonts w:ascii="Times New Roman" w:hAnsi="Times New Roman" w:cs="Times New Roman"/>
                <w:b w:val="0"/>
                <w:sz w:val="28"/>
                <w:szCs w:val="28"/>
              </w:rPr>
              <w:t>Выход внутреннего жира, %</w:t>
            </w:r>
          </w:p>
        </w:tc>
        <w:tc>
          <w:tcPr>
            <w:tcW w:w="795" w:type="pct"/>
            <w:vAlign w:val="center"/>
          </w:tcPr>
          <w:p w14:paraId="2359537F"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3,2 ± 0,1</w:t>
            </w:r>
          </w:p>
        </w:tc>
        <w:tc>
          <w:tcPr>
            <w:tcW w:w="377" w:type="pct"/>
            <w:vAlign w:val="center"/>
          </w:tcPr>
          <w:p w14:paraId="34E5077A"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3.5</w:t>
            </w:r>
          </w:p>
        </w:tc>
        <w:tc>
          <w:tcPr>
            <w:tcW w:w="795" w:type="pct"/>
            <w:vAlign w:val="center"/>
          </w:tcPr>
          <w:p w14:paraId="515CB314"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2,5 ± 0,1</w:t>
            </w:r>
          </w:p>
        </w:tc>
        <w:tc>
          <w:tcPr>
            <w:tcW w:w="348" w:type="pct"/>
            <w:vAlign w:val="center"/>
          </w:tcPr>
          <w:p w14:paraId="6C4EE559"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4.0</w:t>
            </w:r>
          </w:p>
        </w:tc>
        <w:tc>
          <w:tcPr>
            <w:tcW w:w="795" w:type="pct"/>
            <w:vAlign w:val="center"/>
          </w:tcPr>
          <w:p w14:paraId="29C1746E" w14:textId="77777777" w:rsidR="002D486E" w:rsidRPr="00495167" w:rsidRDefault="002D486E" w:rsidP="00F03A20">
            <w:pPr>
              <w:pStyle w:val="24"/>
              <w:spacing w:after="0" w:line="240" w:lineRule="auto"/>
              <w:jc w:val="center"/>
              <w:rPr>
                <w:sz w:val="28"/>
                <w:szCs w:val="28"/>
              </w:rPr>
            </w:pPr>
            <w:r w:rsidRPr="00495167">
              <w:rPr>
                <w:sz w:val="28"/>
                <w:szCs w:val="28"/>
              </w:rPr>
              <w:t>2,7 ± 0,1</w:t>
            </w:r>
          </w:p>
        </w:tc>
        <w:tc>
          <w:tcPr>
            <w:tcW w:w="302" w:type="pct"/>
            <w:vAlign w:val="center"/>
          </w:tcPr>
          <w:p w14:paraId="7D9C656B" w14:textId="77777777" w:rsidR="002D486E" w:rsidRPr="00495167" w:rsidRDefault="002D486E" w:rsidP="00F03A20">
            <w:pPr>
              <w:pStyle w:val="24"/>
              <w:spacing w:after="0" w:line="240" w:lineRule="auto"/>
              <w:jc w:val="center"/>
              <w:rPr>
                <w:sz w:val="28"/>
                <w:szCs w:val="28"/>
              </w:rPr>
            </w:pPr>
            <w:r w:rsidRPr="00495167">
              <w:rPr>
                <w:sz w:val="28"/>
                <w:szCs w:val="28"/>
              </w:rPr>
              <w:t>3.7</w:t>
            </w:r>
          </w:p>
        </w:tc>
      </w:tr>
      <w:tr w:rsidR="00D137C9" w:rsidRPr="00495167" w14:paraId="1E1169F6" w14:textId="77777777" w:rsidTr="00F11387">
        <w:tc>
          <w:tcPr>
            <w:tcW w:w="1588" w:type="pct"/>
            <w:vAlign w:val="center"/>
          </w:tcPr>
          <w:p w14:paraId="31BF05B9" w14:textId="77777777" w:rsidR="002D486E" w:rsidRPr="00495167" w:rsidRDefault="002D486E" w:rsidP="00F03A20">
            <w:pPr>
              <w:spacing w:after="0" w:line="240" w:lineRule="auto"/>
              <w:ind w:firstLine="72"/>
              <w:rPr>
                <w:rFonts w:ascii="Times New Roman" w:hAnsi="Times New Roman" w:cs="Times New Roman"/>
                <w:b/>
                <w:sz w:val="28"/>
                <w:szCs w:val="28"/>
                <w:lang w:eastAsia="ko-KR"/>
              </w:rPr>
            </w:pPr>
            <w:r w:rsidRPr="00495167">
              <w:rPr>
                <w:rStyle w:val="afa"/>
                <w:rFonts w:ascii="Times New Roman" w:hAnsi="Times New Roman" w:cs="Times New Roman"/>
                <w:b w:val="0"/>
                <w:sz w:val="28"/>
                <w:szCs w:val="28"/>
              </w:rPr>
              <w:t>Убойная масса, кг</w:t>
            </w:r>
          </w:p>
        </w:tc>
        <w:tc>
          <w:tcPr>
            <w:tcW w:w="795" w:type="pct"/>
            <w:vAlign w:val="center"/>
          </w:tcPr>
          <w:p w14:paraId="084B4D46"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249,7 ± 4,0</w:t>
            </w:r>
          </w:p>
        </w:tc>
        <w:tc>
          <w:tcPr>
            <w:tcW w:w="377" w:type="pct"/>
            <w:vAlign w:val="center"/>
          </w:tcPr>
          <w:p w14:paraId="4BE01959"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2.8</w:t>
            </w:r>
          </w:p>
        </w:tc>
        <w:tc>
          <w:tcPr>
            <w:tcW w:w="795" w:type="pct"/>
            <w:vAlign w:val="center"/>
          </w:tcPr>
          <w:p w14:paraId="6F393788"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290,8 ± 3,5</w:t>
            </w:r>
          </w:p>
        </w:tc>
        <w:tc>
          <w:tcPr>
            <w:tcW w:w="348" w:type="pct"/>
            <w:vAlign w:val="center"/>
          </w:tcPr>
          <w:p w14:paraId="01145233"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2.4</w:t>
            </w:r>
          </w:p>
        </w:tc>
        <w:tc>
          <w:tcPr>
            <w:tcW w:w="795" w:type="pct"/>
            <w:vAlign w:val="center"/>
          </w:tcPr>
          <w:p w14:paraId="03A21053" w14:textId="77777777" w:rsidR="002D486E" w:rsidRPr="00495167" w:rsidRDefault="002D486E" w:rsidP="00F03A20">
            <w:pPr>
              <w:pStyle w:val="24"/>
              <w:spacing w:after="0" w:line="240" w:lineRule="auto"/>
              <w:jc w:val="center"/>
              <w:rPr>
                <w:sz w:val="28"/>
                <w:szCs w:val="28"/>
              </w:rPr>
            </w:pPr>
            <w:r w:rsidRPr="00495167">
              <w:rPr>
                <w:sz w:val="28"/>
                <w:szCs w:val="28"/>
              </w:rPr>
              <w:t>282,4 ± 3,8</w:t>
            </w:r>
          </w:p>
        </w:tc>
        <w:tc>
          <w:tcPr>
            <w:tcW w:w="302" w:type="pct"/>
            <w:vAlign w:val="center"/>
          </w:tcPr>
          <w:p w14:paraId="7B58F08E" w14:textId="77777777" w:rsidR="002D486E" w:rsidRPr="00495167" w:rsidRDefault="002D486E" w:rsidP="00F03A20">
            <w:pPr>
              <w:pStyle w:val="24"/>
              <w:spacing w:after="0" w:line="240" w:lineRule="auto"/>
              <w:jc w:val="center"/>
              <w:rPr>
                <w:sz w:val="28"/>
                <w:szCs w:val="28"/>
              </w:rPr>
            </w:pPr>
            <w:r w:rsidRPr="00495167">
              <w:rPr>
                <w:sz w:val="28"/>
                <w:szCs w:val="28"/>
              </w:rPr>
              <w:t>2.6</w:t>
            </w:r>
          </w:p>
        </w:tc>
      </w:tr>
      <w:tr w:rsidR="002D486E" w:rsidRPr="00495167" w14:paraId="495EB15D" w14:textId="77777777" w:rsidTr="00F11387">
        <w:tc>
          <w:tcPr>
            <w:tcW w:w="1588" w:type="pct"/>
            <w:vAlign w:val="center"/>
          </w:tcPr>
          <w:p w14:paraId="1D1ACC06" w14:textId="77777777" w:rsidR="002D486E" w:rsidRPr="00495167" w:rsidRDefault="002D486E" w:rsidP="00F03A20">
            <w:pPr>
              <w:spacing w:after="0" w:line="240" w:lineRule="auto"/>
              <w:ind w:firstLine="72"/>
              <w:rPr>
                <w:rFonts w:ascii="Times New Roman" w:hAnsi="Times New Roman" w:cs="Times New Roman"/>
                <w:b/>
                <w:sz w:val="28"/>
                <w:szCs w:val="28"/>
                <w:lang w:eastAsia="ko-KR"/>
              </w:rPr>
            </w:pPr>
            <w:r w:rsidRPr="00495167">
              <w:rPr>
                <w:rStyle w:val="afa"/>
                <w:rFonts w:ascii="Times New Roman" w:hAnsi="Times New Roman" w:cs="Times New Roman"/>
                <w:b w:val="0"/>
                <w:sz w:val="28"/>
                <w:szCs w:val="28"/>
              </w:rPr>
              <w:t>Убойный выход, %</w:t>
            </w:r>
          </w:p>
        </w:tc>
        <w:tc>
          <w:tcPr>
            <w:tcW w:w="795" w:type="pct"/>
            <w:vAlign w:val="center"/>
          </w:tcPr>
          <w:p w14:paraId="2811CADD"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59,4 ± 0,6</w:t>
            </w:r>
          </w:p>
        </w:tc>
        <w:tc>
          <w:tcPr>
            <w:tcW w:w="377" w:type="pct"/>
            <w:vAlign w:val="center"/>
          </w:tcPr>
          <w:p w14:paraId="4DA03B1A"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1.3</w:t>
            </w:r>
          </w:p>
        </w:tc>
        <w:tc>
          <w:tcPr>
            <w:tcW w:w="795" w:type="pct"/>
            <w:vAlign w:val="center"/>
          </w:tcPr>
          <w:p w14:paraId="170844D7"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62,6 ± 0,5</w:t>
            </w:r>
          </w:p>
        </w:tc>
        <w:tc>
          <w:tcPr>
            <w:tcW w:w="348" w:type="pct"/>
            <w:vAlign w:val="center"/>
          </w:tcPr>
          <w:p w14:paraId="3345B144" w14:textId="77777777" w:rsidR="002D486E" w:rsidRPr="00495167" w:rsidRDefault="002D486E" w:rsidP="00F03A20">
            <w:pPr>
              <w:spacing w:after="0" w:line="240" w:lineRule="auto"/>
              <w:jc w:val="center"/>
              <w:rPr>
                <w:rFonts w:ascii="Times New Roman" w:hAnsi="Times New Roman" w:cs="Times New Roman"/>
                <w:sz w:val="28"/>
                <w:szCs w:val="28"/>
                <w:lang w:eastAsia="ko-KR"/>
              </w:rPr>
            </w:pPr>
            <w:r w:rsidRPr="00495167">
              <w:rPr>
                <w:rFonts w:ascii="Times New Roman" w:hAnsi="Times New Roman" w:cs="Times New Roman"/>
                <w:sz w:val="28"/>
                <w:szCs w:val="28"/>
              </w:rPr>
              <w:t>1.1</w:t>
            </w:r>
          </w:p>
        </w:tc>
        <w:tc>
          <w:tcPr>
            <w:tcW w:w="795" w:type="pct"/>
            <w:vAlign w:val="center"/>
          </w:tcPr>
          <w:p w14:paraId="13AE4A48" w14:textId="77777777" w:rsidR="002D486E" w:rsidRPr="00495167" w:rsidRDefault="002D486E" w:rsidP="00F03A20">
            <w:pPr>
              <w:pStyle w:val="24"/>
              <w:spacing w:after="0" w:line="240" w:lineRule="auto"/>
              <w:jc w:val="center"/>
              <w:rPr>
                <w:sz w:val="28"/>
                <w:szCs w:val="28"/>
              </w:rPr>
            </w:pPr>
            <w:r w:rsidRPr="00495167">
              <w:rPr>
                <w:sz w:val="28"/>
                <w:szCs w:val="28"/>
              </w:rPr>
              <w:t>62,1 ± 0,5</w:t>
            </w:r>
          </w:p>
        </w:tc>
        <w:tc>
          <w:tcPr>
            <w:tcW w:w="302" w:type="pct"/>
            <w:vAlign w:val="center"/>
          </w:tcPr>
          <w:p w14:paraId="20647810" w14:textId="77777777" w:rsidR="002D486E" w:rsidRPr="00495167" w:rsidRDefault="002D486E" w:rsidP="00F03A20">
            <w:pPr>
              <w:pStyle w:val="24"/>
              <w:spacing w:after="0" w:line="240" w:lineRule="auto"/>
              <w:jc w:val="center"/>
              <w:rPr>
                <w:sz w:val="28"/>
                <w:szCs w:val="28"/>
              </w:rPr>
            </w:pPr>
            <w:r w:rsidRPr="00495167">
              <w:rPr>
                <w:sz w:val="28"/>
                <w:szCs w:val="28"/>
              </w:rPr>
              <w:t>1.2</w:t>
            </w:r>
          </w:p>
        </w:tc>
      </w:tr>
    </w:tbl>
    <w:p w14:paraId="50C7156D" w14:textId="77777777" w:rsidR="00C923F8" w:rsidRPr="00D137C9" w:rsidRDefault="00C923F8" w:rsidP="00F03A2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p>
    <w:p w14:paraId="3A2305E1" w14:textId="77777777" w:rsidR="00495167" w:rsidRPr="00D137C9" w:rsidRDefault="00495167" w:rsidP="00495167">
      <w:pPr>
        <w:pStyle w:val="21"/>
        <w:widowControl w:val="0"/>
        <w:spacing w:after="0" w:line="240" w:lineRule="auto"/>
        <w:ind w:left="0"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Мясная продуктивность при жизни животного характеризуется, прежде всего, показателями прироста живой массы и формирование мясного типа телосложения. Однако живая масса и внешний вид не дают точных и объективных данных о мясной продуктивности. Поэтому наиболее полное представление можно получить лишь после убоя животных. Качественную оценку мяса крупного рогатого скота необходимо проводить с двух точек зрения: как продукт питания и как сырья для мясоперерабатывающих предприятий [129]. </w:t>
      </w:r>
      <w:r w:rsidRPr="00D137C9">
        <w:rPr>
          <w:rFonts w:ascii="Times New Roman" w:eastAsiaTheme="minorHAnsi" w:hAnsi="Times New Roman" w:cs="Times New Roman"/>
          <w:sz w:val="28"/>
          <w:szCs w:val="28"/>
          <w:lang w:eastAsia="en-US"/>
        </w:rPr>
        <w:lastRenderedPageBreak/>
        <w:t>При комплексной оценке упитанность бычков разных генотипов была признана высшей, а полученные туши в соответствии с ГОСТом 779-55 отнесены к первой категории. Результаты контрольного убоя показали сравнительно высокие убойные качества подопытных бычков разных генотипов (Рисунок 2</w:t>
      </w:r>
      <w:r>
        <w:rPr>
          <w:rFonts w:ascii="Times New Roman" w:eastAsiaTheme="minorHAnsi" w:hAnsi="Times New Roman" w:cs="Times New Roman"/>
          <w:sz w:val="28"/>
          <w:szCs w:val="28"/>
          <w:lang w:eastAsia="en-US"/>
        </w:rPr>
        <w:t>4</w:t>
      </w:r>
      <w:r w:rsidRPr="00D137C9">
        <w:rPr>
          <w:rFonts w:ascii="Times New Roman" w:eastAsiaTheme="minorHAnsi" w:hAnsi="Times New Roman" w:cs="Times New Roman"/>
          <w:sz w:val="28"/>
          <w:szCs w:val="28"/>
          <w:lang w:eastAsia="en-US"/>
        </w:rPr>
        <w:t>, 2</w:t>
      </w:r>
      <w:r>
        <w:rPr>
          <w:rFonts w:ascii="Times New Roman" w:eastAsiaTheme="minorHAnsi" w:hAnsi="Times New Roman" w:cs="Times New Roman"/>
          <w:sz w:val="28"/>
          <w:szCs w:val="28"/>
          <w:lang w:eastAsia="en-US"/>
        </w:rPr>
        <w:t>5</w:t>
      </w:r>
      <w:r w:rsidRPr="00D137C9">
        <w:rPr>
          <w:rFonts w:ascii="Times New Roman" w:eastAsiaTheme="minorHAnsi" w:hAnsi="Times New Roman" w:cs="Times New Roman"/>
          <w:sz w:val="28"/>
          <w:szCs w:val="28"/>
          <w:lang w:eastAsia="en-US"/>
        </w:rPr>
        <w:t>). Вместе с тем по предубойной массе герефордские бычки превосходили своих чистопородных сверстников казахской белоголовой породы и бычков помесей соответственно на 44,1 (р&gt;0,95) и 9,4 кг (р&gt;0,95) (таблица 16).</w:t>
      </w:r>
    </w:p>
    <w:p w14:paraId="008DCBDF" w14:textId="77777777" w:rsidR="00790AA7" w:rsidRPr="00D137C9" w:rsidRDefault="00C923F8" w:rsidP="008F3B7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По массе парной туши бычки герефордской породы превосходили сверстников казахской белоголовой породы на 42,9 кг или 18,1 % (р&gt;0,95) и бычков помесей на 9,0 кг или 3,3 % (р&gt;0,95). При сравнении помесей с казахской белоголовой породой масса парной туши оказалась на 33,9 кг или 14,3 % (р&gt;0,95) больше, чем у казахской белоголовой породой. Выход туши был также выше у бычков герефордской породы. Они превосходили своих сверстников казахской белоголовой породы на 3,9 кг или 6,9 % (р&gt;0,95) и бычков помесей на 0,7 кг или 1,2 % (р&lt;0,95). Выход внутреннего жира был выше у бычков казахско</w:t>
      </w:r>
      <w:r w:rsidR="00C81FC8" w:rsidRPr="00D137C9">
        <w:rPr>
          <w:rFonts w:ascii="Times New Roman" w:eastAsiaTheme="minorHAnsi" w:hAnsi="Times New Roman" w:cs="Times New Roman"/>
          <w:sz w:val="28"/>
          <w:szCs w:val="28"/>
          <w:lang w:eastAsia="en-US"/>
        </w:rPr>
        <w:t>й бе</w:t>
      </w:r>
      <w:r w:rsidR="00175685" w:rsidRPr="00D137C9">
        <w:rPr>
          <w:rFonts w:ascii="Times New Roman" w:eastAsiaTheme="minorHAnsi" w:hAnsi="Times New Roman" w:cs="Times New Roman"/>
          <w:sz w:val="28"/>
          <w:szCs w:val="28"/>
          <w:lang w:eastAsia="en-US"/>
        </w:rPr>
        <w:t>логоловой породы.</w:t>
      </w:r>
    </w:p>
    <w:p w14:paraId="5AD2D23F" w14:textId="77777777" w:rsidR="00790AA7" w:rsidRPr="00D137C9" w:rsidRDefault="00790AA7" w:rsidP="00F03A20">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64D8A97B" w14:textId="77777777" w:rsidR="00C923F8" w:rsidRPr="00D137C9" w:rsidRDefault="0006060E" w:rsidP="00F03A20">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D137C9">
        <w:rPr>
          <w:rFonts w:ascii="Times New Roman" w:eastAsiaTheme="minorHAnsi" w:hAnsi="Times New Roman" w:cs="Times New Roman"/>
          <w:noProof/>
          <w:sz w:val="28"/>
          <w:szCs w:val="28"/>
        </w:rPr>
        <w:drawing>
          <wp:inline distT="0" distB="0" distL="0" distR="0" wp14:anchorId="6BA0F6C0" wp14:editId="16DE591E">
            <wp:extent cx="4867275" cy="5210175"/>
            <wp:effectExtent l="0" t="0" r="9525" b="9525"/>
            <wp:docPr id="38" name="Рисунок 38" descr="C:\Users\Admin Roza\Desktop\моя диссертация\IMG_20200610_230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dmin Roza\Desktop\моя диссертация\IMG_20200610_23014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67275" cy="5210175"/>
                    </a:xfrm>
                    <a:prstGeom prst="rect">
                      <a:avLst/>
                    </a:prstGeom>
                    <a:noFill/>
                    <a:ln>
                      <a:noFill/>
                    </a:ln>
                  </pic:spPr>
                </pic:pic>
              </a:graphicData>
            </a:graphic>
          </wp:inline>
        </w:drawing>
      </w:r>
    </w:p>
    <w:p w14:paraId="66EABCE2" w14:textId="77777777" w:rsidR="00C923F8" w:rsidRPr="00D137C9" w:rsidRDefault="00C923F8" w:rsidP="00F03A20">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565D04D7" w14:textId="5859587C" w:rsidR="00C923F8" w:rsidRPr="00D137C9" w:rsidRDefault="001A3283" w:rsidP="00F03A20">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Рисунок 2</w:t>
      </w:r>
      <w:r w:rsidR="00B82341">
        <w:rPr>
          <w:rFonts w:ascii="Times New Roman" w:eastAsiaTheme="minorHAnsi" w:hAnsi="Times New Roman" w:cs="Times New Roman"/>
          <w:sz w:val="28"/>
          <w:szCs w:val="28"/>
          <w:lang w:eastAsia="en-US"/>
        </w:rPr>
        <w:t>4</w:t>
      </w:r>
      <w:r w:rsidR="00790AA7" w:rsidRPr="00D137C9">
        <w:rPr>
          <w:rFonts w:ascii="Times New Roman" w:eastAsiaTheme="minorHAnsi" w:hAnsi="Times New Roman" w:cs="Times New Roman"/>
          <w:sz w:val="28"/>
          <w:szCs w:val="28"/>
          <w:lang w:eastAsia="en-US"/>
        </w:rPr>
        <w:t xml:space="preserve"> – Туши быков разных генотипов</w:t>
      </w:r>
      <w:r w:rsidR="00175685" w:rsidRPr="00D137C9">
        <w:rPr>
          <w:rFonts w:ascii="Times New Roman" w:eastAsiaTheme="minorHAnsi" w:hAnsi="Times New Roman" w:cs="Times New Roman"/>
          <w:sz w:val="28"/>
          <w:szCs w:val="28"/>
          <w:lang w:eastAsia="en-US"/>
        </w:rPr>
        <w:t xml:space="preserve"> в возрасте 15 месяцев</w:t>
      </w:r>
    </w:p>
    <w:p w14:paraId="21E188C9" w14:textId="37F2FF9C" w:rsidR="00175685" w:rsidRPr="00D137C9" w:rsidRDefault="00F628BD" w:rsidP="00F03A2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noProof/>
          <w:sz w:val="28"/>
          <w:szCs w:val="28"/>
        </w:rPr>
        <w:lastRenderedPageBreak/>
        <w:drawing>
          <wp:inline distT="0" distB="0" distL="0" distR="0" wp14:anchorId="0BC68E65" wp14:editId="2FBB3006">
            <wp:extent cx="6145096" cy="3152775"/>
            <wp:effectExtent l="0" t="0" r="8255" b="0"/>
            <wp:docPr id="29" name="Рисунок 29" descr="C:\Users\Admin Roza\Desktop\моя диссертация\IMG-20200601-WA0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Admin Roza\Desktop\моя диссертация\IMG-20200601-WA0195.jpg"/>
                    <pic:cNvPicPr>
                      <a:picLocks noChangeAspect="1" noChangeArrowheads="1"/>
                    </pic:cNvPicPr>
                  </pic:nvPicPr>
                  <pic:blipFill rotWithShape="1">
                    <a:blip r:embed="rId38">
                      <a:extLst>
                        <a:ext uri="{28A0092B-C50C-407E-A947-70E740481C1C}">
                          <a14:useLocalDpi xmlns:a14="http://schemas.microsoft.com/office/drawing/2010/main" val="0"/>
                        </a:ext>
                      </a:extLst>
                    </a:blip>
                    <a:srcRect t="23891" r="-371"/>
                    <a:stretch>
                      <a:fillRect/>
                    </a:stretch>
                  </pic:blipFill>
                  <pic:spPr bwMode="auto">
                    <a:xfrm>
                      <a:off x="0" y="0"/>
                      <a:ext cx="6154505" cy="3157602"/>
                    </a:xfrm>
                    <a:prstGeom prst="rect">
                      <a:avLst/>
                    </a:prstGeom>
                    <a:noFill/>
                    <a:ln>
                      <a:noFill/>
                    </a:ln>
                    <a:extLst>
                      <a:ext uri="{53640926-AAD7-44D8-BBD7-CCE9431645EC}">
                        <a14:shadowObscured xmlns:a14="http://schemas.microsoft.com/office/drawing/2010/main"/>
                      </a:ext>
                    </a:extLst>
                  </pic:spPr>
                </pic:pic>
              </a:graphicData>
            </a:graphic>
          </wp:inline>
        </w:drawing>
      </w:r>
    </w:p>
    <w:p w14:paraId="48210BD1" w14:textId="77777777" w:rsidR="000F7DA7" w:rsidRDefault="000F7DA7" w:rsidP="00327045">
      <w:pPr>
        <w:autoSpaceDE w:val="0"/>
        <w:autoSpaceDN w:val="0"/>
        <w:adjustRightInd w:val="0"/>
        <w:spacing w:after="0" w:line="240" w:lineRule="auto"/>
        <w:jc w:val="center"/>
        <w:rPr>
          <w:rFonts w:ascii="Times New Roman" w:eastAsiaTheme="minorHAnsi" w:hAnsi="Times New Roman" w:cs="Times New Roman"/>
          <w:sz w:val="28"/>
          <w:szCs w:val="28"/>
          <w:lang w:eastAsia="en-US"/>
        </w:rPr>
      </w:pPr>
    </w:p>
    <w:p w14:paraId="644959BD" w14:textId="1E19EC79" w:rsidR="00C923F8" w:rsidRPr="00D137C9" w:rsidRDefault="001A3283" w:rsidP="00F03A20">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Рисунок 2</w:t>
      </w:r>
      <w:r w:rsidR="00B82341">
        <w:rPr>
          <w:rFonts w:ascii="Times New Roman" w:eastAsiaTheme="minorHAnsi" w:hAnsi="Times New Roman" w:cs="Times New Roman"/>
          <w:sz w:val="28"/>
          <w:szCs w:val="28"/>
          <w:lang w:eastAsia="en-US"/>
        </w:rPr>
        <w:t>5</w:t>
      </w:r>
      <w:r w:rsidR="00175685" w:rsidRPr="00D137C9">
        <w:rPr>
          <w:rFonts w:ascii="Times New Roman" w:eastAsiaTheme="minorHAnsi" w:hAnsi="Times New Roman" w:cs="Times New Roman"/>
          <w:sz w:val="28"/>
          <w:szCs w:val="28"/>
          <w:lang w:eastAsia="en-US"/>
        </w:rPr>
        <w:t xml:space="preserve"> – </w:t>
      </w:r>
      <w:r w:rsidR="00F628BD" w:rsidRPr="00D137C9">
        <w:rPr>
          <w:rFonts w:ascii="Times New Roman" w:eastAsiaTheme="minorHAnsi" w:hAnsi="Times New Roman" w:cs="Times New Roman"/>
          <w:sz w:val="28"/>
          <w:szCs w:val="28"/>
          <w:lang w:eastAsia="en-US"/>
        </w:rPr>
        <w:t>Бычки казахской белоголовой породы 12</w:t>
      </w:r>
      <w:r w:rsidR="00175685" w:rsidRPr="00D137C9">
        <w:rPr>
          <w:rFonts w:ascii="Times New Roman" w:eastAsiaTheme="minorHAnsi" w:hAnsi="Times New Roman" w:cs="Times New Roman"/>
          <w:sz w:val="28"/>
          <w:szCs w:val="28"/>
          <w:lang w:eastAsia="en-US"/>
        </w:rPr>
        <w:t xml:space="preserve"> месяцев</w:t>
      </w:r>
    </w:p>
    <w:p w14:paraId="010EF6B4" w14:textId="77777777" w:rsidR="00712D09" w:rsidRPr="00D137C9" w:rsidRDefault="00712D09" w:rsidP="00327045">
      <w:pPr>
        <w:autoSpaceDE w:val="0"/>
        <w:autoSpaceDN w:val="0"/>
        <w:adjustRightInd w:val="0"/>
        <w:spacing w:after="0" w:line="240" w:lineRule="auto"/>
        <w:jc w:val="center"/>
        <w:rPr>
          <w:rFonts w:ascii="Times New Roman" w:eastAsiaTheme="minorHAnsi" w:hAnsi="Times New Roman" w:cs="Times New Roman"/>
          <w:sz w:val="28"/>
          <w:szCs w:val="28"/>
          <w:lang w:eastAsia="en-US"/>
        </w:rPr>
      </w:pPr>
    </w:p>
    <w:p w14:paraId="6D0495E1" w14:textId="77777777" w:rsidR="00FE4055" w:rsidRPr="00D137C9" w:rsidRDefault="00FE4055" w:rsidP="00F03A2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Выход внутреннего жира был больше у бычков казахской белоголовой породы в сравнении с помесными сверстниками на 0,5 кг или 18,5 % (Р&lt;0,95) и бычков герефордской породы на 0,7 кг или 28 % (Р&lt;0,95).</w:t>
      </w:r>
    </w:p>
    <w:p w14:paraId="63F6B9FE" w14:textId="77777777" w:rsidR="00FE4055" w:rsidRPr="00D137C9" w:rsidRDefault="00FE4055" w:rsidP="00F03A2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По показателям убойной массы и убойного выхода преимущества были также в пользу бычков герефордской породы. Следовательно, более высокими убойными качествами характеризовались бычки герефордской породы. Промежуточное положение занимали бычки помеси.</w:t>
      </w:r>
    </w:p>
    <w:p w14:paraId="0B4A3CCA" w14:textId="77777777" w:rsidR="00C923F8" w:rsidRPr="00D137C9" w:rsidRDefault="00C923F8" w:rsidP="00F03A2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Таким образом, по изучаемым признакам наблюдался определенный эффект гетерозиса при скрещивании двух родственных пород.</w:t>
      </w:r>
    </w:p>
    <w:p w14:paraId="3A0AB9FF" w14:textId="6C35E165" w:rsidR="00C923F8" w:rsidRPr="00D137C9" w:rsidRDefault="00C923F8" w:rsidP="00F03A2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 xml:space="preserve">Одним из основных показателей, характеризующих ценность туши, является масса мякотной части. Бычки герефордской породы превосходили своих сверстников казахской белоголовой породы по количеству мякоти на 43,2 кг – 22,5 % (р&gt;0,95) и бычков помесей на 8,1 кг – 3,6 % (р&gt;0,95). Выход мякоти бычки герефордской породы превосходили своих сверстников казахскую белоголовую породу на 2,4 </w:t>
      </w:r>
      <w:r w:rsidRPr="00D137C9">
        <w:rPr>
          <w:rFonts w:ascii="Times New Roman" w:hAnsi="Times New Roman" w:cs="Times New Roman"/>
          <w:sz w:val="28"/>
          <w:szCs w:val="28"/>
        </w:rPr>
        <w:t xml:space="preserve">– </w:t>
      </w:r>
      <w:r w:rsidRPr="00D137C9">
        <w:rPr>
          <w:rFonts w:ascii="Times New Roman" w:eastAsiaTheme="minorHAnsi" w:hAnsi="Times New Roman" w:cs="Times New Roman"/>
          <w:sz w:val="28"/>
          <w:szCs w:val="28"/>
          <w:lang w:eastAsia="en-US"/>
        </w:rPr>
        <w:t xml:space="preserve">2,9 % (р&lt;0,95), но уступали помесным бычкам на  0,1 кг </w:t>
      </w:r>
      <w:r w:rsidRPr="00D137C9">
        <w:rPr>
          <w:rFonts w:ascii="Times New Roman" w:hAnsi="Times New Roman" w:cs="Times New Roman"/>
          <w:sz w:val="28"/>
          <w:szCs w:val="28"/>
        </w:rPr>
        <w:t xml:space="preserve">– </w:t>
      </w:r>
      <w:r w:rsidR="009C7D73" w:rsidRPr="00D137C9">
        <w:rPr>
          <w:rFonts w:ascii="Times New Roman" w:eastAsiaTheme="minorHAnsi" w:hAnsi="Times New Roman" w:cs="Times New Roman"/>
          <w:sz w:val="28"/>
          <w:szCs w:val="28"/>
          <w:lang w:eastAsia="en-US"/>
        </w:rPr>
        <w:t>0,1% (таблица 17</w:t>
      </w:r>
      <w:r w:rsidRPr="00D137C9">
        <w:rPr>
          <w:rFonts w:ascii="Times New Roman" w:eastAsiaTheme="minorHAnsi" w:hAnsi="Times New Roman" w:cs="Times New Roman"/>
          <w:sz w:val="28"/>
          <w:szCs w:val="28"/>
          <w:lang w:eastAsia="en-US"/>
        </w:rPr>
        <w:t>).</w:t>
      </w:r>
    </w:p>
    <w:p w14:paraId="488E3059" w14:textId="77777777" w:rsidR="00175685" w:rsidRPr="00D137C9" w:rsidRDefault="00175685" w:rsidP="00F03A2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p>
    <w:p w14:paraId="11E18F77" w14:textId="6A11153D" w:rsidR="00175685" w:rsidRDefault="009C7D73" w:rsidP="00F03A2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Таблица 17</w:t>
      </w:r>
      <w:r w:rsidR="00175685" w:rsidRPr="00D137C9">
        <w:rPr>
          <w:rFonts w:ascii="Times New Roman" w:eastAsiaTheme="minorHAnsi" w:hAnsi="Times New Roman" w:cs="Times New Roman"/>
          <w:sz w:val="28"/>
          <w:szCs w:val="28"/>
          <w:lang w:eastAsia="en-US"/>
        </w:rPr>
        <w:t xml:space="preserve"> –</w:t>
      </w:r>
      <w:r w:rsidR="00C923F8" w:rsidRPr="00D137C9">
        <w:rPr>
          <w:rFonts w:ascii="Times New Roman" w:eastAsiaTheme="minorHAnsi" w:hAnsi="Times New Roman" w:cs="Times New Roman"/>
          <w:sz w:val="28"/>
          <w:szCs w:val="28"/>
          <w:lang w:eastAsia="en-US"/>
        </w:rPr>
        <w:t xml:space="preserve"> Морфологический состав туш опытных бычков</w:t>
      </w:r>
      <w:r w:rsidR="002D486E" w:rsidRPr="00D137C9">
        <w:rPr>
          <w:rFonts w:ascii="Times New Roman" w:eastAsiaTheme="minorHAnsi" w:hAnsi="Times New Roman" w:cs="Times New Roman"/>
          <w:sz w:val="28"/>
          <w:szCs w:val="28"/>
          <w:lang w:eastAsia="en-US"/>
        </w:rPr>
        <w:t xml:space="preserve"> (</w:t>
      </w:r>
      <w:r w:rsidR="002D486E" w:rsidRPr="00D137C9">
        <w:rPr>
          <w:rFonts w:ascii="Times New Roman" w:eastAsiaTheme="minorHAnsi" w:hAnsi="Times New Roman" w:cs="Times New Roman"/>
          <w:sz w:val="28"/>
          <w:szCs w:val="28"/>
          <w:lang w:val="en-US" w:eastAsia="en-US"/>
        </w:rPr>
        <w:t>n</w:t>
      </w:r>
      <w:r w:rsidR="002D486E" w:rsidRPr="00D137C9">
        <w:rPr>
          <w:rFonts w:ascii="Times New Roman" w:eastAsiaTheme="minorHAnsi" w:hAnsi="Times New Roman" w:cs="Times New Roman"/>
          <w:sz w:val="28"/>
          <w:szCs w:val="28"/>
          <w:lang w:eastAsia="en-US"/>
        </w:rPr>
        <w:t>=3), (</w:t>
      </w:r>
      <w:r w:rsidR="002D486E" w:rsidRPr="00D137C9">
        <w:rPr>
          <w:sz w:val="28"/>
          <w:szCs w:val="28"/>
        </w:rPr>
        <w:t>X̄</w:t>
      </w:r>
      <w:r w:rsidR="002D486E" w:rsidRPr="00D137C9">
        <w:rPr>
          <w:rFonts w:ascii="Times New Roman" w:hAnsi="Times New Roman"/>
          <w:sz w:val="28"/>
          <w:szCs w:val="28"/>
        </w:rPr>
        <w:t>±</w:t>
      </w:r>
      <w:r w:rsidR="002D486E" w:rsidRPr="00D137C9">
        <w:rPr>
          <w:rFonts w:ascii="Times New Roman" w:hAnsi="Times New Roman"/>
          <w:sz w:val="28"/>
          <w:szCs w:val="28"/>
          <w:lang w:val="en-US"/>
        </w:rPr>
        <w:t>m</w:t>
      </w:r>
      <w:r w:rsidR="002D486E" w:rsidRPr="00D137C9">
        <w:rPr>
          <w:rFonts w:ascii="Times New Roman" w:hAnsi="Times New Roman"/>
          <w:sz w:val="28"/>
          <w:szCs w:val="28"/>
          <w:vertAlign w:val="subscript"/>
          <w:lang w:val="en-US"/>
        </w:rPr>
        <w:t>x</w:t>
      </w:r>
      <w:r w:rsidR="002D486E" w:rsidRPr="00D137C9">
        <w:rPr>
          <w:rFonts w:ascii="Times New Roman" w:eastAsiaTheme="minorHAnsi" w:hAnsi="Times New Roman" w:cs="Times New Roman"/>
          <w:sz w:val="28"/>
          <w:szCs w:val="28"/>
          <w:lang w:eastAsia="en-US"/>
        </w:rPr>
        <w:t>)</w:t>
      </w:r>
    </w:p>
    <w:p w14:paraId="431EA498" w14:textId="77777777" w:rsidR="000F7DA7" w:rsidRPr="00D137C9" w:rsidRDefault="000F7DA7" w:rsidP="00F03A20">
      <w:pPr>
        <w:autoSpaceDE w:val="0"/>
        <w:autoSpaceDN w:val="0"/>
        <w:adjustRightInd w:val="0"/>
        <w:spacing w:after="0" w:line="240" w:lineRule="auto"/>
        <w:jc w:val="both"/>
        <w:rPr>
          <w:rFonts w:ascii="Times New Roman" w:eastAsiaTheme="minorHAnsi" w:hAnsi="Times New Roman" w:cs="Times New Roman"/>
          <w:sz w:val="28"/>
          <w:szCs w:val="28"/>
          <w:lang w:eastAsia="en-US"/>
        </w:rPr>
      </w:pPr>
    </w:p>
    <w:tbl>
      <w:tblPr>
        <w:tblStyle w:val="a7"/>
        <w:tblW w:w="0" w:type="auto"/>
        <w:tblLook w:val="04A0" w:firstRow="1" w:lastRow="0" w:firstColumn="1" w:lastColumn="0" w:noHBand="0" w:noVBand="1"/>
      </w:tblPr>
      <w:tblGrid>
        <w:gridCol w:w="3234"/>
        <w:gridCol w:w="1584"/>
        <w:gridCol w:w="566"/>
        <w:gridCol w:w="1509"/>
        <w:gridCol w:w="566"/>
        <w:gridCol w:w="1603"/>
        <w:gridCol w:w="566"/>
      </w:tblGrid>
      <w:tr w:rsidR="00D137C9" w:rsidRPr="00D137C9" w14:paraId="2981DF3F" w14:textId="77777777" w:rsidTr="00F1047E">
        <w:tc>
          <w:tcPr>
            <w:tcW w:w="3355" w:type="dxa"/>
            <w:vMerge w:val="restart"/>
            <w:vAlign w:val="center"/>
          </w:tcPr>
          <w:p w14:paraId="15498680"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Показатель</w:t>
            </w:r>
          </w:p>
        </w:tc>
        <w:tc>
          <w:tcPr>
            <w:tcW w:w="6391" w:type="dxa"/>
            <w:gridSpan w:val="6"/>
            <w:vAlign w:val="center"/>
          </w:tcPr>
          <w:p w14:paraId="40B98DCE"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Генотип</w:t>
            </w:r>
          </w:p>
        </w:tc>
      </w:tr>
      <w:tr w:rsidR="00D137C9" w:rsidRPr="00D137C9" w14:paraId="44BBDD12" w14:textId="77777777" w:rsidTr="00F1047E">
        <w:tc>
          <w:tcPr>
            <w:tcW w:w="3355" w:type="dxa"/>
            <w:vMerge/>
            <w:vAlign w:val="center"/>
          </w:tcPr>
          <w:p w14:paraId="765E2B55" w14:textId="77777777" w:rsidR="002D486E" w:rsidRPr="00D137C9" w:rsidRDefault="002D486E" w:rsidP="00F03A20">
            <w:pPr>
              <w:pStyle w:val="21"/>
              <w:widowControl w:val="0"/>
              <w:spacing w:after="0" w:line="240" w:lineRule="auto"/>
              <w:ind w:left="0"/>
              <w:rPr>
                <w:rFonts w:ascii="Times New Roman" w:hAnsi="Times New Roman"/>
                <w:sz w:val="28"/>
                <w:szCs w:val="28"/>
                <w:lang w:val="kk-KZ"/>
              </w:rPr>
            </w:pPr>
          </w:p>
        </w:tc>
        <w:tc>
          <w:tcPr>
            <w:tcW w:w="2212" w:type="dxa"/>
            <w:gridSpan w:val="2"/>
            <w:vAlign w:val="center"/>
          </w:tcPr>
          <w:p w14:paraId="15B1459B"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КБ</w:t>
            </w:r>
          </w:p>
        </w:tc>
        <w:tc>
          <w:tcPr>
            <w:tcW w:w="1946" w:type="dxa"/>
            <w:gridSpan w:val="2"/>
            <w:vAlign w:val="center"/>
          </w:tcPr>
          <w:p w14:paraId="4CC80A2C"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ГФ</w:t>
            </w:r>
          </w:p>
        </w:tc>
        <w:tc>
          <w:tcPr>
            <w:tcW w:w="2233" w:type="dxa"/>
            <w:gridSpan w:val="2"/>
            <w:vAlign w:val="center"/>
          </w:tcPr>
          <w:p w14:paraId="313B2309" w14:textId="77777777" w:rsidR="002D486E" w:rsidRPr="00D137C9" w:rsidRDefault="002D486E" w:rsidP="00F03A20">
            <w:pPr>
              <w:pStyle w:val="21"/>
              <w:widowControl w:val="0"/>
              <w:spacing w:after="0" w:line="240" w:lineRule="auto"/>
              <w:ind w:left="0"/>
              <w:jc w:val="center"/>
              <w:rPr>
                <w:rFonts w:ascii="Times New Roman" w:hAnsi="Times New Roman"/>
                <w:sz w:val="28"/>
                <w:szCs w:val="28"/>
                <w:vertAlign w:val="subscript"/>
                <w:lang w:val="en-US"/>
              </w:rPr>
            </w:pPr>
            <w:r w:rsidRPr="00D137C9">
              <w:rPr>
                <w:rFonts w:ascii="Times New Roman" w:hAnsi="Times New Roman"/>
                <w:sz w:val="28"/>
                <w:szCs w:val="28"/>
                <w:lang w:val="en-US"/>
              </w:rPr>
              <w:t>F</w:t>
            </w:r>
            <w:r w:rsidRPr="00D137C9">
              <w:rPr>
                <w:rFonts w:ascii="Times New Roman" w:hAnsi="Times New Roman"/>
                <w:sz w:val="28"/>
                <w:szCs w:val="28"/>
                <w:vertAlign w:val="subscript"/>
                <w:lang w:val="en-US"/>
              </w:rPr>
              <w:t>1</w:t>
            </w:r>
          </w:p>
        </w:tc>
      </w:tr>
      <w:tr w:rsidR="00D137C9" w:rsidRPr="00D137C9" w14:paraId="36BEB21E" w14:textId="77777777" w:rsidTr="00F1047E">
        <w:tc>
          <w:tcPr>
            <w:tcW w:w="3355" w:type="dxa"/>
            <w:vMerge/>
            <w:vAlign w:val="center"/>
          </w:tcPr>
          <w:p w14:paraId="761CDC58" w14:textId="77777777" w:rsidR="002D486E" w:rsidRPr="00D137C9" w:rsidRDefault="002D486E" w:rsidP="00F03A20">
            <w:pPr>
              <w:pStyle w:val="21"/>
              <w:widowControl w:val="0"/>
              <w:spacing w:after="0" w:line="240" w:lineRule="auto"/>
              <w:ind w:left="0"/>
              <w:rPr>
                <w:rFonts w:ascii="Times New Roman" w:hAnsi="Times New Roman"/>
                <w:sz w:val="28"/>
                <w:szCs w:val="28"/>
                <w:lang w:val="kk-KZ"/>
              </w:rPr>
            </w:pPr>
          </w:p>
        </w:tc>
        <w:tc>
          <w:tcPr>
            <w:tcW w:w="1646" w:type="dxa"/>
            <w:tcBorders>
              <w:right w:val="single" w:sz="4" w:space="0" w:color="auto"/>
            </w:tcBorders>
            <w:vAlign w:val="center"/>
          </w:tcPr>
          <w:p w14:paraId="4C3E0FE2" w14:textId="77777777" w:rsidR="002D486E" w:rsidRPr="00D137C9" w:rsidRDefault="002D486E" w:rsidP="00F03A20">
            <w:pPr>
              <w:jc w:val="center"/>
              <w:rPr>
                <w:rFonts w:ascii="Times New Roman" w:hAnsi="Times New Roman"/>
                <w:sz w:val="28"/>
                <w:szCs w:val="28"/>
                <w:lang w:val="kk-KZ"/>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566" w:type="dxa"/>
            <w:tcBorders>
              <w:left w:val="single" w:sz="4" w:space="0" w:color="auto"/>
            </w:tcBorders>
            <w:vAlign w:val="center"/>
          </w:tcPr>
          <w:p w14:paraId="03F42AF2" w14:textId="77777777" w:rsidR="002D486E" w:rsidRPr="00D137C9" w:rsidRDefault="002D486E" w:rsidP="00F03A20">
            <w:pPr>
              <w:jc w:val="center"/>
              <w:rPr>
                <w:rFonts w:ascii="Times New Roman" w:hAnsi="Times New Roman"/>
                <w:sz w:val="28"/>
                <w:szCs w:val="28"/>
                <w:lang w:eastAsia="ko-KR"/>
              </w:rPr>
            </w:pPr>
            <w:r w:rsidRPr="00D137C9">
              <w:rPr>
                <w:rFonts w:ascii="Times New Roman" w:hAnsi="Times New Roman"/>
                <w:sz w:val="28"/>
                <w:szCs w:val="28"/>
                <w:lang w:val="en-US"/>
              </w:rPr>
              <w:t>C</w:t>
            </w:r>
            <w:r w:rsidRPr="00D137C9">
              <w:rPr>
                <w:rFonts w:ascii="Times New Roman" w:hAnsi="Times New Roman"/>
                <w:sz w:val="28"/>
                <w:szCs w:val="28"/>
                <w:vertAlign w:val="subscript"/>
                <w:lang w:val="en-US"/>
              </w:rPr>
              <w:t>v</w:t>
            </w:r>
          </w:p>
        </w:tc>
        <w:tc>
          <w:tcPr>
            <w:tcW w:w="1565" w:type="dxa"/>
            <w:tcBorders>
              <w:right w:val="single" w:sz="4" w:space="0" w:color="auto"/>
            </w:tcBorders>
            <w:vAlign w:val="center"/>
          </w:tcPr>
          <w:p w14:paraId="49203139" w14:textId="77777777" w:rsidR="002D486E" w:rsidRPr="00D137C9" w:rsidRDefault="002D486E" w:rsidP="00F03A20">
            <w:pPr>
              <w:jc w:val="center"/>
              <w:rPr>
                <w:rFonts w:ascii="Times New Roman" w:hAnsi="Times New Roman"/>
                <w:sz w:val="28"/>
                <w:szCs w:val="28"/>
                <w:lang w:val="kk-KZ"/>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381" w:type="dxa"/>
            <w:tcBorders>
              <w:left w:val="single" w:sz="4" w:space="0" w:color="auto"/>
            </w:tcBorders>
            <w:vAlign w:val="center"/>
          </w:tcPr>
          <w:p w14:paraId="730D3118" w14:textId="77777777" w:rsidR="002D486E" w:rsidRPr="00D137C9" w:rsidRDefault="002D486E" w:rsidP="00F03A20">
            <w:pPr>
              <w:jc w:val="center"/>
              <w:rPr>
                <w:rFonts w:ascii="Times New Roman" w:hAnsi="Times New Roman"/>
                <w:sz w:val="28"/>
                <w:szCs w:val="28"/>
                <w:lang w:eastAsia="ko-KR"/>
              </w:rPr>
            </w:pPr>
            <w:r w:rsidRPr="00D137C9">
              <w:rPr>
                <w:rFonts w:ascii="Times New Roman" w:hAnsi="Times New Roman"/>
                <w:sz w:val="28"/>
                <w:szCs w:val="28"/>
                <w:lang w:val="en-US"/>
              </w:rPr>
              <w:t>C</w:t>
            </w:r>
            <w:r w:rsidRPr="00D137C9">
              <w:rPr>
                <w:rFonts w:ascii="Times New Roman" w:hAnsi="Times New Roman"/>
                <w:sz w:val="28"/>
                <w:szCs w:val="28"/>
                <w:vertAlign w:val="subscript"/>
                <w:lang w:val="en-US"/>
              </w:rPr>
              <w:t>v</w:t>
            </w:r>
          </w:p>
        </w:tc>
        <w:tc>
          <w:tcPr>
            <w:tcW w:w="1667" w:type="dxa"/>
            <w:tcBorders>
              <w:right w:val="single" w:sz="4" w:space="0" w:color="auto"/>
            </w:tcBorders>
            <w:vAlign w:val="center"/>
          </w:tcPr>
          <w:p w14:paraId="5C215A4E" w14:textId="77777777" w:rsidR="002D486E" w:rsidRPr="00D137C9" w:rsidRDefault="002D486E" w:rsidP="00F03A20">
            <w:pPr>
              <w:jc w:val="center"/>
              <w:rPr>
                <w:rFonts w:ascii="Times New Roman" w:hAnsi="Times New Roman"/>
                <w:sz w:val="28"/>
                <w:szCs w:val="28"/>
                <w:lang w:val="kk-KZ"/>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566" w:type="dxa"/>
            <w:tcBorders>
              <w:left w:val="single" w:sz="4" w:space="0" w:color="auto"/>
            </w:tcBorders>
            <w:vAlign w:val="center"/>
          </w:tcPr>
          <w:p w14:paraId="06925475" w14:textId="77777777" w:rsidR="002D486E" w:rsidRPr="00D137C9" w:rsidRDefault="002D486E" w:rsidP="00F03A20">
            <w:pPr>
              <w:jc w:val="center"/>
              <w:rPr>
                <w:rFonts w:ascii="Times New Roman" w:hAnsi="Times New Roman"/>
                <w:sz w:val="28"/>
                <w:szCs w:val="28"/>
                <w:lang w:eastAsia="ko-KR"/>
              </w:rPr>
            </w:pPr>
            <w:r w:rsidRPr="00D137C9">
              <w:rPr>
                <w:rFonts w:ascii="Times New Roman" w:hAnsi="Times New Roman"/>
                <w:sz w:val="28"/>
                <w:szCs w:val="28"/>
                <w:lang w:val="en-US"/>
              </w:rPr>
              <w:t>C</w:t>
            </w:r>
            <w:r w:rsidRPr="00D137C9">
              <w:rPr>
                <w:rFonts w:ascii="Times New Roman" w:hAnsi="Times New Roman"/>
                <w:sz w:val="28"/>
                <w:szCs w:val="28"/>
                <w:vertAlign w:val="subscript"/>
                <w:lang w:val="en-US"/>
              </w:rPr>
              <w:t>v</w:t>
            </w:r>
          </w:p>
        </w:tc>
      </w:tr>
      <w:tr w:rsidR="00F03A20" w:rsidRPr="00D137C9" w14:paraId="0F3DC2E8" w14:textId="77777777" w:rsidTr="00F1047E">
        <w:tc>
          <w:tcPr>
            <w:tcW w:w="3355" w:type="dxa"/>
            <w:vAlign w:val="center"/>
          </w:tcPr>
          <w:p w14:paraId="3258A2E1" w14:textId="55C28E4C"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Pr>
                <w:rFonts w:ascii="Times New Roman" w:hAnsi="Times New Roman"/>
                <w:sz w:val="28"/>
                <w:szCs w:val="28"/>
                <w:lang w:val="kk-KZ"/>
              </w:rPr>
              <w:t>1</w:t>
            </w:r>
          </w:p>
        </w:tc>
        <w:tc>
          <w:tcPr>
            <w:tcW w:w="1646" w:type="dxa"/>
            <w:tcBorders>
              <w:right w:val="single" w:sz="4" w:space="0" w:color="auto"/>
            </w:tcBorders>
            <w:vAlign w:val="center"/>
          </w:tcPr>
          <w:p w14:paraId="0D6D6849" w14:textId="167D2E5F" w:rsidR="00F03A20" w:rsidRPr="00D137C9" w:rsidRDefault="00F03A20" w:rsidP="00F03A20">
            <w:pPr>
              <w:jc w:val="center"/>
              <w:rPr>
                <w:sz w:val="28"/>
                <w:szCs w:val="28"/>
              </w:rPr>
            </w:pPr>
            <w:r>
              <w:rPr>
                <w:sz w:val="28"/>
                <w:szCs w:val="28"/>
              </w:rPr>
              <w:t>2</w:t>
            </w:r>
          </w:p>
        </w:tc>
        <w:tc>
          <w:tcPr>
            <w:tcW w:w="566" w:type="dxa"/>
            <w:tcBorders>
              <w:left w:val="single" w:sz="4" w:space="0" w:color="auto"/>
            </w:tcBorders>
            <w:vAlign w:val="center"/>
          </w:tcPr>
          <w:p w14:paraId="39466421" w14:textId="2E7185BF" w:rsidR="00F03A20" w:rsidRPr="00F03A20" w:rsidRDefault="00F03A20" w:rsidP="00F03A20">
            <w:pPr>
              <w:jc w:val="center"/>
              <w:rPr>
                <w:rFonts w:ascii="Times New Roman" w:hAnsi="Times New Roman"/>
                <w:sz w:val="28"/>
                <w:szCs w:val="28"/>
              </w:rPr>
            </w:pPr>
            <w:r>
              <w:rPr>
                <w:rFonts w:ascii="Times New Roman" w:hAnsi="Times New Roman"/>
                <w:sz w:val="28"/>
                <w:szCs w:val="28"/>
              </w:rPr>
              <w:t>3</w:t>
            </w:r>
          </w:p>
        </w:tc>
        <w:tc>
          <w:tcPr>
            <w:tcW w:w="1565" w:type="dxa"/>
            <w:tcBorders>
              <w:right w:val="single" w:sz="4" w:space="0" w:color="auto"/>
            </w:tcBorders>
            <w:vAlign w:val="center"/>
          </w:tcPr>
          <w:p w14:paraId="5C7C14E3" w14:textId="1D165666" w:rsidR="00F03A20" w:rsidRPr="00D137C9" w:rsidRDefault="00F03A20" w:rsidP="00F03A20">
            <w:pPr>
              <w:jc w:val="center"/>
              <w:rPr>
                <w:sz w:val="28"/>
                <w:szCs w:val="28"/>
              </w:rPr>
            </w:pPr>
            <w:r>
              <w:rPr>
                <w:sz w:val="28"/>
                <w:szCs w:val="28"/>
              </w:rPr>
              <w:t>4</w:t>
            </w:r>
          </w:p>
        </w:tc>
        <w:tc>
          <w:tcPr>
            <w:tcW w:w="381" w:type="dxa"/>
            <w:tcBorders>
              <w:left w:val="single" w:sz="4" w:space="0" w:color="auto"/>
            </w:tcBorders>
            <w:vAlign w:val="center"/>
          </w:tcPr>
          <w:p w14:paraId="1F3A2C92" w14:textId="1EE12541" w:rsidR="00F03A20" w:rsidRPr="00F03A20" w:rsidRDefault="00F03A20" w:rsidP="00F03A20">
            <w:pPr>
              <w:jc w:val="center"/>
              <w:rPr>
                <w:rFonts w:ascii="Times New Roman" w:hAnsi="Times New Roman"/>
                <w:sz w:val="28"/>
                <w:szCs w:val="28"/>
              </w:rPr>
            </w:pPr>
            <w:r>
              <w:rPr>
                <w:rFonts w:ascii="Times New Roman" w:hAnsi="Times New Roman"/>
                <w:sz w:val="28"/>
                <w:szCs w:val="28"/>
              </w:rPr>
              <w:t>5</w:t>
            </w:r>
          </w:p>
        </w:tc>
        <w:tc>
          <w:tcPr>
            <w:tcW w:w="1667" w:type="dxa"/>
            <w:tcBorders>
              <w:right w:val="single" w:sz="4" w:space="0" w:color="auto"/>
            </w:tcBorders>
            <w:vAlign w:val="center"/>
          </w:tcPr>
          <w:p w14:paraId="15CCAA4B" w14:textId="51DE2B3A" w:rsidR="00F03A20" w:rsidRPr="00D137C9" w:rsidRDefault="00F03A20" w:rsidP="00F03A20">
            <w:pPr>
              <w:jc w:val="center"/>
              <w:rPr>
                <w:sz w:val="28"/>
                <w:szCs w:val="28"/>
              </w:rPr>
            </w:pPr>
            <w:r>
              <w:rPr>
                <w:sz w:val="28"/>
                <w:szCs w:val="28"/>
              </w:rPr>
              <w:t>6</w:t>
            </w:r>
          </w:p>
        </w:tc>
        <w:tc>
          <w:tcPr>
            <w:tcW w:w="566" w:type="dxa"/>
            <w:tcBorders>
              <w:left w:val="single" w:sz="4" w:space="0" w:color="auto"/>
            </w:tcBorders>
            <w:vAlign w:val="center"/>
          </w:tcPr>
          <w:p w14:paraId="67ADBD23" w14:textId="7AB1B9BD" w:rsidR="00F03A20" w:rsidRPr="00F03A20" w:rsidRDefault="00F03A20" w:rsidP="00F03A20">
            <w:pPr>
              <w:jc w:val="center"/>
              <w:rPr>
                <w:rFonts w:ascii="Times New Roman" w:hAnsi="Times New Roman"/>
                <w:sz w:val="28"/>
                <w:szCs w:val="28"/>
              </w:rPr>
            </w:pPr>
            <w:r>
              <w:rPr>
                <w:rFonts w:ascii="Times New Roman" w:hAnsi="Times New Roman"/>
                <w:sz w:val="28"/>
                <w:szCs w:val="28"/>
              </w:rPr>
              <w:t>7</w:t>
            </w:r>
          </w:p>
        </w:tc>
      </w:tr>
      <w:tr w:rsidR="00D137C9" w:rsidRPr="00D137C9" w14:paraId="561E38AE" w14:textId="77777777" w:rsidTr="00F1047E">
        <w:tc>
          <w:tcPr>
            <w:tcW w:w="3355" w:type="dxa"/>
            <w:tcBorders>
              <w:bottom w:val="single" w:sz="4" w:space="0" w:color="000000"/>
            </w:tcBorders>
            <w:vAlign w:val="center"/>
          </w:tcPr>
          <w:p w14:paraId="4CC409C8" w14:textId="77777777" w:rsidR="002D486E" w:rsidRPr="00D137C9" w:rsidRDefault="002D486E" w:rsidP="00F03A20">
            <w:pPr>
              <w:pStyle w:val="21"/>
              <w:widowControl w:val="0"/>
              <w:spacing w:after="0" w:line="240" w:lineRule="auto"/>
              <w:ind w:left="0"/>
              <w:rPr>
                <w:rFonts w:ascii="Times New Roman" w:hAnsi="Times New Roman"/>
                <w:b/>
                <w:sz w:val="28"/>
                <w:szCs w:val="28"/>
                <w:lang w:val="kk-KZ"/>
              </w:rPr>
            </w:pPr>
            <w:r w:rsidRPr="00D137C9">
              <w:rPr>
                <w:rStyle w:val="afa"/>
                <w:rFonts w:ascii="Times New Roman" w:hAnsi="Times New Roman"/>
                <w:b w:val="0"/>
                <w:sz w:val="28"/>
                <w:szCs w:val="28"/>
              </w:rPr>
              <w:t>Масса охлаждённой туши, кг</w:t>
            </w:r>
          </w:p>
        </w:tc>
        <w:tc>
          <w:tcPr>
            <w:tcW w:w="1646" w:type="dxa"/>
            <w:tcBorders>
              <w:bottom w:val="single" w:sz="4" w:space="0" w:color="000000"/>
            </w:tcBorders>
            <w:vAlign w:val="center"/>
          </w:tcPr>
          <w:p w14:paraId="17B8122E"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234,3 ± 3,8</w:t>
            </w:r>
          </w:p>
        </w:tc>
        <w:tc>
          <w:tcPr>
            <w:tcW w:w="566" w:type="dxa"/>
            <w:tcBorders>
              <w:bottom w:val="single" w:sz="4" w:space="0" w:color="000000"/>
            </w:tcBorders>
            <w:vAlign w:val="center"/>
          </w:tcPr>
          <w:p w14:paraId="0B9E1DFF"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2,8</w:t>
            </w:r>
          </w:p>
        </w:tc>
        <w:tc>
          <w:tcPr>
            <w:tcW w:w="1565" w:type="dxa"/>
            <w:tcBorders>
              <w:bottom w:val="single" w:sz="4" w:space="0" w:color="000000"/>
            </w:tcBorders>
            <w:vAlign w:val="center"/>
          </w:tcPr>
          <w:p w14:paraId="4BF1645A"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277,8 ± 4,6</w:t>
            </w:r>
          </w:p>
        </w:tc>
        <w:tc>
          <w:tcPr>
            <w:tcW w:w="381" w:type="dxa"/>
            <w:tcBorders>
              <w:bottom w:val="single" w:sz="4" w:space="0" w:color="000000"/>
            </w:tcBorders>
            <w:vAlign w:val="center"/>
          </w:tcPr>
          <w:p w14:paraId="06A3AAB0"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2,7</w:t>
            </w:r>
          </w:p>
        </w:tc>
        <w:tc>
          <w:tcPr>
            <w:tcW w:w="1667" w:type="dxa"/>
            <w:tcBorders>
              <w:bottom w:val="single" w:sz="4" w:space="0" w:color="000000"/>
            </w:tcBorders>
            <w:vAlign w:val="center"/>
          </w:tcPr>
          <w:p w14:paraId="4FD7DB2F"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268,1 ± 4,0</w:t>
            </w:r>
          </w:p>
        </w:tc>
        <w:tc>
          <w:tcPr>
            <w:tcW w:w="566" w:type="dxa"/>
            <w:tcBorders>
              <w:bottom w:val="single" w:sz="4" w:space="0" w:color="000000"/>
            </w:tcBorders>
            <w:vAlign w:val="center"/>
          </w:tcPr>
          <w:p w14:paraId="27006B39"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2,6</w:t>
            </w:r>
          </w:p>
        </w:tc>
      </w:tr>
      <w:tr w:rsidR="00D137C9" w:rsidRPr="00D137C9" w14:paraId="49C00E28" w14:textId="77777777" w:rsidTr="00F1047E">
        <w:tc>
          <w:tcPr>
            <w:tcW w:w="3355" w:type="dxa"/>
            <w:tcBorders>
              <w:bottom w:val="nil"/>
            </w:tcBorders>
            <w:vAlign w:val="center"/>
          </w:tcPr>
          <w:p w14:paraId="60715648" w14:textId="77777777" w:rsidR="002D486E" w:rsidRPr="00D137C9" w:rsidRDefault="002D486E" w:rsidP="00F03A20">
            <w:pPr>
              <w:pStyle w:val="21"/>
              <w:widowControl w:val="0"/>
              <w:spacing w:after="0" w:line="240" w:lineRule="auto"/>
              <w:ind w:left="0"/>
              <w:rPr>
                <w:rFonts w:ascii="Times New Roman" w:hAnsi="Times New Roman"/>
                <w:b/>
                <w:sz w:val="28"/>
                <w:szCs w:val="28"/>
                <w:lang w:val="kk-KZ"/>
              </w:rPr>
            </w:pPr>
            <w:r w:rsidRPr="00D137C9">
              <w:rPr>
                <w:rStyle w:val="afa"/>
                <w:rFonts w:ascii="Times New Roman" w:hAnsi="Times New Roman"/>
                <w:b w:val="0"/>
                <w:sz w:val="28"/>
                <w:szCs w:val="28"/>
              </w:rPr>
              <w:t>Масса мякоти, кг</w:t>
            </w:r>
          </w:p>
        </w:tc>
        <w:tc>
          <w:tcPr>
            <w:tcW w:w="1646" w:type="dxa"/>
            <w:tcBorders>
              <w:bottom w:val="nil"/>
            </w:tcBorders>
            <w:vAlign w:val="center"/>
          </w:tcPr>
          <w:p w14:paraId="7707F7A6"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191,5 ± 3,4</w:t>
            </w:r>
          </w:p>
        </w:tc>
        <w:tc>
          <w:tcPr>
            <w:tcW w:w="566" w:type="dxa"/>
            <w:tcBorders>
              <w:bottom w:val="nil"/>
            </w:tcBorders>
            <w:vAlign w:val="center"/>
          </w:tcPr>
          <w:p w14:paraId="07B47FF0"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2,9</w:t>
            </w:r>
          </w:p>
        </w:tc>
        <w:tc>
          <w:tcPr>
            <w:tcW w:w="1565" w:type="dxa"/>
            <w:tcBorders>
              <w:bottom w:val="nil"/>
            </w:tcBorders>
            <w:vAlign w:val="center"/>
          </w:tcPr>
          <w:p w14:paraId="329CCB91"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234,7 ± 4,1</w:t>
            </w:r>
          </w:p>
        </w:tc>
        <w:tc>
          <w:tcPr>
            <w:tcW w:w="381" w:type="dxa"/>
            <w:tcBorders>
              <w:bottom w:val="nil"/>
            </w:tcBorders>
            <w:vAlign w:val="center"/>
          </w:tcPr>
          <w:p w14:paraId="443A480D"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2,8</w:t>
            </w:r>
          </w:p>
        </w:tc>
        <w:tc>
          <w:tcPr>
            <w:tcW w:w="1667" w:type="dxa"/>
            <w:tcBorders>
              <w:bottom w:val="nil"/>
            </w:tcBorders>
            <w:vAlign w:val="center"/>
          </w:tcPr>
          <w:p w14:paraId="0AEAF46A"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226,6 ± 3,9</w:t>
            </w:r>
          </w:p>
        </w:tc>
        <w:tc>
          <w:tcPr>
            <w:tcW w:w="566" w:type="dxa"/>
            <w:tcBorders>
              <w:bottom w:val="nil"/>
            </w:tcBorders>
            <w:vAlign w:val="center"/>
          </w:tcPr>
          <w:p w14:paraId="72AF4A3D"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2,7</w:t>
            </w:r>
          </w:p>
        </w:tc>
      </w:tr>
    </w:tbl>
    <w:p w14:paraId="287557C5" w14:textId="2839122D" w:rsidR="00F03A20" w:rsidRDefault="00F03A20" w:rsidP="00F03A20">
      <w:pPr>
        <w:pStyle w:val="21"/>
        <w:widowControl w:val="0"/>
        <w:spacing w:after="0" w:line="240" w:lineRule="auto"/>
        <w:ind w:left="-142"/>
        <w:rPr>
          <w:rFonts w:ascii="Times New Roman" w:hAnsi="Times New Roman"/>
          <w:sz w:val="28"/>
          <w:szCs w:val="28"/>
        </w:rPr>
      </w:pPr>
      <w:r w:rsidRPr="00D137C9">
        <w:rPr>
          <w:rFonts w:ascii="Times New Roman" w:hAnsi="Times New Roman"/>
          <w:sz w:val="28"/>
          <w:szCs w:val="28"/>
        </w:rPr>
        <w:lastRenderedPageBreak/>
        <w:t>Продолжение таблицы 17</w:t>
      </w:r>
    </w:p>
    <w:p w14:paraId="3738A336" w14:textId="77777777" w:rsidR="00F03A20" w:rsidRDefault="00F03A20" w:rsidP="00F03A20">
      <w:pPr>
        <w:pStyle w:val="21"/>
        <w:widowControl w:val="0"/>
        <w:spacing w:after="0" w:line="240" w:lineRule="auto"/>
        <w:ind w:left="-142"/>
        <w:rPr>
          <w:rFonts w:ascii="Times New Roman" w:hAnsi="Times New Roman"/>
          <w:sz w:val="28"/>
          <w:szCs w:val="28"/>
        </w:rPr>
      </w:pPr>
    </w:p>
    <w:tbl>
      <w:tblPr>
        <w:tblStyle w:val="a7"/>
        <w:tblW w:w="0" w:type="auto"/>
        <w:tblLook w:val="04A0" w:firstRow="1" w:lastRow="0" w:firstColumn="1" w:lastColumn="0" w:noHBand="0" w:noVBand="1"/>
      </w:tblPr>
      <w:tblGrid>
        <w:gridCol w:w="3393"/>
        <w:gridCol w:w="1589"/>
        <w:gridCol w:w="566"/>
        <w:gridCol w:w="1513"/>
        <w:gridCol w:w="566"/>
        <w:gridCol w:w="1435"/>
        <w:gridCol w:w="566"/>
      </w:tblGrid>
      <w:tr w:rsidR="00F03A20" w:rsidRPr="00D137C9" w14:paraId="7DE10080" w14:textId="77777777" w:rsidTr="00F1047E">
        <w:tc>
          <w:tcPr>
            <w:tcW w:w="3497" w:type="dxa"/>
            <w:vAlign w:val="center"/>
          </w:tcPr>
          <w:p w14:paraId="626D8E67" w14:textId="51D25ADF" w:rsidR="00F03A20" w:rsidRPr="00D137C9" w:rsidRDefault="00F03A20" w:rsidP="00F03A20">
            <w:pPr>
              <w:pStyle w:val="21"/>
              <w:widowControl w:val="0"/>
              <w:spacing w:after="0" w:line="240" w:lineRule="auto"/>
              <w:ind w:left="0"/>
              <w:jc w:val="center"/>
              <w:rPr>
                <w:rStyle w:val="afa"/>
                <w:rFonts w:ascii="Times New Roman" w:hAnsi="Times New Roman"/>
                <w:b w:val="0"/>
                <w:sz w:val="28"/>
                <w:szCs w:val="28"/>
              </w:rPr>
            </w:pPr>
            <w:r>
              <w:rPr>
                <w:rFonts w:ascii="Times New Roman" w:hAnsi="Times New Roman"/>
                <w:sz w:val="28"/>
                <w:szCs w:val="28"/>
                <w:lang w:val="kk-KZ"/>
              </w:rPr>
              <w:t>1</w:t>
            </w:r>
          </w:p>
        </w:tc>
        <w:tc>
          <w:tcPr>
            <w:tcW w:w="1646" w:type="dxa"/>
            <w:vAlign w:val="center"/>
          </w:tcPr>
          <w:p w14:paraId="1FFCE481" w14:textId="0DF4EC4A" w:rsidR="00F03A20" w:rsidRPr="00D137C9" w:rsidRDefault="00F03A20" w:rsidP="00F03A20">
            <w:pPr>
              <w:pStyle w:val="21"/>
              <w:widowControl w:val="0"/>
              <w:spacing w:after="0" w:line="240" w:lineRule="auto"/>
              <w:ind w:left="0"/>
              <w:jc w:val="center"/>
              <w:rPr>
                <w:rFonts w:ascii="Times New Roman" w:hAnsi="Times New Roman"/>
                <w:sz w:val="28"/>
                <w:szCs w:val="28"/>
              </w:rPr>
            </w:pPr>
            <w:r>
              <w:rPr>
                <w:sz w:val="28"/>
                <w:szCs w:val="28"/>
              </w:rPr>
              <w:t>2</w:t>
            </w:r>
          </w:p>
        </w:tc>
        <w:tc>
          <w:tcPr>
            <w:tcW w:w="566" w:type="dxa"/>
            <w:vAlign w:val="center"/>
          </w:tcPr>
          <w:p w14:paraId="43D6EF98" w14:textId="08198D1B" w:rsidR="00F03A20" w:rsidRPr="00D137C9" w:rsidRDefault="00F03A20" w:rsidP="00F03A20">
            <w:pPr>
              <w:pStyle w:val="21"/>
              <w:widowControl w:val="0"/>
              <w:spacing w:after="0" w:line="240" w:lineRule="auto"/>
              <w:ind w:left="0"/>
              <w:jc w:val="center"/>
              <w:rPr>
                <w:rFonts w:ascii="Times New Roman" w:hAnsi="Times New Roman"/>
                <w:sz w:val="28"/>
                <w:szCs w:val="28"/>
              </w:rPr>
            </w:pPr>
            <w:r>
              <w:rPr>
                <w:rFonts w:ascii="Times New Roman" w:hAnsi="Times New Roman"/>
                <w:sz w:val="28"/>
                <w:szCs w:val="28"/>
              </w:rPr>
              <w:t>3</w:t>
            </w:r>
          </w:p>
        </w:tc>
        <w:tc>
          <w:tcPr>
            <w:tcW w:w="1565" w:type="dxa"/>
            <w:vAlign w:val="center"/>
          </w:tcPr>
          <w:p w14:paraId="27B2860B" w14:textId="5746FD74" w:rsidR="00F03A20" w:rsidRPr="00D137C9" w:rsidRDefault="00F03A20" w:rsidP="00F03A20">
            <w:pPr>
              <w:pStyle w:val="21"/>
              <w:widowControl w:val="0"/>
              <w:spacing w:after="0" w:line="240" w:lineRule="auto"/>
              <w:ind w:left="0"/>
              <w:jc w:val="center"/>
              <w:rPr>
                <w:rFonts w:ascii="Times New Roman" w:hAnsi="Times New Roman"/>
                <w:sz w:val="28"/>
                <w:szCs w:val="28"/>
              </w:rPr>
            </w:pPr>
            <w:r>
              <w:rPr>
                <w:sz w:val="28"/>
                <w:szCs w:val="28"/>
              </w:rPr>
              <w:t>4</w:t>
            </w:r>
          </w:p>
        </w:tc>
        <w:tc>
          <w:tcPr>
            <w:tcW w:w="566" w:type="dxa"/>
            <w:vAlign w:val="center"/>
          </w:tcPr>
          <w:p w14:paraId="06CD1616" w14:textId="59763144" w:rsidR="00F03A20" w:rsidRPr="00D137C9" w:rsidRDefault="00F03A20" w:rsidP="00F03A20">
            <w:pPr>
              <w:pStyle w:val="21"/>
              <w:widowControl w:val="0"/>
              <w:spacing w:after="0" w:line="240" w:lineRule="auto"/>
              <w:ind w:left="0"/>
              <w:jc w:val="center"/>
              <w:rPr>
                <w:rFonts w:ascii="Times New Roman" w:hAnsi="Times New Roman"/>
                <w:sz w:val="28"/>
                <w:szCs w:val="28"/>
              </w:rPr>
            </w:pPr>
            <w:r>
              <w:rPr>
                <w:rFonts w:ascii="Times New Roman" w:hAnsi="Times New Roman"/>
                <w:sz w:val="28"/>
                <w:szCs w:val="28"/>
              </w:rPr>
              <w:t>5</w:t>
            </w:r>
          </w:p>
        </w:tc>
        <w:tc>
          <w:tcPr>
            <w:tcW w:w="1482" w:type="dxa"/>
            <w:vAlign w:val="center"/>
          </w:tcPr>
          <w:p w14:paraId="04D5056A" w14:textId="264CEDA6" w:rsidR="00F03A20" w:rsidRPr="00D137C9" w:rsidRDefault="00F03A20" w:rsidP="00F03A20">
            <w:pPr>
              <w:pStyle w:val="21"/>
              <w:widowControl w:val="0"/>
              <w:spacing w:after="0" w:line="240" w:lineRule="auto"/>
              <w:ind w:left="0"/>
              <w:jc w:val="center"/>
              <w:rPr>
                <w:rFonts w:ascii="Times New Roman" w:hAnsi="Times New Roman"/>
                <w:sz w:val="28"/>
                <w:szCs w:val="28"/>
              </w:rPr>
            </w:pPr>
            <w:r>
              <w:rPr>
                <w:sz w:val="28"/>
                <w:szCs w:val="28"/>
              </w:rPr>
              <w:t>6</w:t>
            </w:r>
          </w:p>
        </w:tc>
        <w:tc>
          <w:tcPr>
            <w:tcW w:w="566" w:type="dxa"/>
            <w:vAlign w:val="center"/>
          </w:tcPr>
          <w:p w14:paraId="7B3D688E" w14:textId="7045BB04" w:rsidR="00F03A20" w:rsidRPr="00D137C9" w:rsidRDefault="00F03A20" w:rsidP="00F03A20">
            <w:pPr>
              <w:pStyle w:val="21"/>
              <w:widowControl w:val="0"/>
              <w:spacing w:after="0" w:line="240" w:lineRule="auto"/>
              <w:ind w:left="0"/>
              <w:jc w:val="center"/>
              <w:rPr>
                <w:rFonts w:ascii="Times New Roman" w:hAnsi="Times New Roman"/>
                <w:sz w:val="28"/>
                <w:szCs w:val="28"/>
              </w:rPr>
            </w:pPr>
            <w:r>
              <w:rPr>
                <w:rFonts w:ascii="Times New Roman" w:hAnsi="Times New Roman"/>
                <w:sz w:val="28"/>
                <w:szCs w:val="28"/>
              </w:rPr>
              <w:t>7</w:t>
            </w:r>
          </w:p>
        </w:tc>
      </w:tr>
      <w:tr w:rsidR="00F03A20" w:rsidRPr="00D137C9" w14:paraId="24F63F46" w14:textId="77777777" w:rsidTr="00F1047E">
        <w:tc>
          <w:tcPr>
            <w:tcW w:w="3497" w:type="dxa"/>
            <w:vAlign w:val="center"/>
          </w:tcPr>
          <w:p w14:paraId="3E51FAB1" w14:textId="77777777" w:rsidR="00F03A20" w:rsidRPr="00D137C9" w:rsidRDefault="00F03A20" w:rsidP="00F03A20">
            <w:pPr>
              <w:pStyle w:val="21"/>
              <w:widowControl w:val="0"/>
              <w:spacing w:after="0" w:line="240" w:lineRule="auto"/>
              <w:ind w:left="0"/>
              <w:rPr>
                <w:rFonts w:ascii="Times New Roman" w:eastAsiaTheme="minorHAnsi" w:hAnsi="Times New Roman"/>
                <w:b/>
                <w:sz w:val="28"/>
                <w:szCs w:val="28"/>
                <w:lang w:eastAsia="en-US"/>
              </w:rPr>
            </w:pPr>
            <w:r w:rsidRPr="00D137C9">
              <w:rPr>
                <w:rStyle w:val="afa"/>
                <w:rFonts w:ascii="Times New Roman" w:hAnsi="Times New Roman"/>
                <w:b w:val="0"/>
                <w:sz w:val="28"/>
                <w:szCs w:val="28"/>
              </w:rPr>
              <w:t>Масса мякоти, %</w:t>
            </w:r>
          </w:p>
        </w:tc>
        <w:tc>
          <w:tcPr>
            <w:tcW w:w="1646" w:type="dxa"/>
            <w:vAlign w:val="center"/>
          </w:tcPr>
          <w:p w14:paraId="6A0B1B96"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82,0 ± 0,8</w:t>
            </w:r>
          </w:p>
        </w:tc>
        <w:tc>
          <w:tcPr>
            <w:tcW w:w="566" w:type="dxa"/>
            <w:vAlign w:val="center"/>
          </w:tcPr>
          <w:p w14:paraId="472E27AD"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1,0</w:t>
            </w:r>
          </w:p>
        </w:tc>
        <w:tc>
          <w:tcPr>
            <w:tcW w:w="1565" w:type="dxa"/>
            <w:vAlign w:val="center"/>
          </w:tcPr>
          <w:p w14:paraId="50B4FE0D"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84,4 ± 0,9</w:t>
            </w:r>
          </w:p>
        </w:tc>
        <w:tc>
          <w:tcPr>
            <w:tcW w:w="566" w:type="dxa"/>
            <w:vAlign w:val="center"/>
          </w:tcPr>
          <w:p w14:paraId="4A830945"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1,1</w:t>
            </w:r>
          </w:p>
        </w:tc>
        <w:tc>
          <w:tcPr>
            <w:tcW w:w="1482" w:type="dxa"/>
            <w:vAlign w:val="center"/>
          </w:tcPr>
          <w:p w14:paraId="20078006"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84,5 ± 0,8</w:t>
            </w:r>
          </w:p>
        </w:tc>
        <w:tc>
          <w:tcPr>
            <w:tcW w:w="566" w:type="dxa"/>
            <w:vAlign w:val="center"/>
          </w:tcPr>
          <w:p w14:paraId="5AC7257E"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1,0</w:t>
            </w:r>
          </w:p>
        </w:tc>
      </w:tr>
      <w:tr w:rsidR="00F03A20" w:rsidRPr="00D137C9" w14:paraId="1A778E91" w14:textId="77777777" w:rsidTr="00F1047E">
        <w:tc>
          <w:tcPr>
            <w:tcW w:w="3497" w:type="dxa"/>
            <w:vAlign w:val="center"/>
          </w:tcPr>
          <w:p w14:paraId="15E61482" w14:textId="77777777" w:rsidR="00F03A20" w:rsidRPr="00D137C9" w:rsidRDefault="00F03A20" w:rsidP="00F03A20">
            <w:pPr>
              <w:pStyle w:val="21"/>
              <w:widowControl w:val="0"/>
              <w:spacing w:after="0" w:line="240" w:lineRule="auto"/>
              <w:ind w:left="0"/>
              <w:rPr>
                <w:rFonts w:ascii="Times New Roman" w:hAnsi="Times New Roman"/>
                <w:b/>
                <w:sz w:val="28"/>
                <w:szCs w:val="28"/>
                <w:lang w:val="kk-KZ"/>
              </w:rPr>
            </w:pPr>
            <w:r w:rsidRPr="00D137C9">
              <w:rPr>
                <w:rStyle w:val="afa"/>
                <w:rFonts w:ascii="Times New Roman" w:hAnsi="Times New Roman"/>
                <w:b w:val="0"/>
                <w:sz w:val="28"/>
                <w:szCs w:val="28"/>
              </w:rPr>
              <w:t>Масса костей, кг</w:t>
            </w:r>
          </w:p>
        </w:tc>
        <w:tc>
          <w:tcPr>
            <w:tcW w:w="1646" w:type="dxa"/>
            <w:vAlign w:val="center"/>
          </w:tcPr>
          <w:p w14:paraId="36AD7BEB"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38,9 ± 0,8</w:t>
            </w:r>
          </w:p>
        </w:tc>
        <w:tc>
          <w:tcPr>
            <w:tcW w:w="566" w:type="dxa"/>
            <w:vAlign w:val="center"/>
          </w:tcPr>
          <w:p w14:paraId="3877C528"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2,1</w:t>
            </w:r>
          </w:p>
        </w:tc>
        <w:tc>
          <w:tcPr>
            <w:tcW w:w="1565" w:type="dxa"/>
            <w:vAlign w:val="center"/>
          </w:tcPr>
          <w:p w14:paraId="65D360C0"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39,5 ± 0,8</w:t>
            </w:r>
          </w:p>
        </w:tc>
        <w:tc>
          <w:tcPr>
            <w:tcW w:w="566" w:type="dxa"/>
            <w:vAlign w:val="center"/>
          </w:tcPr>
          <w:p w14:paraId="7933A20E"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2,0</w:t>
            </w:r>
          </w:p>
        </w:tc>
        <w:tc>
          <w:tcPr>
            <w:tcW w:w="1482" w:type="dxa"/>
            <w:vAlign w:val="center"/>
          </w:tcPr>
          <w:p w14:paraId="4CDCDA09"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38,1 ± 0,7</w:t>
            </w:r>
          </w:p>
        </w:tc>
        <w:tc>
          <w:tcPr>
            <w:tcW w:w="566" w:type="dxa"/>
            <w:vAlign w:val="center"/>
          </w:tcPr>
          <w:p w14:paraId="4FA57B49"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1,8</w:t>
            </w:r>
          </w:p>
        </w:tc>
      </w:tr>
      <w:tr w:rsidR="00F03A20" w:rsidRPr="00D137C9" w14:paraId="2541C012" w14:textId="77777777" w:rsidTr="00F1047E">
        <w:tc>
          <w:tcPr>
            <w:tcW w:w="3497" w:type="dxa"/>
            <w:vAlign w:val="center"/>
          </w:tcPr>
          <w:p w14:paraId="77A50B7E" w14:textId="77777777" w:rsidR="00F03A20" w:rsidRPr="00D137C9" w:rsidRDefault="00F03A20" w:rsidP="00F03A20">
            <w:pPr>
              <w:pStyle w:val="21"/>
              <w:widowControl w:val="0"/>
              <w:spacing w:after="0" w:line="240" w:lineRule="auto"/>
              <w:ind w:left="0"/>
              <w:rPr>
                <w:rFonts w:ascii="Times New Roman" w:hAnsi="Times New Roman"/>
                <w:b/>
                <w:sz w:val="28"/>
                <w:szCs w:val="28"/>
                <w:lang w:val="kk-KZ"/>
              </w:rPr>
            </w:pPr>
            <w:r w:rsidRPr="00D137C9">
              <w:rPr>
                <w:rStyle w:val="afa"/>
                <w:rFonts w:ascii="Times New Roman" w:hAnsi="Times New Roman"/>
                <w:b w:val="0"/>
                <w:sz w:val="28"/>
                <w:szCs w:val="28"/>
              </w:rPr>
              <w:t>Выход костей, %</w:t>
            </w:r>
          </w:p>
        </w:tc>
        <w:tc>
          <w:tcPr>
            <w:tcW w:w="1646" w:type="dxa"/>
            <w:vAlign w:val="center"/>
          </w:tcPr>
          <w:p w14:paraId="11B6D12B"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16,5 ± 0,2</w:t>
            </w:r>
          </w:p>
        </w:tc>
        <w:tc>
          <w:tcPr>
            <w:tcW w:w="566" w:type="dxa"/>
            <w:vAlign w:val="center"/>
          </w:tcPr>
          <w:p w14:paraId="2D8323C8"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1,2</w:t>
            </w:r>
          </w:p>
        </w:tc>
        <w:tc>
          <w:tcPr>
            <w:tcW w:w="1565" w:type="dxa"/>
            <w:vAlign w:val="center"/>
          </w:tcPr>
          <w:p w14:paraId="1B007C3C"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14,3 ± 0,2</w:t>
            </w:r>
          </w:p>
        </w:tc>
        <w:tc>
          <w:tcPr>
            <w:tcW w:w="566" w:type="dxa"/>
            <w:vAlign w:val="center"/>
          </w:tcPr>
          <w:p w14:paraId="7CAAD5B2"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1,4</w:t>
            </w:r>
          </w:p>
        </w:tc>
        <w:tc>
          <w:tcPr>
            <w:tcW w:w="1482" w:type="dxa"/>
            <w:vAlign w:val="center"/>
          </w:tcPr>
          <w:p w14:paraId="40D50DF1"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14,2 ± 0,2</w:t>
            </w:r>
          </w:p>
        </w:tc>
        <w:tc>
          <w:tcPr>
            <w:tcW w:w="566" w:type="dxa"/>
            <w:vAlign w:val="center"/>
          </w:tcPr>
          <w:p w14:paraId="4884AF31"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1,3</w:t>
            </w:r>
          </w:p>
        </w:tc>
      </w:tr>
      <w:tr w:rsidR="00F03A20" w:rsidRPr="00D137C9" w14:paraId="4BCBAE4D" w14:textId="77777777" w:rsidTr="00F1047E">
        <w:tc>
          <w:tcPr>
            <w:tcW w:w="3497" w:type="dxa"/>
            <w:vAlign w:val="center"/>
          </w:tcPr>
          <w:p w14:paraId="66724123" w14:textId="77777777" w:rsidR="00F03A20" w:rsidRPr="00D137C9" w:rsidRDefault="00F03A20" w:rsidP="00F03A20">
            <w:pPr>
              <w:pStyle w:val="21"/>
              <w:widowControl w:val="0"/>
              <w:spacing w:after="0" w:line="240" w:lineRule="auto"/>
              <w:ind w:left="0"/>
              <w:rPr>
                <w:rFonts w:ascii="Times New Roman" w:eastAsiaTheme="minorHAnsi" w:hAnsi="Times New Roman"/>
                <w:b/>
                <w:sz w:val="28"/>
                <w:szCs w:val="28"/>
                <w:lang w:eastAsia="en-US"/>
              </w:rPr>
            </w:pPr>
            <w:r w:rsidRPr="00D137C9">
              <w:rPr>
                <w:rStyle w:val="afa"/>
                <w:rFonts w:ascii="Times New Roman" w:hAnsi="Times New Roman"/>
                <w:b w:val="0"/>
                <w:sz w:val="28"/>
                <w:szCs w:val="28"/>
              </w:rPr>
              <w:t>Масса сухожилий и хрящей, кг</w:t>
            </w:r>
          </w:p>
        </w:tc>
        <w:tc>
          <w:tcPr>
            <w:tcW w:w="1646" w:type="dxa"/>
            <w:vAlign w:val="center"/>
          </w:tcPr>
          <w:p w14:paraId="4839CA4F"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3,6 ± 0,1</w:t>
            </w:r>
          </w:p>
        </w:tc>
        <w:tc>
          <w:tcPr>
            <w:tcW w:w="566" w:type="dxa"/>
            <w:vAlign w:val="center"/>
          </w:tcPr>
          <w:p w14:paraId="6C13166F"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3,0</w:t>
            </w:r>
          </w:p>
        </w:tc>
        <w:tc>
          <w:tcPr>
            <w:tcW w:w="1565" w:type="dxa"/>
            <w:vAlign w:val="center"/>
          </w:tcPr>
          <w:p w14:paraId="33508315"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3,6 ± 0,1</w:t>
            </w:r>
          </w:p>
        </w:tc>
        <w:tc>
          <w:tcPr>
            <w:tcW w:w="566" w:type="dxa"/>
            <w:vAlign w:val="center"/>
          </w:tcPr>
          <w:p w14:paraId="32C17FB1"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3,1</w:t>
            </w:r>
          </w:p>
        </w:tc>
        <w:tc>
          <w:tcPr>
            <w:tcW w:w="1482" w:type="dxa"/>
            <w:vAlign w:val="center"/>
          </w:tcPr>
          <w:p w14:paraId="444C7295"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3,4 ± 0,1</w:t>
            </w:r>
          </w:p>
        </w:tc>
        <w:tc>
          <w:tcPr>
            <w:tcW w:w="566" w:type="dxa"/>
            <w:vAlign w:val="center"/>
          </w:tcPr>
          <w:p w14:paraId="43D48A55"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2,9</w:t>
            </w:r>
          </w:p>
        </w:tc>
      </w:tr>
      <w:tr w:rsidR="00F03A20" w:rsidRPr="00D137C9" w14:paraId="428C6A3F" w14:textId="77777777" w:rsidTr="00F1047E">
        <w:tc>
          <w:tcPr>
            <w:tcW w:w="3497" w:type="dxa"/>
            <w:vAlign w:val="center"/>
          </w:tcPr>
          <w:p w14:paraId="5FEAAE7E" w14:textId="77777777" w:rsidR="00F03A20" w:rsidRPr="00D137C9" w:rsidRDefault="00F03A20" w:rsidP="00F03A20">
            <w:pPr>
              <w:pStyle w:val="21"/>
              <w:widowControl w:val="0"/>
              <w:spacing w:after="0" w:line="240" w:lineRule="auto"/>
              <w:ind w:left="0"/>
              <w:rPr>
                <w:rFonts w:ascii="Times New Roman" w:eastAsiaTheme="minorHAnsi" w:hAnsi="Times New Roman"/>
                <w:b/>
                <w:sz w:val="28"/>
                <w:szCs w:val="28"/>
                <w:lang w:eastAsia="en-US"/>
              </w:rPr>
            </w:pPr>
            <w:r w:rsidRPr="00D137C9">
              <w:rPr>
                <w:rStyle w:val="afa"/>
                <w:rFonts w:ascii="Times New Roman" w:hAnsi="Times New Roman"/>
                <w:b w:val="0"/>
                <w:sz w:val="28"/>
                <w:szCs w:val="28"/>
              </w:rPr>
              <w:t>Выход сухожилий, %</w:t>
            </w:r>
          </w:p>
        </w:tc>
        <w:tc>
          <w:tcPr>
            <w:tcW w:w="1646" w:type="dxa"/>
            <w:vAlign w:val="center"/>
          </w:tcPr>
          <w:p w14:paraId="4934EE8A"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1,5 ± 0,03</w:t>
            </w:r>
          </w:p>
        </w:tc>
        <w:tc>
          <w:tcPr>
            <w:tcW w:w="566" w:type="dxa"/>
            <w:vAlign w:val="center"/>
          </w:tcPr>
          <w:p w14:paraId="0EB00B03"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2,0</w:t>
            </w:r>
          </w:p>
        </w:tc>
        <w:tc>
          <w:tcPr>
            <w:tcW w:w="1565" w:type="dxa"/>
            <w:vAlign w:val="center"/>
          </w:tcPr>
          <w:p w14:paraId="12A334A1"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1,3 ± 0,03</w:t>
            </w:r>
          </w:p>
        </w:tc>
        <w:tc>
          <w:tcPr>
            <w:tcW w:w="566" w:type="dxa"/>
            <w:vAlign w:val="center"/>
          </w:tcPr>
          <w:p w14:paraId="1A26C35B"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2,3</w:t>
            </w:r>
          </w:p>
        </w:tc>
        <w:tc>
          <w:tcPr>
            <w:tcW w:w="1482" w:type="dxa"/>
            <w:vAlign w:val="center"/>
          </w:tcPr>
          <w:p w14:paraId="5C213CBE"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1,3 ± 0,03</w:t>
            </w:r>
          </w:p>
        </w:tc>
        <w:tc>
          <w:tcPr>
            <w:tcW w:w="566" w:type="dxa"/>
            <w:vAlign w:val="center"/>
          </w:tcPr>
          <w:p w14:paraId="02243831"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2,1</w:t>
            </w:r>
          </w:p>
        </w:tc>
      </w:tr>
      <w:tr w:rsidR="00F03A20" w:rsidRPr="00D137C9" w14:paraId="4C6A06B1" w14:textId="77777777" w:rsidTr="00F1047E">
        <w:tc>
          <w:tcPr>
            <w:tcW w:w="3497" w:type="dxa"/>
            <w:vAlign w:val="center"/>
          </w:tcPr>
          <w:p w14:paraId="1FD4C071" w14:textId="77777777" w:rsidR="00F03A20" w:rsidRPr="00D137C9" w:rsidRDefault="00F03A20" w:rsidP="00F03A20">
            <w:pPr>
              <w:pStyle w:val="21"/>
              <w:widowControl w:val="0"/>
              <w:spacing w:after="0" w:line="240" w:lineRule="auto"/>
              <w:ind w:left="0"/>
              <w:rPr>
                <w:rFonts w:ascii="Times New Roman" w:eastAsiaTheme="minorHAnsi" w:hAnsi="Times New Roman"/>
                <w:b/>
                <w:sz w:val="28"/>
                <w:szCs w:val="28"/>
                <w:lang w:eastAsia="en-US"/>
              </w:rPr>
            </w:pPr>
            <w:r w:rsidRPr="00D137C9">
              <w:rPr>
                <w:rStyle w:val="afa"/>
                <w:rFonts w:ascii="Times New Roman" w:hAnsi="Times New Roman"/>
                <w:b w:val="0"/>
                <w:sz w:val="28"/>
                <w:szCs w:val="28"/>
              </w:rPr>
              <w:t>Выход мякоти на 100 кг предубойной массы, кг</w:t>
            </w:r>
          </w:p>
        </w:tc>
        <w:tc>
          <w:tcPr>
            <w:tcW w:w="1646" w:type="dxa"/>
            <w:vAlign w:val="center"/>
          </w:tcPr>
          <w:p w14:paraId="3FE77974"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45,6 ± 0,5</w:t>
            </w:r>
          </w:p>
        </w:tc>
        <w:tc>
          <w:tcPr>
            <w:tcW w:w="566" w:type="dxa"/>
            <w:vAlign w:val="center"/>
          </w:tcPr>
          <w:p w14:paraId="2E2B3F24"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1,1</w:t>
            </w:r>
          </w:p>
        </w:tc>
        <w:tc>
          <w:tcPr>
            <w:tcW w:w="1565" w:type="dxa"/>
            <w:vAlign w:val="center"/>
          </w:tcPr>
          <w:p w14:paraId="4C22266A"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50,6 ± 0,6</w:t>
            </w:r>
          </w:p>
        </w:tc>
        <w:tc>
          <w:tcPr>
            <w:tcW w:w="566" w:type="dxa"/>
            <w:vAlign w:val="center"/>
          </w:tcPr>
          <w:p w14:paraId="55287E48"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1,2</w:t>
            </w:r>
          </w:p>
        </w:tc>
        <w:tc>
          <w:tcPr>
            <w:tcW w:w="1482" w:type="dxa"/>
            <w:vAlign w:val="center"/>
          </w:tcPr>
          <w:p w14:paraId="0D817ED4"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49,8 ± 0,6</w:t>
            </w:r>
          </w:p>
        </w:tc>
        <w:tc>
          <w:tcPr>
            <w:tcW w:w="566" w:type="dxa"/>
            <w:vAlign w:val="center"/>
          </w:tcPr>
          <w:p w14:paraId="3BEB495B"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1,2</w:t>
            </w:r>
          </w:p>
        </w:tc>
      </w:tr>
      <w:tr w:rsidR="00F03A20" w:rsidRPr="00D137C9" w14:paraId="087F7923" w14:textId="77777777" w:rsidTr="00F1047E">
        <w:tc>
          <w:tcPr>
            <w:tcW w:w="3497" w:type="dxa"/>
            <w:vAlign w:val="center"/>
          </w:tcPr>
          <w:p w14:paraId="1A8F9DF4" w14:textId="77777777" w:rsidR="00F03A20" w:rsidRPr="00D137C9" w:rsidRDefault="00F03A20" w:rsidP="00F03A20">
            <w:pPr>
              <w:pStyle w:val="21"/>
              <w:widowControl w:val="0"/>
              <w:spacing w:after="0" w:line="240" w:lineRule="auto"/>
              <w:ind w:left="0"/>
              <w:rPr>
                <w:rFonts w:ascii="Times New Roman" w:eastAsiaTheme="minorHAnsi" w:hAnsi="Times New Roman"/>
                <w:b/>
                <w:sz w:val="28"/>
                <w:szCs w:val="28"/>
                <w:lang w:eastAsia="en-US"/>
              </w:rPr>
            </w:pPr>
            <w:r w:rsidRPr="00D137C9">
              <w:rPr>
                <w:rStyle w:val="afa"/>
                <w:rFonts w:ascii="Times New Roman" w:hAnsi="Times New Roman"/>
                <w:b w:val="0"/>
                <w:sz w:val="28"/>
                <w:szCs w:val="28"/>
              </w:rPr>
              <w:t>Индекс мясности</w:t>
            </w:r>
          </w:p>
        </w:tc>
        <w:tc>
          <w:tcPr>
            <w:tcW w:w="1646" w:type="dxa"/>
            <w:vAlign w:val="center"/>
          </w:tcPr>
          <w:p w14:paraId="12AB5177"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4,92 ± 0,07</w:t>
            </w:r>
          </w:p>
        </w:tc>
        <w:tc>
          <w:tcPr>
            <w:tcW w:w="566" w:type="dxa"/>
            <w:vAlign w:val="center"/>
          </w:tcPr>
          <w:p w14:paraId="51610212"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1,4</w:t>
            </w:r>
          </w:p>
        </w:tc>
        <w:tc>
          <w:tcPr>
            <w:tcW w:w="1565" w:type="dxa"/>
            <w:vAlign w:val="center"/>
          </w:tcPr>
          <w:p w14:paraId="11993D17"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5,94 ± 0,08</w:t>
            </w:r>
          </w:p>
        </w:tc>
        <w:tc>
          <w:tcPr>
            <w:tcW w:w="566" w:type="dxa"/>
            <w:vAlign w:val="center"/>
          </w:tcPr>
          <w:p w14:paraId="3EC958F2"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1,3</w:t>
            </w:r>
          </w:p>
        </w:tc>
        <w:tc>
          <w:tcPr>
            <w:tcW w:w="1482" w:type="dxa"/>
            <w:vAlign w:val="center"/>
          </w:tcPr>
          <w:p w14:paraId="4D662197"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5,94 ± 0,07</w:t>
            </w:r>
          </w:p>
        </w:tc>
        <w:tc>
          <w:tcPr>
            <w:tcW w:w="566" w:type="dxa"/>
            <w:vAlign w:val="center"/>
          </w:tcPr>
          <w:p w14:paraId="62238A5A" w14:textId="77777777" w:rsidR="00F03A20" w:rsidRPr="00D137C9" w:rsidRDefault="00F03A20"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1,2</w:t>
            </w:r>
          </w:p>
        </w:tc>
      </w:tr>
    </w:tbl>
    <w:p w14:paraId="0A5D92A9" w14:textId="77777777" w:rsidR="00594603" w:rsidRDefault="00594603" w:rsidP="00F03A2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p>
    <w:p w14:paraId="6881C879" w14:textId="3D79F29F" w:rsidR="00C923F8" w:rsidRPr="00D137C9" w:rsidRDefault="00C923F8" w:rsidP="00F03A2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 xml:space="preserve">Выход костей наиболее низким оказался у бычков герефордской породы и помесей, по показателям которого они уступали бычкам казахской белоголовой породы на 2,2 кг или 15,3 % (р&gt;0,95) и помесей на 2,3 кг или 16,1% (р&gt;0,95). </w:t>
      </w:r>
    </w:p>
    <w:p w14:paraId="55F4C1FE" w14:textId="3B827F3A" w:rsidR="00C923F8" w:rsidRPr="00D137C9" w:rsidRDefault="00C923F8" w:rsidP="00F03A2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Выход мякоти на 100 кг предубойной массы, как известно, свидетельствует об интенсивности роста мышечной ткани молодняка. Он был значительно выше у герефордской породы в сравнении с бычками казахской белоголовой породы и помесей соответственно 5,0 кг или 10,9 % (р&gt;0,95) и 0,8 кг или 1,6% (р&lt;0,95) кг</w:t>
      </w:r>
      <w:r w:rsidR="00C04FBD">
        <w:rPr>
          <w:rFonts w:ascii="Times New Roman" w:eastAsiaTheme="minorHAnsi" w:hAnsi="Times New Roman" w:cs="Times New Roman"/>
          <w:sz w:val="28"/>
          <w:szCs w:val="28"/>
          <w:lang w:eastAsia="en-US"/>
        </w:rPr>
        <w:t>.</w:t>
      </w:r>
    </w:p>
    <w:p w14:paraId="29C306AA" w14:textId="77777777" w:rsidR="00C923F8" w:rsidRPr="00D137C9" w:rsidRDefault="00C923F8" w:rsidP="00F03A2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Таким образом, тенденция к лучшей обмускуленности у молодняка разных генотипов очевидна.</w:t>
      </w:r>
    </w:p>
    <w:p w14:paraId="6632104C" w14:textId="590C76C7" w:rsidR="00C923F8" w:rsidRPr="00D137C9" w:rsidRDefault="00C923F8" w:rsidP="00327045">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Более высоким значением индекса мясности также характеризовались бычки герефордской породы. Их превосходство над казахскими белоголовыми сверстниками по данному показателю составило 0,55 кг и 12,2% (Р&lt;0,95), превосходство над помесями 0,1</w:t>
      </w:r>
      <w:r w:rsidR="00C81FC8" w:rsidRPr="00D137C9">
        <w:rPr>
          <w:rFonts w:ascii="Times New Roman" w:eastAsiaTheme="minorHAnsi" w:hAnsi="Times New Roman" w:cs="Times New Roman"/>
          <w:sz w:val="28"/>
          <w:szCs w:val="28"/>
          <w:lang w:eastAsia="en-US"/>
        </w:rPr>
        <w:t>1 к</w:t>
      </w:r>
      <w:r w:rsidR="001A3283" w:rsidRPr="00D137C9">
        <w:rPr>
          <w:rFonts w:ascii="Times New Roman" w:eastAsiaTheme="minorHAnsi" w:hAnsi="Times New Roman" w:cs="Times New Roman"/>
          <w:sz w:val="28"/>
          <w:szCs w:val="28"/>
          <w:lang w:eastAsia="en-US"/>
        </w:rPr>
        <w:t>г и 2,23% Р&lt;0,95) (Рисунок 2</w:t>
      </w:r>
      <w:r w:rsidR="00E53B45">
        <w:rPr>
          <w:rFonts w:ascii="Times New Roman" w:eastAsiaTheme="minorHAnsi" w:hAnsi="Times New Roman" w:cs="Times New Roman"/>
          <w:sz w:val="28"/>
          <w:szCs w:val="28"/>
          <w:lang w:eastAsia="en-US"/>
        </w:rPr>
        <w:t>6</w:t>
      </w:r>
      <w:r w:rsidRPr="00D137C9">
        <w:rPr>
          <w:rFonts w:ascii="Times New Roman" w:eastAsiaTheme="minorHAnsi" w:hAnsi="Times New Roman" w:cs="Times New Roman"/>
          <w:sz w:val="28"/>
          <w:szCs w:val="28"/>
          <w:lang w:eastAsia="en-US"/>
        </w:rPr>
        <w:t>).</w:t>
      </w:r>
    </w:p>
    <w:p w14:paraId="29A825F4" w14:textId="77777777" w:rsidR="00C923F8" w:rsidRPr="00D137C9" w:rsidRDefault="00C923F8" w:rsidP="00F03A20">
      <w:pPr>
        <w:autoSpaceDE w:val="0"/>
        <w:autoSpaceDN w:val="0"/>
        <w:adjustRightInd w:val="0"/>
        <w:spacing w:after="0" w:line="240" w:lineRule="auto"/>
        <w:rPr>
          <w:rFonts w:ascii="Times New Roman" w:eastAsiaTheme="minorHAnsi" w:hAnsi="Times New Roman" w:cs="Times New Roman"/>
          <w:sz w:val="28"/>
          <w:szCs w:val="28"/>
          <w:lang w:eastAsia="en-US"/>
        </w:rPr>
      </w:pPr>
      <w:r w:rsidRPr="00D137C9">
        <w:rPr>
          <w:rFonts w:ascii="Times New Roman" w:eastAsiaTheme="minorHAnsi" w:hAnsi="Times New Roman" w:cs="Times New Roman"/>
          <w:noProof/>
          <w:sz w:val="28"/>
          <w:szCs w:val="28"/>
        </w:rPr>
        <w:lastRenderedPageBreak/>
        <w:drawing>
          <wp:inline distT="0" distB="0" distL="0" distR="0" wp14:anchorId="608C7E50" wp14:editId="08D6B3C2">
            <wp:extent cx="2076450" cy="46482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D137C9">
        <w:rPr>
          <w:rFonts w:ascii="Times New Roman" w:eastAsiaTheme="minorHAnsi" w:hAnsi="Times New Roman" w:cs="Times New Roman"/>
          <w:noProof/>
          <w:sz w:val="28"/>
          <w:szCs w:val="28"/>
        </w:rPr>
        <w:drawing>
          <wp:inline distT="0" distB="0" distL="0" distR="0" wp14:anchorId="2FBAD426" wp14:editId="2D6971E6">
            <wp:extent cx="1933575" cy="4648200"/>
            <wp:effectExtent l="0" t="0" r="9525" b="1905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D137C9">
        <w:rPr>
          <w:rFonts w:ascii="Times New Roman" w:eastAsiaTheme="minorHAnsi" w:hAnsi="Times New Roman" w:cs="Times New Roman"/>
          <w:noProof/>
          <w:sz w:val="28"/>
          <w:szCs w:val="28"/>
        </w:rPr>
        <w:drawing>
          <wp:inline distT="0" distB="0" distL="0" distR="0" wp14:anchorId="414351F5" wp14:editId="4EABEFD5">
            <wp:extent cx="1809750" cy="4648200"/>
            <wp:effectExtent l="0" t="0" r="19050" b="1905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2C4BC29" w14:textId="77777777" w:rsidR="00C923F8" w:rsidRPr="00D137C9" w:rsidRDefault="00C923F8" w:rsidP="00F03A20">
      <w:pPr>
        <w:spacing w:after="0" w:line="240" w:lineRule="auto"/>
        <w:rPr>
          <w:rFonts w:ascii="Times New Roman" w:eastAsiaTheme="minorHAnsi" w:hAnsi="Times New Roman" w:cs="Times New Roman"/>
          <w:sz w:val="28"/>
          <w:szCs w:val="28"/>
          <w:lang w:eastAsia="en-US"/>
        </w:rPr>
      </w:pPr>
    </w:p>
    <w:p w14:paraId="4073456A" w14:textId="7BC851E9" w:rsidR="00C923F8" w:rsidRPr="00D137C9" w:rsidRDefault="00C923F8" w:rsidP="00C04FBD">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 xml:space="preserve">Рисунок </w:t>
      </w:r>
      <w:r w:rsidR="001A3283" w:rsidRPr="00D137C9">
        <w:rPr>
          <w:rFonts w:ascii="Times New Roman" w:eastAsiaTheme="minorHAnsi" w:hAnsi="Times New Roman" w:cs="Times New Roman"/>
          <w:sz w:val="28"/>
          <w:szCs w:val="28"/>
          <w:lang w:eastAsia="en-US"/>
        </w:rPr>
        <w:t>2</w:t>
      </w:r>
      <w:r w:rsidR="00B82341">
        <w:rPr>
          <w:rFonts w:ascii="Times New Roman" w:eastAsiaTheme="minorHAnsi" w:hAnsi="Times New Roman" w:cs="Times New Roman"/>
          <w:sz w:val="28"/>
          <w:szCs w:val="28"/>
          <w:lang w:eastAsia="en-US"/>
        </w:rPr>
        <w:t>6</w:t>
      </w:r>
      <w:r w:rsidRPr="00D137C9">
        <w:rPr>
          <w:rFonts w:ascii="Times New Roman" w:eastAsiaTheme="minorHAnsi" w:hAnsi="Times New Roman" w:cs="Times New Roman"/>
          <w:sz w:val="28"/>
          <w:szCs w:val="28"/>
          <w:lang w:eastAsia="en-US"/>
        </w:rPr>
        <w:t xml:space="preserve"> </w:t>
      </w:r>
      <w:r w:rsidR="00175685" w:rsidRPr="00D137C9">
        <w:rPr>
          <w:rFonts w:ascii="Times New Roman" w:eastAsiaTheme="minorHAnsi" w:hAnsi="Times New Roman" w:cs="Times New Roman"/>
          <w:sz w:val="28"/>
          <w:szCs w:val="28"/>
          <w:lang w:eastAsia="en-US"/>
        </w:rPr>
        <w:t>–</w:t>
      </w:r>
      <w:r w:rsidRPr="00D137C9">
        <w:rPr>
          <w:rFonts w:ascii="Times New Roman" w:eastAsiaTheme="minorHAnsi" w:hAnsi="Times New Roman" w:cs="Times New Roman"/>
          <w:sz w:val="28"/>
          <w:szCs w:val="28"/>
          <w:lang w:eastAsia="en-US"/>
        </w:rPr>
        <w:t xml:space="preserve"> Морфологический состав туш подопытных бычков</w:t>
      </w:r>
    </w:p>
    <w:p w14:paraId="213AC927" w14:textId="77777777" w:rsidR="00C923F8" w:rsidRPr="00D137C9" w:rsidRDefault="00C923F8" w:rsidP="00F03A20">
      <w:pPr>
        <w:tabs>
          <w:tab w:val="left" w:pos="1590"/>
        </w:tabs>
        <w:spacing w:after="0" w:line="240" w:lineRule="auto"/>
        <w:rPr>
          <w:rFonts w:ascii="Times New Roman" w:eastAsiaTheme="minorHAnsi" w:hAnsi="Times New Roman" w:cs="Times New Roman"/>
          <w:sz w:val="28"/>
          <w:szCs w:val="28"/>
          <w:lang w:eastAsia="en-US"/>
        </w:rPr>
      </w:pPr>
    </w:p>
    <w:p w14:paraId="6743A83E" w14:textId="33AAFDF5" w:rsidR="00175685" w:rsidRPr="00D137C9" w:rsidRDefault="00C923F8" w:rsidP="00F03A2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Сортовой состав мяса во многом зависит от абсолютной и относительной массы естественно-анатомических</w:t>
      </w:r>
      <w:r w:rsidR="00175685" w:rsidRPr="00D137C9">
        <w:rPr>
          <w:rFonts w:ascii="Times New Roman" w:eastAsiaTheme="minorHAnsi" w:hAnsi="Times New Roman" w:cs="Times New Roman"/>
          <w:sz w:val="28"/>
          <w:szCs w:val="28"/>
          <w:lang w:eastAsia="en-US"/>
        </w:rPr>
        <w:t xml:space="preserve"> отрубов туш животных (табли</w:t>
      </w:r>
      <w:r w:rsidR="009C7D73" w:rsidRPr="00D137C9">
        <w:rPr>
          <w:rFonts w:ascii="Times New Roman" w:eastAsiaTheme="minorHAnsi" w:hAnsi="Times New Roman" w:cs="Times New Roman"/>
          <w:sz w:val="28"/>
          <w:szCs w:val="28"/>
          <w:lang w:eastAsia="en-US"/>
        </w:rPr>
        <w:t>ца 18</w:t>
      </w:r>
      <w:r w:rsidR="00C04FBD">
        <w:rPr>
          <w:rFonts w:ascii="Times New Roman" w:eastAsiaTheme="minorHAnsi" w:hAnsi="Times New Roman" w:cs="Times New Roman"/>
          <w:sz w:val="28"/>
          <w:szCs w:val="28"/>
          <w:lang w:eastAsia="en-US"/>
        </w:rPr>
        <w:t>).</w:t>
      </w:r>
    </w:p>
    <w:p w14:paraId="299A52E1" w14:textId="1477DCDC" w:rsidR="00C923F8" w:rsidRPr="00D137C9" w:rsidRDefault="00175685" w:rsidP="00F03A2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 xml:space="preserve">Следует </w:t>
      </w:r>
      <w:r w:rsidR="00C923F8" w:rsidRPr="00D137C9">
        <w:rPr>
          <w:rFonts w:ascii="Times New Roman" w:eastAsiaTheme="minorHAnsi" w:hAnsi="Times New Roman" w:cs="Times New Roman"/>
          <w:sz w:val="28"/>
          <w:szCs w:val="28"/>
          <w:lang w:eastAsia="en-US"/>
        </w:rPr>
        <w:t xml:space="preserve">отметить, что у бычков герефордской породы значительно тяжелее были отруба </w:t>
      </w:r>
      <w:r w:rsidR="00C923F8" w:rsidRPr="00D137C9">
        <w:rPr>
          <w:rFonts w:ascii="Times New Roman" w:hAnsi="Times New Roman" w:cs="Times New Roman"/>
          <w:sz w:val="28"/>
          <w:szCs w:val="28"/>
        </w:rPr>
        <w:t>–</w:t>
      </w:r>
      <w:r w:rsidR="00C923F8" w:rsidRPr="00D137C9">
        <w:rPr>
          <w:rFonts w:ascii="Times New Roman" w:eastAsiaTheme="minorHAnsi" w:hAnsi="Times New Roman" w:cs="Times New Roman"/>
          <w:sz w:val="28"/>
          <w:szCs w:val="28"/>
          <w:lang w:eastAsia="en-US"/>
        </w:rPr>
        <w:t xml:space="preserve"> спиннореберный и такие ценные в пищевом отношении, как поясничный и тазобедренный</w:t>
      </w:r>
      <w:r w:rsidRPr="00D137C9">
        <w:rPr>
          <w:rFonts w:ascii="Times New Roman" w:eastAsiaTheme="minorHAnsi" w:hAnsi="Times New Roman" w:cs="Times New Roman"/>
          <w:sz w:val="28"/>
          <w:szCs w:val="28"/>
          <w:lang w:eastAsia="en-US"/>
        </w:rPr>
        <w:t>.</w:t>
      </w:r>
    </w:p>
    <w:p w14:paraId="206A3AFC" w14:textId="77777777" w:rsidR="00175685" w:rsidRPr="00D137C9" w:rsidRDefault="00175685" w:rsidP="00F03A2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Наиболее высокий удельный вес таких отрубов, как шейный наблюдался у бычков герефордов (11,3%), плечелопаточный и спиннореберный у бычков помесей (19,2 и 27,3%). Показатель относительной массы наиболее ценных естественно-анатомических отрубов, как поясничный и тазобедренный у бычков герефордской породы и помесей были практически равные, что повлияло на более высокий выход у бычков разны</w:t>
      </w:r>
      <w:r w:rsidR="002D486E" w:rsidRPr="00D137C9">
        <w:rPr>
          <w:rFonts w:ascii="Times New Roman" w:eastAsiaTheme="minorHAnsi" w:hAnsi="Times New Roman" w:cs="Times New Roman"/>
          <w:sz w:val="28"/>
          <w:szCs w:val="28"/>
          <w:lang w:eastAsia="en-US"/>
        </w:rPr>
        <w:t xml:space="preserve">х генотипов мяса высшего сорта. </w:t>
      </w:r>
      <w:r w:rsidRPr="00D137C9">
        <w:rPr>
          <w:rFonts w:ascii="Times New Roman" w:eastAsiaTheme="minorHAnsi" w:hAnsi="Times New Roman" w:cs="Times New Roman"/>
          <w:sz w:val="28"/>
          <w:szCs w:val="28"/>
          <w:lang w:eastAsia="en-US"/>
        </w:rPr>
        <w:t>Сортовой состав мякоти туш, который как отмечалось зависит в первую очередь от морфологического строения тела, соотношения мышечной и жировой тканей, определяемыми, в ту же очередь, паратипическими и генотипическими факторами, имеет несомненное значение в колбасном производстве.</w:t>
      </w:r>
    </w:p>
    <w:p w14:paraId="2665A6B2" w14:textId="77777777" w:rsidR="00C923F8" w:rsidRPr="00D137C9" w:rsidRDefault="00C923F8" w:rsidP="00F03A20">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487FE6DF" w14:textId="075C572C" w:rsidR="00712D09" w:rsidRDefault="00712D09" w:rsidP="00F03A20">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7C88F272" w14:textId="77777777" w:rsidR="009E0214" w:rsidRPr="00D137C9" w:rsidRDefault="009E0214" w:rsidP="00F03A20">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24B8C9A4" w14:textId="058C9E2E" w:rsidR="00C923F8" w:rsidRPr="00D137C9" w:rsidRDefault="009C7D73" w:rsidP="00F03A2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lastRenderedPageBreak/>
        <w:t>Таблица 18</w:t>
      </w:r>
      <w:r w:rsidR="00C923F8" w:rsidRPr="00D137C9">
        <w:rPr>
          <w:rFonts w:ascii="Times New Roman" w:eastAsiaTheme="minorHAnsi" w:hAnsi="Times New Roman" w:cs="Times New Roman"/>
          <w:sz w:val="28"/>
          <w:szCs w:val="28"/>
          <w:lang w:eastAsia="en-US"/>
        </w:rPr>
        <w:t xml:space="preserve"> </w:t>
      </w:r>
      <w:r w:rsidR="00C923F8" w:rsidRPr="00D137C9">
        <w:rPr>
          <w:rFonts w:ascii="Times New Roman" w:hAnsi="Times New Roman" w:cs="Times New Roman"/>
          <w:sz w:val="28"/>
          <w:szCs w:val="28"/>
        </w:rPr>
        <w:t>–</w:t>
      </w:r>
      <w:r w:rsidR="00C923F8" w:rsidRPr="00D137C9">
        <w:rPr>
          <w:rFonts w:ascii="Times New Roman" w:eastAsiaTheme="minorHAnsi" w:hAnsi="Times New Roman" w:cs="Times New Roman"/>
          <w:sz w:val="28"/>
          <w:szCs w:val="28"/>
          <w:lang w:eastAsia="en-US"/>
        </w:rPr>
        <w:t xml:space="preserve"> Соотношение естественно-анатомических отрубов в тушах бычков разных типов телосложения</w:t>
      </w:r>
      <w:r w:rsidR="00585B12" w:rsidRPr="00D137C9">
        <w:rPr>
          <w:rFonts w:ascii="Times New Roman" w:eastAsiaTheme="minorHAnsi" w:hAnsi="Times New Roman" w:cs="Times New Roman"/>
          <w:sz w:val="28"/>
          <w:szCs w:val="28"/>
          <w:lang w:eastAsia="en-US"/>
        </w:rPr>
        <w:t xml:space="preserve"> </w:t>
      </w:r>
      <w:r w:rsidR="002D486E" w:rsidRPr="00D137C9">
        <w:rPr>
          <w:rFonts w:ascii="Times New Roman" w:eastAsiaTheme="minorHAnsi" w:hAnsi="Times New Roman" w:cs="Times New Roman"/>
          <w:sz w:val="28"/>
          <w:szCs w:val="28"/>
          <w:lang w:eastAsia="en-US"/>
        </w:rPr>
        <w:t>(</w:t>
      </w:r>
      <w:r w:rsidR="002D486E" w:rsidRPr="00D137C9">
        <w:rPr>
          <w:rFonts w:ascii="Times New Roman" w:eastAsiaTheme="minorHAnsi" w:hAnsi="Times New Roman" w:cs="Times New Roman"/>
          <w:sz w:val="28"/>
          <w:szCs w:val="28"/>
          <w:lang w:val="en-US" w:eastAsia="en-US"/>
        </w:rPr>
        <w:t>n</w:t>
      </w:r>
      <w:r w:rsidR="002D486E" w:rsidRPr="00D137C9">
        <w:rPr>
          <w:rFonts w:ascii="Times New Roman" w:eastAsiaTheme="minorHAnsi" w:hAnsi="Times New Roman" w:cs="Times New Roman"/>
          <w:sz w:val="28"/>
          <w:szCs w:val="28"/>
          <w:lang w:eastAsia="en-US"/>
        </w:rPr>
        <w:t>=3), (</w:t>
      </w:r>
      <w:r w:rsidR="002D486E" w:rsidRPr="00D137C9">
        <w:rPr>
          <w:sz w:val="28"/>
          <w:szCs w:val="28"/>
        </w:rPr>
        <w:t>X̄</w:t>
      </w:r>
      <w:r w:rsidR="002D486E" w:rsidRPr="00D137C9">
        <w:rPr>
          <w:rFonts w:ascii="Times New Roman" w:hAnsi="Times New Roman"/>
          <w:sz w:val="28"/>
          <w:szCs w:val="28"/>
        </w:rPr>
        <w:t>±</w:t>
      </w:r>
      <w:r w:rsidR="002D486E" w:rsidRPr="00D137C9">
        <w:rPr>
          <w:rFonts w:ascii="Times New Roman" w:hAnsi="Times New Roman"/>
          <w:sz w:val="28"/>
          <w:szCs w:val="28"/>
          <w:lang w:val="en-US"/>
        </w:rPr>
        <w:t>m</w:t>
      </w:r>
      <w:r w:rsidR="002D486E" w:rsidRPr="00D137C9">
        <w:rPr>
          <w:rFonts w:ascii="Times New Roman" w:hAnsi="Times New Roman"/>
          <w:sz w:val="28"/>
          <w:szCs w:val="28"/>
          <w:vertAlign w:val="subscript"/>
          <w:lang w:val="en-US"/>
        </w:rPr>
        <w:t>x</w:t>
      </w:r>
      <w:r w:rsidR="002D486E" w:rsidRPr="00D137C9">
        <w:rPr>
          <w:rFonts w:ascii="Times New Roman" w:eastAsiaTheme="minorHAnsi" w:hAnsi="Times New Roman" w:cs="Times New Roman"/>
          <w:sz w:val="28"/>
          <w:szCs w:val="28"/>
          <w:lang w:eastAsia="en-US"/>
        </w:rPr>
        <w:t>)</w:t>
      </w:r>
    </w:p>
    <w:p w14:paraId="601C5D49" w14:textId="77777777" w:rsidR="00C923F8" w:rsidRPr="00D137C9" w:rsidRDefault="00C923F8" w:rsidP="00F03A2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p>
    <w:tbl>
      <w:tblPr>
        <w:tblStyle w:val="a7"/>
        <w:tblW w:w="0" w:type="auto"/>
        <w:tblInd w:w="108" w:type="dxa"/>
        <w:tblLook w:val="04A0" w:firstRow="1" w:lastRow="0" w:firstColumn="1" w:lastColumn="0" w:noHBand="0" w:noVBand="1"/>
      </w:tblPr>
      <w:tblGrid>
        <w:gridCol w:w="2734"/>
        <w:gridCol w:w="2273"/>
        <w:gridCol w:w="2255"/>
        <w:gridCol w:w="2258"/>
      </w:tblGrid>
      <w:tr w:rsidR="00D137C9" w:rsidRPr="00D137C9" w14:paraId="203FB683" w14:textId="77777777" w:rsidTr="000F7DA7">
        <w:trPr>
          <w:trHeight w:val="316"/>
        </w:trPr>
        <w:tc>
          <w:tcPr>
            <w:tcW w:w="2745" w:type="dxa"/>
            <w:vMerge w:val="restart"/>
            <w:tcBorders>
              <w:top w:val="single" w:sz="4" w:space="0" w:color="auto"/>
            </w:tcBorders>
          </w:tcPr>
          <w:p w14:paraId="3B33A903" w14:textId="77777777" w:rsidR="00585B12" w:rsidRPr="00D137C9" w:rsidRDefault="00585B12"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Отруб</w:t>
            </w:r>
          </w:p>
        </w:tc>
        <w:tc>
          <w:tcPr>
            <w:tcW w:w="6926" w:type="dxa"/>
            <w:gridSpan w:val="3"/>
          </w:tcPr>
          <w:p w14:paraId="47E7BCB8" w14:textId="77777777" w:rsidR="00585B12" w:rsidRPr="00D137C9" w:rsidRDefault="00585B12"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Генотип</w:t>
            </w:r>
          </w:p>
        </w:tc>
      </w:tr>
      <w:tr w:rsidR="00D137C9" w:rsidRPr="00D137C9" w14:paraId="4659BE9A" w14:textId="77777777" w:rsidTr="000F7DA7">
        <w:trPr>
          <w:trHeight w:val="145"/>
        </w:trPr>
        <w:tc>
          <w:tcPr>
            <w:tcW w:w="2745" w:type="dxa"/>
            <w:vMerge/>
            <w:tcBorders>
              <w:bottom w:val="single" w:sz="4" w:space="0" w:color="auto"/>
            </w:tcBorders>
          </w:tcPr>
          <w:p w14:paraId="474986FF" w14:textId="77777777" w:rsidR="00585B12" w:rsidRPr="00D137C9" w:rsidRDefault="00585B12" w:rsidP="00F03A20">
            <w:pPr>
              <w:pStyle w:val="21"/>
              <w:widowControl w:val="0"/>
              <w:spacing w:after="0" w:line="240" w:lineRule="auto"/>
              <w:ind w:left="0"/>
              <w:jc w:val="center"/>
              <w:rPr>
                <w:rFonts w:ascii="Times New Roman" w:hAnsi="Times New Roman"/>
                <w:sz w:val="28"/>
                <w:szCs w:val="28"/>
                <w:lang w:val="kk-KZ"/>
              </w:rPr>
            </w:pPr>
          </w:p>
        </w:tc>
        <w:tc>
          <w:tcPr>
            <w:tcW w:w="2320" w:type="dxa"/>
          </w:tcPr>
          <w:p w14:paraId="6ACCC272" w14:textId="77777777" w:rsidR="00585B12" w:rsidRPr="00D137C9" w:rsidRDefault="00585B12"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КБ</w:t>
            </w:r>
          </w:p>
        </w:tc>
        <w:tc>
          <w:tcPr>
            <w:tcW w:w="2302" w:type="dxa"/>
          </w:tcPr>
          <w:p w14:paraId="4C4C7923" w14:textId="77777777" w:rsidR="00585B12" w:rsidRPr="00D137C9" w:rsidRDefault="00585B12"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ГФ</w:t>
            </w:r>
          </w:p>
        </w:tc>
        <w:tc>
          <w:tcPr>
            <w:tcW w:w="2303" w:type="dxa"/>
          </w:tcPr>
          <w:p w14:paraId="2CD018F2" w14:textId="77777777" w:rsidR="00585B12" w:rsidRPr="00D137C9" w:rsidRDefault="00585B12"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en-US"/>
              </w:rPr>
              <w:t>F</w:t>
            </w:r>
            <w:r w:rsidRPr="00D137C9">
              <w:rPr>
                <w:rFonts w:ascii="Times New Roman" w:hAnsi="Times New Roman"/>
                <w:sz w:val="28"/>
                <w:szCs w:val="28"/>
                <w:vertAlign w:val="subscript"/>
                <w:lang w:val="en-US"/>
              </w:rPr>
              <w:t>1</w:t>
            </w:r>
          </w:p>
        </w:tc>
      </w:tr>
      <w:tr w:rsidR="00D137C9" w:rsidRPr="00D137C9" w14:paraId="23E361B8" w14:textId="77777777" w:rsidTr="000F7DA7">
        <w:trPr>
          <w:trHeight w:val="339"/>
        </w:trPr>
        <w:tc>
          <w:tcPr>
            <w:tcW w:w="9672" w:type="dxa"/>
            <w:gridSpan w:val="4"/>
            <w:tcBorders>
              <w:top w:val="single" w:sz="4" w:space="0" w:color="auto"/>
            </w:tcBorders>
          </w:tcPr>
          <w:p w14:paraId="0A2E0E33" w14:textId="77777777" w:rsidR="00E10948" w:rsidRPr="00D137C9" w:rsidRDefault="00E10948"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eastAsiaTheme="minorHAnsi" w:hAnsi="Times New Roman"/>
                <w:sz w:val="28"/>
                <w:szCs w:val="28"/>
                <w:lang w:eastAsia="en-US"/>
              </w:rPr>
              <w:t>Абсолютная масса, кг</w:t>
            </w:r>
          </w:p>
        </w:tc>
      </w:tr>
      <w:tr w:rsidR="00D137C9" w:rsidRPr="00D137C9" w14:paraId="43F796B1" w14:textId="77777777" w:rsidTr="000F7DA7">
        <w:trPr>
          <w:trHeight w:val="316"/>
        </w:trPr>
        <w:tc>
          <w:tcPr>
            <w:tcW w:w="2745" w:type="dxa"/>
          </w:tcPr>
          <w:p w14:paraId="3877A533" w14:textId="77777777" w:rsidR="00E10948" w:rsidRPr="00D137C9" w:rsidRDefault="00E10948" w:rsidP="00F03A20">
            <w:pPr>
              <w:pStyle w:val="21"/>
              <w:widowControl w:val="0"/>
              <w:spacing w:after="0" w:line="240" w:lineRule="auto"/>
              <w:ind w:left="0"/>
              <w:jc w:val="both"/>
              <w:rPr>
                <w:rFonts w:ascii="Times New Roman" w:hAnsi="Times New Roman"/>
                <w:sz w:val="28"/>
                <w:szCs w:val="28"/>
                <w:lang w:val="kk-KZ"/>
              </w:rPr>
            </w:pPr>
            <w:r w:rsidRPr="00D137C9">
              <w:rPr>
                <w:rFonts w:ascii="Times New Roman" w:eastAsiaTheme="minorHAnsi" w:hAnsi="Times New Roman"/>
                <w:sz w:val="28"/>
                <w:szCs w:val="28"/>
                <w:lang w:eastAsia="en-US"/>
              </w:rPr>
              <w:t>Шейный</w:t>
            </w:r>
          </w:p>
        </w:tc>
        <w:tc>
          <w:tcPr>
            <w:tcW w:w="2320" w:type="dxa"/>
          </w:tcPr>
          <w:p w14:paraId="3E64A477" w14:textId="7DF0DAD5"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18,2</w:t>
            </w:r>
          </w:p>
        </w:tc>
        <w:tc>
          <w:tcPr>
            <w:tcW w:w="2302" w:type="dxa"/>
          </w:tcPr>
          <w:p w14:paraId="26DAF726" w14:textId="1148591F"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26,5</w:t>
            </w:r>
          </w:p>
        </w:tc>
        <w:tc>
          <w:tcPr>
            <w:tcW w:w="2303" w:type="dxa"/>
          </w:tcPr>
          <w:p w14:paraId="2024EF28" w14:textId="2F775EB4"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24,3</w:t>
            </w:r>
          </w:p>
        </w:tc>
      </w:tr>
      <w:tr w:rsidR="00D137C9" w:rsidRPr="00D137C9" w14:paraId="7644F2F7" w14:textId="77777777" w:rsidTr="000F7DA7">
        <w:trPr>
          <w:trHeight w:val="316"/>
        </w:trPr>
        <w:tc>
          <w:tcPr>
            <w:tcW w:w="2745" w:type="dxa"/>
            <w:tcBorders>
              <w:top w:val="single" w:sz="4" w:space="0" w:color="auto"/>
            </w:tcBorders>
          </w:tcPr>
          <w:p w14:paraId="0C5CD0E2" w14:textId="77777777" w:rsidR="00E10948" w:rsidRPr="00D137C9" w:rsidRDefault="00E10948" w:rsidP="00F03A20">
            <w:pPr>
              <w:pStyle w:val="21"/>
              <w:widowControl w:val="0"/>
              <w:spacing w:after="0" w:line="240" w:lineRule="auto"/>
              <w:ind w:left="0"/>
              <w:jc w:val="both"/>
              <w:rPr>
                <w:rFonts w:ascii="Times New Roman" w:hAnsi="Times New Roman"/>
                <w:sz w:val="28"/>
                <w:szCs w:val="28"/>
                <w:lang w:val="kk-KZ"/>
              </w:rPr>
            </w:pPr>
            <w:r w:rsidRPr="00D137C9">
              <w:rPr>
                <w:rFonts w:ascii="Times New Roman" w:hAnsi="Times New Roman"/>
                <w:sz w:val="28"/>
                <w:szCs w:val="28"/>
                <w:lang w:val="kk-KZ"/>
              </w:rPr>
              <w:t>Плечелопаточный</w:t>
            </w:r>
          </w:p>
        </w:tc>
        <w:tc>
          <w:tcPr>
            <w:tcW w:w="2320" w:type="dxa"/>
            <w:tcBorders>
              <w:top w:val="single" w:sz="4" w:space="0" w:color="auto"/>
            </w:tcBorders>
          </w:tcPr>
          <w:p w14:paraId="4CEC547E" w14:textId="7E499F19"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36,2</w:t>
            </w:r>
          </w:p>
        </w:tc>
        <w:tc>
          <w:tcPr>
            <w:tcW w:w="2302" w:type="dxa"/>
            <w:tcBorders>
              <w:top w:val="single" w:sz="4" w:space="0" w:color="auto"/>
            </w:tcBorders>
          </w:tcPr>
          <w:p w14:paraId="36D13DC7" w14:textId="20DF313E"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44,7</w:t>
            </w:r>
          </w:p>
        </w:tc>
        <w:tc>
          <w:tcPr>
            <w:tcW w:w="2303" w:type="dxa"/>
            <w:tcBorders>
              <w:top w:val="single" w:sz="4" w:space="0" w:color="auto"/>
            </w:tcBorders>
          </w:tcPr>
          <w:p w14:paraId="54BD1E6C" w14:textId="6ECFD4FB"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43,5</w:t>
            </w:r>
          </w:p>
        </w:tc>
      </w:tr>
      <w:tr w:rsidR="00D137C9" w:rsidRPr="00D137C9" w14:paraId="4CC0552B" w14:textId="77777777" w:rsidTr="000F7DA7">
        <w:trPr>
          <w:trHeight w:val="330"/>
        </w:trPr>
        <w:tc>
          <w:tcPr>
            <w:tcW w:w="2745" w:type="dxa"/>
          </w:tcPr>
          <w:p w14:paraId="4E29F6D9" w14:textId="77777777" w:rsidR="00E10948" w:rsidRPr="00D137C9" w:rsidRDefault="00E10948" w:rsidP="00F03A20">
            <w:pPr>
              <w:pStyle w:val="21"/>
              <w:widowControl w:val="0"/>
              <w:spacing w:after="0" w:line="240" w:lineRule="auto"/>
              <w:ind w:left="0"/>
              <w:jc w:val="both"/>
              <w:rPr>
                <w:rFonts w:ascii="Times New Roman" w:hAnsi="Times New Roman"/>
                <w:sz w:val="28"/>
                <w:szCs w:val="28"/>
                <w:lang w:val="kk-KZ"/>
              </w:rPr>
            </w:pPr>
            <w:r w:rsidRPr="00D137C9">
              <w:rPr>
                <w:rFonts w:ascii="Times New Roman" w:hAnsi="Times New Roman"/>
                <w:sz w:val="28"/>
                <w:szCs w:val="28"/>
                <w:lang w:val="kk-KZ"/>
              </w:rPr>
              <w:t>Спиннореберный</w:t>
            </w:r>
          </w:p>
        </w:tc>
        <w:tc>
          <w:tcPr>
            <w:tcW w:w="2320" w:type="dxa"/>
          </w:tcPr>
          <w:p w14:paraId="1C7BC942" w14:textId="5EFF7A41"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51,8</w:t>
            </w:r>
          </w:p>
        </w:tc>
        <w:tc>
          <w:tcPr>
            <w:tcW w:w="2302" w:type="dxa"/>
          </w:tcPr>
          <w:p w14:paraId="08077523" w14:textId="405EEE23"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63,8</w:t>
            </w:r>
          </w:p>
        </w:tc>
        <w:tc>
          <w:tcPr>
            <w:tcW w:w="2303" w:type="dxa"/>
          </w:tcPr>
          <w:p w14:paraId="37DA4CC8" w14:textId="0DC62006"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61,9</w:t>
            </w:r>
          </w:p>
        </w:tc>
      </w:tr>
      <w:tr w:rsidR="00D137C9" w:rsidRPr="00D137C9" w14:paraId="1A9C6519" w14:textId="77777777" w:rsidTr="000F7DA7">
        <w:trPr>
          <w:trHeight w:val="316"/>
        </w:trPr>
        <w:tc>
          <w:tcPr>
            <w:tcW w:w="2745" w:type="dxa"/>
          </w:tcPr>
          <w:p w14:paraId="09903B86" w14:textId="77777777" w:rsidR="00E10948" w:rsidRPr="00D137C9" w:rsidRDefault="00E10948" w:rsidP="00F03A20">
            <w:pPr>
              <w:pStyle w:val="21"/>
              <w:widowControl w:val="0"/>
              <w:spacing w:after="0" w:line="240" w:lineRule="auto"/>
              <w:ind w:left="0"/>
              <w:jc w:val="both"/>
              <w:rPr>
                <w:rFonts w:ascii="Times New Roman" w:hAnsi="Times New Roman"/>
                <w:sz w:val="28"/>
                <w:szCs w:val="28"/>
                <w:lang w:val="kk-KZ"/>
              </w:rPr>
            </w:pPr>
            <w:r w:rsidRPr="00D137C9">
              <w:rPr>
                <w:rFonts w:ascii="Times New Roman" w:hAnsi="Times New Roman"/>
                <w:sz w:val="28"/>
                <w:szCs w:val="28"/>
                <w:lang w:val="kk-KZ"/>
              </w:rPr>
              <w:t xml:space="preserve">Поясничный </w:t>
            </w:r>
          </w:p>
        </w:tc>
        <w:tc>
          <w:tcPr>
            <w:tcW w:w="2320" w:type="dxa"/>
          </w:tcPr>
          <w:p w14:paraId="582DB78B" w14:textId="28653393"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22,3</w:t>
            </w:r>
          </w:p>
        </w:tc>
        <w:tc>
          <w:tcPr>
            <w:tcW w:w="2302" w:type="dxa"/>
          </w:tcPr>
          <w:p w14:paraId="7EFAEDF1" w14:textId="6D9D39F2"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25,8</w:t>
            </w:r>
          </w:p>
        </w:tc>
        <w:tc>
          <w:tcPr>
            <w:tcW w:w="2303" w:type="dxa"/>
          </w:tcPr>
          <w:p w14:paraId="0A3E7F0A" w14:textId="5331EB0F"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24,4</w:t>
            </w:r>
          </w:p>
        </w:tc>
      </w:tr>
      <w:tr w:rsidR="00D137C9" w:rsidRPr="00D137C9" w14:paraId="37C01640" w14:textId="77777777" w:rsidTr="000F7DA7">
        <w:trPr>
          <w:trHeight w:val="316"/>
        </w:trPr>
        <w:tc>
          <w:tcPr>
            <w:tcW w:w="2745" w:type="dxa"/>
          </w:tcPr>
          <w:p w14:paraId="7CDF27FA" w14:textId="77777777" w:rsidR="00E10948" w:rsidRPr="00D137C9" w:rsidRDefault="00E10948" w:rsidP="00F03A20">
            <w:pPr>
              <w:pStyle w:val="21"/>
              <w:widowControl w:val="0"/>
              <w:spacing w:after="0" w:line="240" w:lineRule="auto"/>
              <w:ind w:left="0"/>
              <w:jc w:val="both"/>
              <w:rPr>
                <w:rFonts w:ascii="Times New Roman" w:hAnsi="Times New Roman"/>
                <w:sz w:val="28"/>
                <w:szCs w:val="28"/>
                <w:lang w:val="kk-KZ"/>
              </w:rPr>
            </w:pPr>
            <w:r w:rsidRPr="00D137C9">
              <w:rPr>
                <w:rFonts w:ascii="Times New Roman" w:hAnsi="Times New Roman"/>
                <w:sz w:val="28"/>
                <w:szCs w:val="28"/>
                <w:lang w:val="kk-KZ"/>
              </w:rPr>
              <w:t xml:space="preserve">Тазобедренный </w:t>
            </w:r>
          </w:p>
        </w:tc>
        <w:tc>
          <w:tcPr>
            <w:tcW w:w="2320" w:type="dxa"/>
          </w:tcPr>
          <w:p w14:paraId="5B3372C6" w14:textId="4266F96F"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63</w:t>
            </w:r>
          </w:p>
        </w:tc>
        <w:tc>
          <w:tcPr>
            <w:tcW w:w="2302" w:type="dxa"/>
          </w:tcPr>
          <w:p w14:paraId="7086EC1A" w14:textId="005411E6"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73,9</w:t>
            </w:r>
          </w:p>
        </w:tc>
        <w:tc>
          <w:tcPr>
            <w:tcW w:w="2303" w:type="dxa"/>
          </w:tcPr>
          <w:p w14:paraId="7C35D1D7" w14:textId="4BD3DB5F"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72,5</w:t>
            </w:r>
          </w:p>
        </w:tc>
      </w:tr>
      <w:tr w:rsidR="00D137C9" w:rsidRPr="00D137C9" w14:paraId="4305EBF3" w14:textId="77777777" w:rsidTr="000F7DA7">
        <w:trPr>
          <w:trHeight w:val="330"/>
        </w:trPr>
        <w:tc>
          <w:tcPr>
            <w:tcW w:w="2745" w:type="dxa"/>
          </w:tcPr>
          <w:p w14:paraId="5F226A71" w14:textId="77777777" w:rsidR="00E10948" w:rsidRPr="00D137C9" w:rsidRDefault="00E10948" w:rsidP="00F03A20">
            <w:pPr>
              <w:pStyle w:val="21"/>
              <w:widowControl w:val="0"/>
              <w:spacing w:after="0" w:line="240" w:lineRule="auto"/>
              <w:ind w:left="0"/>
              <w:jc w:val="both"/>
              <w:rPr>
                <w:rFonts w:ascii="Times New Roman" w:hAnsi="Times New Roman"/>
                <w:sz w:val="28"/>
                <w:szCs w:val="28"/>
                <w:lang w:val="kk-KZ"/>
              </w:rPr>
            </w:pPr>
            <w:r w:rsidRPr="00D137C9">
              <w:rPr>
                <w:rFonts w:ascii="Times New Roman" w:hAnsi="Times New Roman"/>
                <w:sz w:val="28"/>
                <w:szCs w:val="28"/>
                <w:lang w:val="kk-KZ"/>
              </w:rPr>
              <w:t>Мякоть туши</w:t>
            </w:r>
          </w:p>
        </w:tc>
        <w:tc>
          <w:tcPr>
            <w:tcW w:w="2320" w:type="dxa"/>
          </w:tcPr>
          <w:p w14:paraId="13FD1BB7" w14:textId="2EF937D2"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191,5</w:t>
            </w:r>
          </w:p>
        </w:tc>
        <w:tc>
          <w:tcPr>
            <w:tcW w:w="2302" w:type="dxa"/>
          </w:tcPr>
          <w:p w14:paraId="218F189A" w14:textId="7A0EAA0F"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234,7</w:t>
            </w:r>
          </w:p>
        </w:tc>
        <w:tc>
          <w:tcPr>
            <w:tcW w:w="2303" w:type="dxa"/>
          </w:tcPr>
          <w:p w14:paraId="2C61E7CA" w14:textId="704C33A6"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226,6</w:t>
            </w:r>
          </w:p>
        </w:tc>
      </w:tr>
      <w:tr w:rsidR="00D137C9" w:rsidRPr="00D137C9" w14:paraId="21868CCD" w14:textId="77777777" w:rsidTr="000F7DA7">
        <w:trPr>
          <w:trHeight w:val="316"/>
        </w:trPr>
        <w:tc>
          <w:tcPr>
            <w:tcW w:w="9672" w:type="dxa"/>
            <w:gridSpan w:val="4"/>
          </w:tcPr>
          <w:p w14:paraId="5539B2A0" w14:textId="77777777" w:rsidR="00585B12" w:rsidRPr="00D137C9" w:rsidRDefault="00585B12"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Относительная масса, в % к массе туши</w:t>
            </w:r>
          </w:p>
        </w:tc>
      </w:tr>
      <w:tr w:rsidR="00D137C9" w:rsidRPr="00D137C9" w14:paraId="09A4009C" w14:textId="77777777" w:rsidTr="000F7DA7">
        <w:trPr>
          <w:trHeight w:val="316"/>
        </w:trPr>
        <w:tc>
          <w:tcPr>
            <w:tcW w:w="2745" w:type="dxa"/>
          </w:tcPr>
          <w:p w14:paraId="41D464CC" w14:textId="77777777" w:rsidR="00E10948" w:rsidRPr="00D137C9" w:rsidRDefault="00E10948" w:rsidP="00F03A20">
            <w:pPr>
              <w:pStyle w:val="21"/>
              <w:widowControl w:val="0"/>
              <w:spacing w:after="0" w:line="240" w:lineRule="auto"/>
              <w:ind w:left="0"/>
              <w:jc w:val="both"/>
              <w:rPr>
                <w:rFonts w:ascii="Times New Roman" w:hAnsi="Times New Roman"/>
                <w:sz w:val="28"/>
                <w:szCs w:val="28"/>
                <w:lang w:val="kk-KZ"/>
              </w:rPr>
            </w:pPr>
            <w:r w:rsidRPr="00D137C9">
              <w:rPr>
                <w:rFonts w:ascii="Times New Roman" w:eastAsiaTheme="minorHAnsi" w:hAnsi="Times New Roman"/>
                <w:sz w:val="28"/>
                <w:szCs w:val="28"/>
                <w:lang w:eastAsia="en-US"/>
              </w:rPr>
              <w:t>Шейный</w:t>
            </w:r>
          </w:p>
        </w:tc>
        <w:tc>
          <w:tcPr>
            <w:tcW w:w="2320" w:type="dxa"/>
          </w:tcPr>
          <w:p w14:paraId="03D1B193" w14:textId="21378658"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9,5</w:t>
            </w:r>
          </w:p>
        </w:tc>
        <w:tc>
          <w:tcPr>
            <w:tcW w:w="2302" w:type="dxa"/>
          </w:tcPr>
          <w:p w14:paraId="7F59B625" w14:textId="4893BFEE"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11,3</w:t>
            </w:r>
          </w:p>
        </w:tc>
        <w:tc>
          <w:tcPr>
            <w:tcW w:w="2303" w:type="dxa"/>
          </w:tcPr>
          <w:p w14:paraId="33777A85" w14:textId="744A753B"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10,7</w:t>
            </w:r>
          </w:p>
        </w:tc>
      </w:tr>
      <w:tr w:rsidR="00D137C9" w:rsidRPr="00D137C9" w14:paraId="771BB5E3" w14:textId="77777777" w:rsidTr="000F7DA7">
        <w:trPr>
          <w:trHeight w:val="316"/>
        </w:trPr>
        <w:tc>
          <w:tcPr>
            <w:tcW w:w="2745" w:type="dxa"/>
          </w:tcPr>
          <w:p w14:paraId="73B80E4D" w14:textId="77777777" w:rsidR="00E10948" w:rsidRPr="00D137C9" w:rsidRDefault="00E10948" w:rsidP="00F03A20">
            <w:pPr>
              <w:pStyle w:val="21"/>
              <w:widowControl w:val="0"/>
              <w:spacing w:after="0" w:line="240" w:lineRule="auto"/>
              <w:ind w:left="0"/>
              <w:jc w:val="both"/>
              <w:rPr>
                <w:rFonts w:ascii="Times New Roman" w:hAnsi="Times New Roman"/>
                <w:sz w:val="28"/>
                <w:szCs w:val="28"/>
                <w:lang w:val="kk-KZ"/>
              </w:rPr>
            </w:pPr>
            <w:r w:rsidRPr="00D137C9">
              <w:rPr>
                <w:rFonts w:ascii="Times New Roman" w:hAnsi="Times New Roman"/>
                <w:sz w:val="28"/>
                <w:szCs w:val="28"/>
                <w:lang w:val="kk-KZ"/>
              </w:rPr>
              <w:t>Плечелопаточный</w:t>
            </w:r>
          </w:p>
        </w:tc>
        <w:tc>
          <w:tcPr>
            <w:tcW w:w="2320" w:type="dxa"/>
          </w:tcPr>
          <w:p w14:paraId="4522293D" w14:textId="0A89F164"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19,0</w:t>
            </w:r>
          </w:p>
        </w:tc>
        <w:tc>
          <w:tcPr>
            <w:tcW w:w="2302" w:type="dxa"/>
          </w:tcPr>
          <w:p w14:paraId="4C794CCF" w14:textId="3CF3EAEB"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19,0</w:t>
            </w:r>
          </w:p>
        </w:tc>
        <w:tc>
          <w:tcPr>
            <w:tcW w:w="2303" w:type="dxa"/>
          </w:tcPr>
          <w:p w14:paraId="4BE3A41C" w14:textId="7A7F2026"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19,2</w:t>
            </w:r>
          </w:p>
        </w:tc>
      </w:tr>
      <w:tr w:rsidR="00D137C9" w:rsidRPr="00D137C9" w14:paraId="32A185BC" w14:textId="77777777" w:rsidTr="000F7DA7">
        <w:trPr>
          <w:trHeight w:val="330"/>
        </w:trPr>
        <w:tc>
          <w:tcPr>
            <w:tcW w:w="2745" w:type="dxa"/>
          </w:tcPr>
          <w:p w14:paraId="7D1DBEFF" w14:textId="77777777" w:rsidR="00E10948" w:rsidRPr="00D137C9" w:rsidRDefault="00E10948" w:rsidP="00F03A20">
            <w:pPr>
              <w:pStyle w:val="21"/>
              <w:widowControl w:val="0"/>
              <w:spacing w:after="0" w:line="240" w:lineRule="auto"/>
              <w:ind w:left="0"/>
              <w:jc w:val="both"/>
              <w:rPr>
                <w:rFonts w:ascii="Times New Roman" w:hAnsi="Times New Roman"/>
                <w:sz w:val="28"/>
                <w:szCs w:val="28"/>
                <w:lang w:val="kk-KZ"/>
              </w:rPr>
            </w:pPr>
            <w:r w:rsidRPr="00D137C9">
              <w:rPr>
                <w:rFonts w:ascii="Times New Roman" w:hAnsi="Times New Roman"/>
                <w:sz w:val="28"/>
                <w:szCs w:val="28"/>
                <w:lang w:val="kk-KZ"/>
              </w:rPr>
              <w:t>Спиннореберный</w:t>
            </w:r>
          </w:p>
        </w:tc>
        <w:tc>
          <w:tcPr>
            <w:tcW w:w="2320" w:type="dxa"/>
          </w:tcPr>
          <w:p w14:paraId="0843EEB0" w14:textId="28B2C831"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27,0</w:t>
            </w:r>
          </w:p>
        </w:tc>
        <w:tc>
          <w:tcPr>
            <w:tcW w:w="2302" w:type="dxa"/>
          </w:tcPr>
          <w:p w14:paraId="7A0186A0" w14:textId="2E459B48"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27,2</w:t>
            </w:r>
          </w:p>
        </w:tc>
        <w:tc>
          <w:tcPr>
            <w:tcW w:w="2303" w:type="dxa"/>
          </w:tcPr>
          <w:p w14:paraId="5AB025A8" w14:textId="78A741CF"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27,3</w:t>
            </w:r>
          </w:p>
        </w:tc>
      </w:tr>
      <w:tr w:rsidR="00D137C9" w:rsidRPr="00D137C9" w14:paraId="5C30E615" w14:textId="77777777" w:rsidTr="000F7DA7">
        <w:trPr>
          <w:trHeight w:val="316"/>
        </w:trPr>
        <w:tc>
          <w:tcPr>
            <w:tcW w:w="2745" w:type="dxa"/>
          </w:tcPr>
          <w:p w14:paraId="79943FC1" w14:textId="77777777" w:rsidR="00E10948" w:rsidRPr="00D137C9" w:rsidRDefault="00E10948" w:rsidP="00F03A20">
            <w:pPr>
              <w:pStyle w:val="21"/>
              <w:widowControl w:val="0"/>
              <w:spacing w:after="0" w:line="240" w:lineRule="auto"/>
              <w:ind w:left="0"/>
              <w:jc w:val="both"/>
              <w:rPr>
                <w:rFonts w:ascii="Times New Roman" w:hAnsi="Times New Roman"/>
                <w:sz w:val="28"/>
                <w:szCs w:val="28"/>
                <w:lang w:val="kk-KZ"/>
              </w:rPr>
            </w:pPr>
            <w:r w:rsidRPr="00D137C9">
              <w:rPr>
                <w:rFonts w:ascii="Times New Roman" w:hAnsi="Times New Roman"/>
                <w:sz w:val="28"/>
                <w:szCs w:val="28"/>
                <w:lang w:val="kk-KZ"/>
              </w:rPr>
              <w:t xml:space="preserve">Поясничный </w:t>
            </w:r>
          </w:p>
        </w:tc>
        <w:tc>
          <w:tcPr>
            <w:tcW w:w="2320" w:type="dxa"/>
          </w:tcPr>
          <w:p w14:paraId="1BEDC09F" w14:textId="42F995B5"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11,6</w:t>
            </w:r>
          </w:p>
        </w:tc>
        <w:tc>
          <w:tcPr>
            <w:tcW w:w="2302" w:type="dxa"/>
          </w:tcPr>
          <w:p w14:paraId="17E4DFEE" w14:textId="355415D6"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11,0</w:t>
            </w:r>
          </w:p>
        </w:tc>
        <w:tc>
          <w:tcPr>
            <w:tcW w:w="2303" w:type="dxa"/>
          </w:tcPr>
          <w:p w14:paraId="47427936" w14:textId="542F5814"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10,8</w:t>
            </w:r>
          </w:p>
        </w:tc>
      </w:tr>
      <w:tr w:rsidR="00E10948" w:rsidRPr="00D137C9" w14:paraId="696158E8" w14:textId="77777777" w:rsidTr="000F7DA7">
        <w:trPr>
          <w:trHeight w:val="316"/>
        </w:trPr>
        <w:tc>
          <w:tcPr>
            <w:tcW w:w="2745" w:type="dxa"/>
          </w:tcPr>
          <w:p w14:paraId="5AF788D2" w14:textId="77777777" w:rsidR="00E10948" w:rsidRPr="00D137C9" w:rsidRDefault="00E10948" w:rsidP="00F03A20">
            <w:pPr>
              <w:pStyle w:val="21"/>
              <w:widowControl w:val="0"/>
              <w:spacing w:after="0" w:line="240" w:lineRule="auto"/>
              <w:ind w:left="0"/>
              <w:jc w:val="both"/>
              <w:rPr>
                <w:rFonts w:ascii="Times New Roman" w:hAnsi="Times New Roman"/>
                <w:sz w:val="28"/>
                <w:szCs w:val="28"/>
                <w:lang w:val="kk-KZ"/>
              </w:rPr>
            </w:pPr>
            <w:r w:rsidRPr="00D137C9">
              <w:rPr>
                <w:rFonts w:ascii="Times New Roman" w:hAnsi="Times New Roman"/>
                <w:sz w:val="28"/>
                <w:szCs w:val="28"/>
                <w:lang w:val="kk-KZ"/>
              </w:rPr>
              <w:t xml:space="preserve">Тазобедренный </w:t>
            </w:r>
          </w:p>
        </w:tc>
        <w:tc>
          <w:tcPr>
            <w:tcW w:w="2320" w:type="dxa"/>
          </w:tcPr>
          <w:p w14:paraId="351E92DF" w14:textId="573C9CB9"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32,9</w:t>
            </w:r>
          </w:p>
        </w:tc>
        <w:tc>
          <w:tcPr>
            <w:tcW w:w="2302" w:type="dxa"/>
          </w:tcPr>
          <w:p w14:paraId="0E65ECCB" w14:textId="3BA5C2CD"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31,5</w:t>
            </w:r>
          </w:p>
        </w:tc>
        <w:tc>
          <w:tcPr>
            <w:tcW w:w="2303" w:type="dxa"/>
          </w:tcPr>
          <w:p w14:paraId="0145AF43" w14:textId="5377F9C0" w:rsidR="00E10948" w:rsidRPr="00D137C9" w:rsidRDefault="00E10948" w:rsidP="00F03A20">
            <w:pPr>
              <w:pStyle w:val="21"/>
              <w:widowControl w:val="0"/>
              <w:spacing w:after="0" w:line="240" w:lineRule="auto"/>
              <w:ind w:left="0"/>
              <w:jc w:val="center"/>
              <w:rPr>
                <w:rFonts w:ascii="Times New Roman" w:hAnsi="Times New Roman"/>
                <w:sz w:val="28"/>
                <w:szCs w:val="28"/>
                <w:lang w:val="en-US"/>
              </w:rPr>
            </w:pPr>
            <w:r w:rsidRPr="00D137C9">
              <w:rPr>
                <w:rFonts w:ascii="Times New Roman" w:hAnsi="Times New Roman"/>
                <w:sz w:val="28"/>
                <w:szCs w:val="28"/>
                <w:lang w:val="kk-KZ"/>
              </w:rPr>
              <w:t>32</w:t>
            </w:r>
          </w:p>
        </w:tc>
      </w:tr>
    </w:tbl>
    <w:p w14:paraId="569CA5A1" w14:textId="77777777" w:rsidR="00C923F8" w:rsidRPr="00D137C9" w:rsidRDefault="00C923F8" w:rsidP="00F03A2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p>
    <w:p w14:paraId="528B05A0" w14:textId="77777777" w:rsidR="00C923F8" w:rsidRPr="00D137C9" w:rsidRDefault="00C923F8" w:rsidP="00F03A2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Как показали результаты наших исследований, сортовой состав туш имел достоверные различия в пользу животных герефордской породы и их аналогов, полученных при скрещивании.</w:t>
      </w:r>
    </w:p>
    <w:p w14:paraId="3A63B9CB" w14:textId="3F3460C5" w:rsidR="00FE4055" w:rsidRPr="00D137C9" w:rsidRDefault="00C923F8" w:rsidP="00F03A2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Наибольшее количество мяса высшего и первого сортов было получено от бычков герефордской породы</w:t>
      </w:r>
      <w:r w:rsidR="009C7D73" w:rsidRPr="00D137C9">
        <w:rPr>
          <w:rFonts w:ascii="Times New Roman" w:eastAsiaTheme="minorHAnsi" w:hAnsi="Times New Roman" w:cs="Times New Roman"/>
          <w:sz w:val="28"/>
          <w:szCs w:val="28"/>
          <w:lang w:eastAsia="en-US"/>
        </w:rPr>
        <w:t xml:space="preserve"> (таблица 19</w:t>
      </w:r>
      <w:r w:rsidR="00FE4055" w:rsidRPr="00D137C9">
        <w:rPr>
          <w:rFonts w:ascii="Times New Roman" w:eastAsiaTheme="minorHAnsi" w:hAnsi="Times New Roman" w:cs="Times New Roman"/>
          <w:sz w:val="28"/>
          <w:szCs w:val="28"/>
          <w:lang w:eastAsia="en-US"/>
        </w:rPr>
        <w:t>).</w:t>
      </w:r>
    </w:p>
    <w:p w14:paraId="1EDB8574" w14:textId="77777777" w:rsidR="00FE4055" w:rsidRPr="00D137C9" w:rsidRDefault="00FE4055" w:rsidP="00F03A20">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669B6B69" w14:textId="5ED93DB4" w:rsidR="00C923F8" w:rsidRPr="00D137C9" w:rsidRDefault="009C7D73" w:rsidP="00F03A2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Таблица 19</w:t>
      </w:r>
      <w:r w:rsidR="00C923F8" w:rsidRPr="00D137C9">
        <w:rPr>
          <w:rFonts w:ascii="Times New Roman" w:eastAsiaTheme="minorHAnsi" w:hAnsi="Times New Roman" w:cs="Times New Roman"/>
          <w:sz w:val="28"/>
          <w:szCs w:val="28"/>
          <w:lang w:eastAsia="en-US"/>
        </w:rPr>
        <w:t xml:space="preserve"> </w:t>
      </w:r>
      <w:r w:rsidR="00C923F8" w:rsidRPr="00D137C9">
        <w:rPr>
          <w:rFonts w:ascii="Times New Roman" w:hAnsi="Times New Roman" w:cs="Times New Roman"/>
          <w:sz w:val="28"/>
          <w:szCs w:val="28"/>
        </w:rPr>
        <w:t>–</w:t>
      </w:r>
      <w:r w:rsidR="00C923F8" w:rsidRPr="00D137C9">
        <w:rPr>
          <w:rFonts w:ascii="Times New Roman" w:eastAsiaTheme="minorHAnsi" w:hAnsi="Times New Roman" w:cs="Times New Roman"/>
          <w:sz w:val="28"/>
          <w:szCs w:val="28"/>
          <w:lang w:eastAsia="en-US"/>
        </w:rPr>
        <w:t xml:space="preserve"> Сортовой состав мяса бычков</w:t>
      </w:r>
      <w:r w:rsidR="002D486E" w:rsidRPr="00D137C9">
        <w:rPr>
          <w:rFonts w:ascii="Times New Roman" w:eastAsiaTheme="minorHAnsi" w:hAnsi="Times New Roman" w:cs="Times New Roman"/>
          <w:sz w:val="28"/>
          <w:szCs w:val="28"/>
          <w:lang w:eastAsia="en-US"/>
        </w:rPr>
        <w:t xml:space="preserve"> (</w:t>
      </w:r>
      <w:r w:rsidR="002D486E" w:rsidRPr="00D137C9">
        <w:rPr>
          <w:rFonts w:ascii="Times New Roman" w:eastAsiaTheme="minorHAnsi" w:hAnsi="Times New Roman" w:cs="Times New Roman"/>
          <w:sz w:val="28"/>
          <w:szCs w:val="28"/>
          <w:lang w:val="en-US" w:eastAsia="en-US"/>
        </w:rPr>
        <w:t>n</w:t>
      </w:r>
      <w:r w:rsidR="002D486E" w:rsidRPr="00D137C9">
        <w:rPr>
          <w:rFonts w:ascii="Times New Roman" w:eastAsiaTheme="minorHAnsi" w:hAnsi="Times New Roman" w:cs="Times New Roman"/>
          <w:sz w:val="28"/>
          <w:szCs w:val="28"/>
          <w:lang w:eastAsia="en-US"/>
        </w:rPr>
        <w:t>=3), (</w:t>
      </w:r>
      <w:r w:rsidR="002D486E" w:rsidRPr="00D137C9">
        <w:rPr>
          <w:sz w:val="28"/>
          <w:szCs w:val="28"/>
        </w:rPr>
        <w:t>X̄</w:t>
      </w:r>
      <w:r w:rsidR="002D486E" w:rsidRPr="00D137C9">
        <w:rPr>
          <w:rFonts w:ascii="Times New Roman" w:hAnsi="Times New Roman"/>
          <w:sz w:val="28"/>
          <w:szCs w:val="28"/>
        </w:rPr>
        <w:t>±</w:t>
      </w:r>
      <w:r w:rsidR="002D486E" w:rsidRPr="00D137C9">
        <w:rPr>
          <w:rFonts w:ascii="Times New Roman" w:hAnsi="Times New Roman"/>
          <w:sz w:val="28"/>
          <w:szCs w:val="28"/>
          <w:lang w:val="en-US"/>
        </w:rPr>
        <w:t>m</w:t>
      </w:r>
      <w:r w:rsidR="002D486E" w:rsidRPr="00D137C9">
        <w:rPr>
          <w:rFonts w:ascii="Times New Roman" w:hAnsi="Times New Roman"/>
          <w:sz w:val="28"/>
          <w:szCs w:val="28"/>
          <w:vertAlign w:val="subscript"/>
          <w:lang w:val="en-US"/>
        </w:rPr>
        <w:t>x</w:t>
      </w:r>
      <w:r w:rsidR="002D486E" w:rsidRPr="00D137C9">
        <w:rPr>
          <w:rFonts w:ascii="Times New Roman" w:eastAsiaTheme="minorHAnsi" w:hAnsi="Times New Roman" w:cs="Times New Roman"/>
          <w:sz w:val="28"/>
          <w:szCs w:val="28"/>
          <w:lang w:eastAsia="en-US"/>
        </w:rPr>
        <w:t>)</w:t>
      </w:r>
    </w:p>
    <w:p w14:paraId="737484CA" w14:textId="77777777" w:rsidR="00C923F8" w:rsidRPr="00D137C9" w:rsidRDefault="00C923F8" w:rsidP="00F03A2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p>
    <w:tbl>
      <w:tblPr>
        <w:tblStyle w:val="a7"/>
        <w:tblW w:w="0" w:type="auto"/>
        <w:tblInd w:w="108" w:type="dxa"/>
        <w:tblLook w:val="04A0" w:firstRow="1" w:lastRow="0" w:firstColumn="1" w:lastColumn="0" w:noHBand="0" w:noVBand="1"/>
      </w:tblPr>
      <w:tblGrid>
        <w:gridCol w:w="2261"/>
        <w:gridCol w:w="1668"/>
        <w:gridCol w:w="694"/>
        <w:gridCol w:w="1538"/>
        <w:gridCol w:w="73"/>
        <w:gridCol w:w="752"/>
        <w:gridCol w:w="1567"/>
        <w:gridCol w:w="44"/>
        <w:gridCol w:w="923"/>
      </w:tblGrid>
      <w:tr w:rsidR="00D137C9" w:rsidRPr="00D137C9" w14:paraId="06755F2E" w14:textId="77777777" w:rsidTr="00F11387">
        <w:tc>
          <w:tcPr>
            <w:tcW w:w="2284" w:type="dxa"/>
            <w:vMerge w:val="restart"/>
            <w:vAlign w:val="center"/>
          </w:tcPr>
          <w:p w14:paraId="58173DEE" w14:textId="77777777" w:rsidR="002D486E" w:rsidRPr="00D137C9" w:rsidRDefault="002D486E" w:rsidP="00F03A20">
            <w:pPr>
              <w:pStyle w:val="21"/>
              <w:widowControl w:val="0"/>
              <w:spacing w:after="0" w:line="240" w:lineRule="auto"/>
              <w:ind w:left="0"/>
              <w:rPr>
                <w:rFonts w:ascii="Times New Roman" w:hAnsi="Times New Roman"/>
                <w:sz w:val="28"/>
                <w:szCs w:val="28"/>
                <w:lang w:val="kk-KZ"/>
              </w:rPr>
            </w:pPr>
            <w:r w:rsidRPr="00D137C9">
              <w:rPr>
                <w:rFonts w:ascii="Times New Roman" w:hAnsi="Times New Roman"/>
                <w:sz w:val="28"/>
                <w:szCs w:val="28"/>
                <w:lang w:val="kk-KZ"/>
              </w:rPr>
              <w:t>Показатель</w:t>
            </w:r>
          </w:p>
        </w:tc>
        <w:tc>
          <w:tcPr>
            <w:tcW w:w="7355" w:type="dxa"/>
            <w:gridSpan w:val="8"/>
            <w:vAlign w:val="center"/>
          </w:tcPr>
          <w:p w14:paraId="0EAFB9BE"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Генотип</w:t>
            </w:r>
          </w:p>
        </w:tc>
      </w:tr>
      <w:tr w:rsidR="00D137C9" w:rsidRPr="00D137C9" w14:paraId="0C41FE47" w14:textId="77777777" w:rsidTr="00F11387">
        <w:tc>
          <w:tcPr>
            <w:tcW w:w="2284" w:type="dxa"/>
            <w:vMerge/>
            <w:vAlign w:val="center"/>
          </w:tcPr>
          <w:p w14:paraId="5FD1212E" w14:textId="77777777" w:rsidR="002D486E" w:rsidRPr="00D137C9" w:rsidRDefault="002D486E" w:rsidP="00F03A20">
            <w:pPr>
              <w:pStyle w:val="21"/>
              <w:widowControl w:val="0"/>
              <w:spacing w:after="0" w:line="240" w:lineRule="auto"/>
              <w:ind w:left="0"/>
              <w:rPr>
                <w:rFonts w:ascii="Times New Roman" w:hAnsi="Times New Roman"/>
                <w:sz w:val="28"/>
                <w:szCs w:val="28"/>
                <w:lang w:val="kk-KZ"/>
              </w:rPr>
            </w:pPr>
          </w:p>
        </w:tc>
        <w:tc>
          <w:tcPr>
            <w:tcW w:w="2393" w:type="dxa"/>
            <w:gridSpan w:val="2"/>
            <w:vAlign w:val="center"/>
          </w:tcPr>
          <w:p w14:paraId="74F2C7C3"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КБ</w:t>
            </w:r>
          </w:p>
        </w:tc>
        <w:tc>
          <w:tcPr>
            <w:tcW w:w="2393" w:type="dxa"/>
            <w:gridSpan w:val="3"/>
            <w:vAlign w:val="center"/>
          </w:tcPr>
          <w:p w14:paraId="20E66CD1"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ГФ</w:t>
            </w:r>
          </w:p>
        </w:tc>
        <w:tc>
          <w:tcPr>
            <w:tcW w:w="2569" w:type="dxa"/>
            <w:gridSpan w:val="3"/>
            <w:vAlign w:val="center"/>
          </w:tcPr>
          <w:p w14:paraId="42E953D6"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en-US"/>
              </w:rPr>
              <w:t>F</w:t>
            </w:r>
            <w:r w:rsidRPr="00D137C9">
              <w:rPr>
                <w:rFonts w:ascii="Times New Roman" w:hAnsi="Times New Roman"/>
                <w:sz w:val="28"/>
                <w:szCs w:val="28"/>
                <w:vertAlign w:val="subscript"/>
                <w:lang w:val="en-US"/>
              </w:rPr>
              <w:t>1</w:t>
            </w:r>
          </w:p>
        </w:tc>
      </w:tr>
      <w:tr w:rsidR="00D137C9" w:rsidRPr="00D137C9" w14:paraId="01D13232" w14:textId="77777777" w:rsidTr="00F11387">
        <w:tc>
          <w:tcPr>
            <w:tcW w:w="2284" w:type="dxa"/>
            <w:vMerge/>
            <w:vAlign w:val="center"/>
          </w:tcPr>
          <w:p w14:paraId="5AC4B2D9" w14:textId="77777777" w:rsidR="002D486E" w:rsidRPr="00D137C9" w:rsidRDefault="002D486E" w:rsidP="00F03A20">
            <w:pPr>
              <w:pStyle w:val="21"/>
              <w:widowControl w:val="0"/>
              <w:spacing w:after="0" w:line="240" w:lineRule="auto"/>
              <w:ind w:left="0"/>
              <w:rPr>
                <w:rFonts w:ascii="Times New Roman" w:hAnsi="Times New Roman"/>
                <w:sz w:val="28"/>
                <w:szCs w:val="28"/>
                <w:lang w:val="kk-KZ"/>
              </w:rPr>
            </w:pPr>
          </w:p>
        </w:tc>
        <w:tc>
          <w:tcPr>
            <w:tcW w:w="1695" w:type="dxa"/>
            <w:tcBorders>
              <w:right w:val="single" w:sz="4" w:space="0" w:color="auto"/>
            </w:tcBorders>
            <w:vAlign w:val="center"/>
          </w:tcPr>
          <w:p w14:paraId="470E0C7E" w14:textId="77777777" w:rsidR="002D486E" w:rsidRPr="00D137C9" w:rsidRDefault="00895931" w:rsidP="00F03A20">
            <w:pPr>
              <w:jc w:val="center"/>
              <w:rPr>
                <w:rFonts w:ascii="Times New Roman" w:hAnsi="Times New Roman"/>
                <w:sz w:val="28"/>
                <w:szCs w:val="28"/>
                <w:lang w:val="kk-KZ"/>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698" w:type="dxa"/>
            <w:tcBorders>
              <w:left w:val="single" w:sz="4" w:space="0" w:color="auto"/>
            </w:tcBorders>
            <w:vAlign w:val="center"/>
          </w:tcPr>
          <w:p w14:paraId="01021991" w14:textId="77777777" w:rsidR="002D486E" w:rsidRPr="00D137C9" w:rsidRDefault="002D486E" w:rsidP="00F03A20">
            <w:pPr>
              <w:jc w:val="center"/>
              <w:rPr>
                <w:rFonts w:ascii="Times New Roman" w:hAnsi="Times New Roman"/>
                <w:sz w:val="28"/>
                <w:szCs w:val="28"/>
                <w:lang w:eastAsia="ko-KR"/>
              </w:rPr>
            </w:pPr>
            <w:r w:rsidRPr="00D137C9">
              <w:rPr>
                <w:rFonts w:ascii="Times New Roman" w:hAnsi="Times New Roman"/>
                <w:sz w:val="28"/>
                <w:szCs w:val="28"/>
                <w:lang w:val="en-US"/>
              </w:rPr>
              <w:t>C</w:t>
            </w:r>
            <w:r w:rsidRPr="00D137C9">
              <w:rPr>
                <w:rFonts w:ascii="Times New Roman" w:hAnsi="Times New Roman"/>
                <w:sz w:val="28"/>
                <w:szCs w:val="28"/>
                <w:vertAlign w:val="subscript"/>
                <w:lang w:val="en-US"/>
              </w:rPr>
              <w:t>v</w:t>
            </w:r>
          </w:p>
        </w:tc>
        <w:tc>
          <w:tcPr>
            <w:tcW w:w="1560" w:type="dxa"/>
            <w:tcBorders>
              <w:right w:val="single" w:sz="4" w:space="0" w:color="auto"/>
            </w:tcBorders>
            <w:vAlign w:val="center"/>
          </w:tcPr>
          <w:p w14:paraId="489B7058" w14:textId="77777777" w:rsidR="002D486E" w:rsidRPr="00D137C9" w:rsidRDefault="00895931" w:rsidP="00F03A20">
            <w:pPr>
              <w:jc w:val="center"/>
              <w:rPr>
                <w:rFonts w:ascii="Times New Roman" w:hAnsi="Times New Roman"/>
                <w:sz w:val="28"/>
                <w:szCs w:val="28"/>
                <w:lang w:val="kk-KZ"/>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833" w:type="dxa"/>
            <w:gridSpan w:val="2"/>
            <w:tcBorders>
              <w:left w:val="single" w:sz="4" w:space="0" w:color="auto"/>
            </w:tcBorders>
            <w:vAlign w:val="center"/>
          </w:tcPr>
          <w:p w14:paraId="0E31C14E" w14:textId="77777777" w:rsidR="002D486E" w:rsidRPr="00D137C9" w:rsidRDefault="002D486E" w:rsidP="00F03A20">
            <w:pPr>
              <w:jc w:val="center"/>
              <w:rPr>
                <w:rFonts w:ascii="Times New Roman" w:hAnsi="Times New Roman"/>
                <w:sz w:val="28"/>
                <w:szCs w:val="28"/>
                <w:lang w:eastAsia="ko-KR"/>
              </w:rPr>
            </w:pPr>
            <w:r w:rsidRPr="00D137C9">
              <w:rPr>
                <w:rFonts w:ascii="Times New Roman" w:hAnsi="Times New Roman"/>
                <w:sz w:val="28"/>
                <w:szCs w:val="28"/>
                <w:lang w:val="en-US"/>
              </w:rPr>
              <w:t>C</w:t>
            </w:r>
            <w:r w:rsidRPr="00D137C9">
              <w:rPr>
                <w:rFonts w:ascii="Times New Roman" w:hAnsi="Times New Roman"/>
                <w:sz w:val="28"/>
                <w:szCs w:val="28"/>
                <w:vertAlign w:val="subscript"/>
                <w:lang w:val="en-US"/>
              </w:rPr>
              <w:t>v</w:t>
            </w:r>
          </w:p>
        </w:tc>
        <w:tc>
          <w:tcPr>
            <w:tcW w:w="1590" w:type="dxa"/>
            <w:tcBorders>
              <w:right w:val="single" w:sz="4" w:space="0" w:color="auto"/>
            </w:tcBorders>
            <w:vAlign w:val="center"/>
          </w:tcPr>
          <w:p w14:paraId="25D18A68" w14:textId="77777777" w:rsidR="002D486E" w:rsidRPr="00D137C9" w:rsidRDefault="00895931" w:rsidP="00F03A20">
            <w:pPr>
              <w:jc w:val="center"/>
              <w:rPr>
                <w:rFonts w:ascii="Times New Roman" w:hAnsi="Times New Roman"/>
                <w:sz w:val="28"/>
                <w:szCs w:val="28"/>
                <w:lang w:val="kk-KZ"/>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979" w:type="dxa"/>
            <w:gridSpan w:val="2"/>
            <w:tcBorders>
              <w:left w:val="single" w:sz="4" w:space="0" w:color="auto"/>
            </w:tcBorders>
            <w:vAlign w:val="center"/>
          </w:tcPr>
          <w:p w14:paraId="72B76CAE" w14:textId="77777777" w:rsidR="002D486E" w:rsidRPr="00D137C9" w:rsidRDefault="002D486E" w:rsidP="00F03A20">
            <w:pPr>
              <w:jc w:val="center"/>
              <w:rPr>
                <w:rFonts w:ascii="Times New Roman" w:hAnsi="Times New Roman"/>
                <w:sz w:val="28"/>
                <w:szCs w:val="28"/>
                <w:lang w:eastAsia="ko-KR"/>
              </w:rPr>
            </w:pPr>
            <w:r w:rsidRPr="00D137C9">
              <w:rPr>
                <w:rFonts w:ascii="Times New Roman" w:hAnsi="Times New Roman"/>
                <w:sz w:val="28"/>
                <w:szCs w:val="28"/>
                <w:lang w:val="en-US"/>
              </w:rPr>
              <w:t>C</w:t>
            </w:r>
            <w:r w:rsidRPr="00D137C9">
              <w:rPr>
                <w:rFonts w:ascii="Times New Roman" w:hAnsi="Times New Roman"/>
                <w:sz w:val="28"/>
                <w:szCs w:val="28"/>
                <w:vertAlign w:val="subscript"/>
                <w:lang w:val="en-US"/>
              </w:rPr>
              <w:t>v</w:t>
            </w:r>
          </w:p>
        </w:tc>
      </w:tr>
      <w:tr w:rsidR="00D137C9" w:rsidRPr="00D137C9" w14:paraId="1FB4FA23" w14:textId="77777777" w:rsidTr="00F11387">
        <w:tc>
          <w:tcPr>
            <w:tcW w:w="2284" w:type="dxa"/>
            <w:vAlign w:val="center"/>
          </w:tcPr>
          <w:p w14:paraId="517F59B1" w14:textId="77777777" w:rsidR="002D486E" w:rsidRPr="00D137C9" w:rsidRDefault="002D486E" w:rsidP="00F03A20">
            <w:pPr>
              <w:pStyle w:val="21"/>
              <w:widowControl w:val="0"/>
              <w:spacing w:after="0" w:line="240" w:lineRule="auto"/>
              <w:ind w:left="0"/>
              <w:rPr>
                <w:rFonts w:ascii="Times New Roman" w:hAnsi="Times New Roman"/>
                <w:sz w:val="28"/>
                <w:szCs w:val="28"/>
                <w:lang w:val="kk-KZ"/>
              </w:rPr>
            </w:pPr>
            <w:r w:rsidRPr="00D137C9">
              <w:rPr>
                <w:rFonts w:ascii="Times New Roman" w:hAnsi="Times New Roman"/>
                <w:sz w:val="28"/>
                <w:szCs w:val="28"/>
              </w:rPr>
              <w:t>Масса мякоти, кг</w:t>
            </w:r>
          </w:p>
        </w:tc>
        <w:tc>
          <w:tcPr>
            <w:tcW w:w="1695" w:type="dxa"/>
            <w:tcBorders>
              <w:right w:val="single" w:sz="4" w:space="0" w:color="auto"/>
            </w:tcBorders>
            <w:vAlign w:val="center"/>
          </w:tcPr>
          <w:p w14:paraId="1DA0B79E"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191,5 ± 3,2</w:t>
            </w:r>
          </w:p>
        </w:tc>
        <w:tc>
          <w:tcPr>
            <w:tcW w:w="698" w:type="dxa"/>
            <w:tcBorders>
              <w:left w:val="single" w:sz="4" w:space="0" w:color="auto"/>
            </w:tcBorders>
            <w:vAlign w:val="center"/>
          </w:tcPr>
          <w:p w14:paraId="39B0EA7C"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2,9</w:t>
            </w:r>
          </w:p>
        </w:tc>
        <w:tc>
          <w:tcPr>
            <w:tcW w:w="1560" w:type="dxa"/>
            <w:tcBorders>
              <w:right w:val="single" w:sz="4" w:space="0" w:color="auto"/>
            </w:tcBorders>
            <w:vAlign w:val="center"/>
          </w:tcPr>
          <w:p w14:paraId="532078D4"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234,7 ± 4,0</w:t>
            </w:r>
          </w:p>
        </w:tc>
        <w:tc>
          <w:tcPr>
            <w:tcW w:w="833" w:type="dxa"/>
            <w:gridSpan w:val="2"/>
            <w:tcBorders>
              <w:left w:val="single" w:sz="4" w:space="0" w:color="auto"/>
            </w:tcBorders>
            <w:vAlign w:val="center"/>
          </w:tcPr>
          <w:p w14:paraId="1FC8386E"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2,7</w:t>
            </w:r>
          </w:p>
        </w:tc>
        <w:tc>
          <w:tcPr>
            <w:tcW w:w="1590" w:type="dxa"/>
            <w:tcBorders>
              <w:right w:val="single" w:sz="4" w:space="0" w:color="auto"/>
            </w:tcBorders>
            <w:vAlign w:val="center"/>
          </w:tcPr>
          <w:p w14:paraId="5F299E83"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226,6 ± 3,8</w:t>
            </w:r>
          </w:p>
        </w:tc>
        <w:tc>
          <w:tcPr>
            <w:tcW w:w="979" w:type="dxa"/>
            <w:gridSpan w:val="2"/>
            <w:tcBorders>
              <w:left w:val="single" w:sz="4" w:space="0" w:color="auto"/>
            </w:tcBorders>
            <w:vAlign w:val="center"/>
          </w:tcPr>
          <w:p w14:paraId="5AB2FD87"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2,6</w:t>
            </w:r>
          </w:p>
        </w:tc>
      </w:tr>
      <w:tr w:rsidR="00D137C9" w:rsidRPr="00D137C9" w14:paraId="3CE88093" w14:textId="77777777" w:rsidTr="00F11387">
        <w:tc>
          <w:tcPr>
            <w:tcW w:w="2284" w:type="dxa"/>
            <w:vAlign w:val="center"/>
          </w:tcPr>
          <w:p w14:paraId="7CECDF3C" w14:textId="77777777" w:rsidR="002D486E" w:rsidRPr="00D137C9" w:rsidRDefault="002D486E" w:rsidP="00F03A20">
            <w:pPr>
              <w:pStyle w:val="21"/>
              <w:widowControl w:val="0"/>
              <w:spacing w:after="0" w:line="240" w:lineRule="auto"/>
              <w:ind w:left="0"/>
              <w:rPr>
                <w:rFonts w:ascii="Times New Roman" w:hAnsi="Times New Roman"/>
                <w:sz w:val="28"/>
                <w:szCs w:val="28"/>
                <w:lang w:val="kk-KZ"/>
              </w:rPr>
            </w:pPr>
            <w:r w:rsidRPr="00D137C9">
              <w:rPr>
                <w:rFonts w:ascii="Times New Roman" w:hAnsi="Times New Roman"/>
                <w:sz w:val="28"/>
                <w:szCs w:val="28"/>
              </w:rPr>
              <w:t>Высший сорт, кг</w:t>
            </w:r>
          </w:p>
        </w:tc>
        <w:tc>
          <w:tcPr>
            <w:tcW w:w="1695" w:type="dxa"/>
            <w:tcBorders>
              <w:right w:val="single" w:sz="4" w:space="0" w:color="auto"/>
            </w:tcBorders>
            <w:vAlign w:val="center"/>
          </w:tcPr>
          <w:p w14:paraId="263D0ECA"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32,1 ± 0,8</w:t>
            </w:r>
          </w:p>
        </w:tc>
        <w:tc>
          <w:tcPr>
            <w:tcW w:w="698" w:type="dxa"/>
            <w:tcBorders>
              <w:left w:val="single" w:sz="4" w:space="0" w:color="auto"/>
            </w:tcBorders>
            <w:vAlign w:val="center"/>
          </w:tcPr>
          <w:p w14:paraId="0F6D16F4"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2,5</w:t>
            </w:r>
          </w:p>
        </w:tc>
        <w:tc>
          <w:tcPr>
            <w:tcW w:w="1560" w:type="dxa"/>
            <w:tcBorders>
              <w:right w:val="single" w:sz="4" w:space="0" w:color="auto"/>
            </w:tcBorders>
            <w:vAlign w:val="center"/>
          </w:tcPr>
          <w:p w14:paraId="671651A0"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39,9 ± 1,0</w:t>
            </w:r>
          </w:p>
        </w:tc>
        <w:tc>
          <w:tcPr>
            <w:tcW w:w="833" w:type="dxa"/>
            <w:gridSpan w:val="2"/>
            <w:tcBorders>
              <w:left w:val="single" w:sz="4" w:space="0" w:color="auto"/>
            </w:tcBorders>
            <w:vAlign w:val="center"/>
          </w:tcPr>
          <w:p w14:paraId="5E464FCC"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2,4</w:t>
            </w:r>
          </w:p>
        </w:tc>
        <w:tc>
          <w:tcPr>
            <w:tcW w:w="1590" w:type="dxa"/>
            <w:tcBorders>
              <w:right w:val="single" w:sz="4" w:space="0" w:color="auto"/>
            </w:tcBorders>
            <w:vAlign w:val="center"/>
          </w:tcPr>
          <w:p w14:paraId="4A703BCC"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36,2 ± 0,9</w:t>
            </w:r>
          </w:p>
        </w:tc>
        <w:tc>
          <w:tcPr>
            <w:tcW w:w="979" w:type="dxa"/>
            <w:gridSpan w:val="2"/>
            <w:tcBorders>
              <w:left w:val="single" w:sz="4" w:space="0" w:color="auto"/>
            </w:tcBorders>
            <w:vAlign w:val="center"/>
          </w:tcPr>
          <w:p w14:paraId="4EB2D028"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2,5</w:t>
            </w:r>
          </w:p>
        </w:tc>
      </w:tr>
      <w:tr w:rsidR="00D137C9" w:rsidRPr="00D137C9" w14:paraId="55C2C3BC" w14:textId="77777777" w:rsidTr="00F11387">
        <w:tc>
          <w:tcPr>
            <w:tcW w:w="2284" w:type="dxa"/>
            <w:vAlign w:val="center"/>
          </w:tcPr>
          <w:p w14:paraId="3E994C69" w14:textId="77777777" w:rsidR="002D486E" w:rsidRPr="00D137C9" w:rsidRDefault="002D486E" w:rsidP="00F03A20">
            <w:pPr>
              <w:pStyle w:val="21"/>
              <w:widowControl w:val="0"/>
              <w:spacing w:after="0" w:line="240" w:lineRule="auto"/>
              <w:ind w:left="0"/>
              <w:rPr>
                <w:rFonts w:ascii="Times New Roman" w:hAnsi="Times New Roman"/>
                <w:sz w:val="28"/>
                <w:szCs w:val="28"/>
                <w:lang w:val="kk-KZ"/>
              </w:rPr>
            </w:pPr>
            <w:r w:rsidRPr="00D137C9">
              <w:rPr>
                <w:rFonts w:ascii="Times New Roman" w:eastAsiaTheme="minorHAnsi" w:hAnsi="Times New Roman"/>
                <w:sz w:val="28"/>
                <w:szCs w:val="28"/>
                <w:lang w:eastAsia="en-US"/>
              </w:rPr>
              <w:t>%</w:t>
            </w:r>
          </w:p>
        </w:tc>
        <w:tc>
          <w:tcPr>
            <w:tcW w:w="2393" w:type="dxa"/>
            <w:gridSpan w:val="2"/>
            <w:vAlign w:val="center"/>
          </w:tcPr>
          <w:p w14:paraId="1A153D27"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18,4</w:t>
            </w:r>
          </w:p>
        </w:tc>
        <w:tc>
          <w:tcPr>
            <w:tcW w:w="2393" w:type="dxa"/>
            <w:gridSpan w:val="3"/>
            <w:vAlign w:val="center"/>
          </w:tcPr>
          <w:p w14:paraId="3BD7AEF3"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20,1</w:t>
            </w:r>
          </w:p>
        </w:tc>
        <w:tc>
          <w:tcPr>
            <w:tcW w:w="2569" w:type="dxa"/>
            <w:gridSpan w:val="3"/>
            <w:vAlign w:val="center"/>
          </w:tcPr>
          <w:p w14:paraId="5C5F7971"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19,3</w:t>
            </w:r>
          </w:p>
        </w:tc>
      </w:tr>
      <w:tr w:rsidR="00D137C9" w:rsidRPr="00D137C9" w14:paraId="3A4E950C" w14:textId="77777777" w:rsidTr="00F11387">
        <w:tc>
          <w:tcPr>
            <w:tcW w:w="2284" w:type="dxa"/>
            <w:vAlign w:val="center"/>
          </w:tcPr>
          <w:p w14:paraId="2BDBDB6A" w14:textId="77777777" w:rsidR="002D486E" w:rsidRPr="00D137C9" w:rsidRDefault="002D486E" w:rsidP="00F03A20">
            <w:pPr>
              <w:pStyle w:val="21"/>
              <w:widowControl w:val="0"/>
              <w:spacing w:after="0" w:line="240" w:lineRule="auto"/>
              <w:ind w:left="0"/>
              <w:rPr>
                <w:rFonts w:ascii="Times New Roman" w:hAnsi="Times New Roman"/>
                <w:sz w:val="28"/>
                <w:szCs w:val="28"/>
                <w:lang w:val="kk-KZ"/>
              </w:rPr>
            </w:pPr>
            <w:r w:rsidRPr="00D137C9">
              <w:rPr>
                <w:rFonts w:ascii="Times New Roman" w:eastAsiaTheme="minorHAnsi" w:hAnsi="Times New Roman"/>
                <w:sz w:val="28"/>
                <w:szCs w:val="28"/>
                <w:lang w:eastAsia="en-US"/>
              </w:rPr>
              <w:t>Первый сорт, кг</w:t>
            </w:r>
          </w:p>
        </w:tc>
        <w:tc>
          <w:tcPr>
            <w:tcW w:w="1695" w:type="dxa"/>
            <w:tcBorders>
              <w:right w:val="single" w:sz="4" w:space="0" w:color="auto"/>
            </w:tcBorders>
            <w:vAlign w:val="center"/>
          </w:tcPr>
          <w:p w14:paraId="2C7D3C5D"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93,5 ± 2,2</w:t>
            </w:r>
          </w:p>
        </w:tc>
        <w:tc>
          <w:tcPr>
            <w:tcW w:w="698" w:type="dxa"/>
            <w:tcBorders>
              <w:left w:val="single" w:sz="4" w:space="0" w:color="auto"/>
            </w:tcBorders>
            <w:vAlign w:val="center"/>
          </w:tcPr>
          <w:p w14:paraId="5B8180DE"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2,4</w:t>
            </w:r>
          </w:p>
        </w:tc>
        <w:tc>
          <w:tcPr>
            <w:tcW w:w="1635" w:type="dxa"/>
            <w:gridSpan w:val="2"/>
            <w:tcBorders>
              <w:right w:val="single" w:sz="4" w:space="0" w:color="auto"/>
            </w:tcBorders>
            <w:vAlign w:val="center"/>
          </w:tcPr>
          <w:p w14:paraId="1239B0A0"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109,7 ± 2,5</w:t>
            </w:r>
          </w:p>
        </w:tc>
        <w:tc>
          <w:tcPr>
            <w:tcW w:w="758" w:type="dxa"/>
            <w:tcBorders>
              <w:left w:val="single" w:sz="4" w:space="0" w:color="auto"/>
            </w:tcBorders>
            <w:vAlign w:val="center"/>
          </w:tcPr>
          <w:p w14:paraId="4A3993C9"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2,3</w:t>
            </w:r>
          </w:p>
        </w:tc>
        <w:tc>
          <w:tcPr>
            <w:tcW w:w="1635" w:type="dxa"/>
            <w:gridSpan w:val="2"/>
            <w:tcBorders>
              <w:right w:val="single" w:sz="4" w:space="0" w:color="auto"/>
            </w:tcBorders>
            <w:vAlign w:val="center"/>
          </w:tcPr>
          <w:p w14:paraId="1DE75F90"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101,7 ± 2,4</w:t>
            </w:r>
          </w:p>
        </w:tc>
        <w:tc>
          <w:tcPr>
            <w:tcW w:w="934" w:type="dxa"/>
            <w:tcBorders>
              <w:left w:val="single" w:sz="4" w:space="0" w:color="auto"/>
            </w:tcBorders>
            <w:vAlign w:val="center"/>
          </w:tcPr>
          <w:p w14:paraId="5049CD1C"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2,4</w:t>
            </w:r>
          </w:p>
        </w:tc>
      </w:tr>
      <w:tr w:rsidR="00D137C9" w:rsidRPr="00D137C9" w14:paraId="2087A4A7" w14:textId="77777777" w:rsidTr="00F11387">
        <w:tc>
          <w:tcPr>
            <w:tcW w:w="2284" w:type="dxa"/>
            <w:vAlign w:val="center"/>
          </w:tcPr>
          <w:p w14:paraId="73B8BA15" w14:textId="77777777" w:rsidR="002D486E" w:rsidRPr="00D137C9" w:rsidRDefault="002D486E" w:rsidP="00F03A20">
            <w:pPr>
              <w:pStyle w:val="21"/>
              <w:widowControl w:val="0"/>
              <w:spacing w:after="0" w:line="240" w:lineRule="auto"/>
              <w:ind w:left="0"/>
              <w:rPr>
                <w:rFonts w:ascii="Times New Roman" w:hAnsi="Times New Roman"/>
                <w:sz w:val="28"/>
                <w:szCs w:val="28"/>
                <w:lang w:val="kk-KZ"/>
              </w:rPr>
            </w:pPr>
            <w:r w:rsidRPr="00D137C9">
              <w:rPr>
                <w:rFonts w:ascii="Times New Roman" w:eastAsiaTheme="minorHAnsi" w:hAnsi="Times New Roman"/>
                <w:sz w:val="28"/>
                <w:szCs w:val="28"/>
                <w:lang w:eastAsia="en-US"/>
              </w:rPr>
              <w:t>%</w:t>
            </w:r>
          </w:p>
        </w:tc>
        <w:tc>
          <w:tcPr>
            <w:tcW w:w="2393" w:type="dxa"/>
            <w:gridSpan w:val="2"/>
            <w:vAlign w:val="center"/>
          </w:tcPr>
          <w:p w14:paraId="10C7B7D6"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53,6</w:t>
            </w:r>
          </w:p>
        </w:tc>
        <w:tc>
          <w:tcPr>
            <w:tcW w:w="2393" w:type="dxa"/>
            <w:gridSpan w:val="3"/>
            <w:vAlign w:val="center"/>
          </w:tcPr>
          <w:p w14:paraId="58E43820"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55,2</w:t>
            </w:r>
          </w:p>
        </w:tc>
        <w:tc>
          <w:tcPr>
            <w:tcW w:w="2569" w:type="dxa"/>
            <w:gridSpan w:val="3"/>
            <w:vAlign w:val="center"/>
          </w:tcPr>
          <w:p w14:paraId="464A03FC"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54,2</w:t>
            </w:r>
          </w:p>
        </w:tc>
      </w:tr>
      <w:tr w:rsidR="00D137C9" w:rsidRPr="00D137C9" w14:paraId="1AD01D04" w14:textId="77777777" w:rsidTr="00F11387">
        <w:tc>
          <w:tcPr>
            <w:tcW w:w="2284" w:type="dxa"/>
            <w:vAlign w:val="center"/>
          </w:tcPr>
          <w:p w14:paraId="0EC466CC" w14:textId="77777777" w:rsidR="002D486E" w:rsidRPr="00D137C9" w:rsidRDefault="002D486E" w:rsidP="00F03A20">
            <w:pPr>
              <w:pStyle w:val="21"/>
              <w:widowControl w:val="0"/>
              <w:spacing w:after="0" w:line="240" w:lineRule="auto"/>
              <w:ind w:left="0"/>
              <w:rPr>
                <w:rFonts w:ascii="Times New Roman" w:hAnsi="Times New Roman"/>
                <w:sz w:val="28"/>
                <w:szCs w:val="28"/>
                <w:lang w:val="kk-KZ"/>
              </w:rPr>
            </w:pPr>
            <w:r w:rsidRPr="00D137C9">
              <w:rPr>
                <w:rFonts w:ascii="Times New Roman" w:eastAsiaTheme="minorHAnsi" w:hAnsi="Times New Roman"/>
                <w:sz w:val="28"/>
                <w:szCs w:val="28"/>
                <w:lang w:eastAsia="en-US"/>
              </w:rPr>
              <w:t>Второй сорт, кг</w:t>
            </w:r>
          </w:p>
        </w:tc>
        <w:tc>
          <w:tcPr>
            <w:tcW w:w="1695" w:type="dxa"/>
            <w:tcBorders>
              <w:right w:val="single" w:sz="4" w:space="0" w:color="auto"/>
            </w:tcBorders>
            <w:vAlign w:val="center"/>
          </w:tcPr>
          <w:p w14:paraId="1FA86891"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48,9 ± 1,3</w:t>
            </w:r>
          </w:p>
        </w:tc>
        <w:tc>
          <w:tcPr>
            <w:tcW w:w="698" w:type="dxa"/>
            <w:tcBorders>
              <w:left w:val="single" w:sz="4" w:space="0" w:color="auto"/>
            </w:tcBorders>
            <w:vAlign w:val="center"/>
          </w:tcPr>
          <w:p w14:paraId="1AC04EF5"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rPr>
              <w:t>2,7</w:t>
            </w:r>
          </w:p>
        </w:tc>
        <w:tc>
          <w:tcPr>
            <w:tcW w:w="1635" w:type="dxa"/>
            <w:gridSpan w:val="2"/>
            <w:tcBorders>
              <w:right w:val="single" w:sz="4" w:space="0" w:color="auto"/>
            </w:tcBorders>
            <w:vAlign w:val="center"/>
          </w:tcPr>
          <w:p w14:paraId="5EA1BD08"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49,1 ± 1,2</w:t>
            </w:r>
          </w:p>
        </w:tc>
        <w:tc>
          <w:tcPr>
            <w:tcW w:w="758" w:type="dxa"/>
            <w:tcBorders>
              <w:left w:val="single" w:sz="4" w:space="0" w:color="auto"/>
            </w:tcBorders>
            <w:vAlign w:val="center"/>
          </w:tcPr>
          <w:p w14:paraId="7DDDC64D"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2,5</w:t>
            </w:r>
          </w:p>
        </w:tc>
        <w:tc>
          <w:tcPr>
            <w:tcW w:w="1635" w:type="dxa"/>
            <w:gridSpan w:val="2"/>
            <w:tcBorders>
              <w:right w:val="single" w:sz="4" w:space="0" w:color="auto"/>
            </w:tcBorders>
            <w:vAlign w:val="center"/>
          </w:tcPr>
          <w:p w14:paraId="400D757A"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49,7 ± 1,3</w:t>
            </w:r>
          </w:p>
        </w:tc>
        <w:tc>
          <w:tcPr>
            <w:tcW w:w="934" w:type="dxa"/>
            <w:tcBorders>
              <w:left w:val="single" w:sz="4" w:space="0" w:color="auto"/>
            </w:tcBorders>
            <w:vAlign w:val="center"/>
          </w:tcPr>
          <w:p w14:paraId="5F60ACC0"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2,6</w:t>
            </w:r>
          </w:p>
        </w:tc>
      </w:tr>
      <w:tr w:rsidR="002D486E" w:rsidRPr="00D137C9" w14:paraId="7B815B05" w14:textId="77777777" w:rsidTr="00F11387">
        <w:tc>
          <w:tcPr>
            <w:tcW w:w="2284" w:type="dxa"/>
            <w:vAlign w:val="center"/>
          </w:tcPr>
          <w:p w14:paraId="3CF5DF12" w14:textId="77777777" w:rsidR="002D486E" w:rsidRPr="00D137C9" w:rsidRDefault="002D486E" w:rsidP="00F03A20">
            <w:pPr>
              <w:pStyle w:val="21"/>
              <w:widowControl w:val="0"/>
              <w:spacing w:after="0" w:line="240" w:lineRule="auto"/>
              <w:ind w:left="0"/>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w:t>
            </w:r>
          </w:p>
        </w:tc>
        <w:tc>
          <w:tcPr>
            <w:tcW w:w="2393" w:type="dxa"/>
            <w:gridSpan w:val="2"/>
            <w:vAlign w:val="center"/>
          </w:tcPr>
          <w:p w14:paraId="3F7B8D5B"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28,0</w:t>
            </w:r>
          </w:p>
        </w:tc>
        <w:tc>
          <w:tcPr>
            <w:tcW w:w="2393" w:type="dxa"/>
            <w:gridSpan w:val="3"/>
            <w:vAlign w:val="center"/>
          </w:tcPr>
          <w:p w14:paraId="01EAB168"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24,7</w:t>
            </w:r>
          </w:p>
        </w:tc>
        <w:tc>
          <w:tcPr>
            <w:tcW w:w="2569" w:type="dxa"/>
            <w:gridSpan w:val="3"/>
            <w:vAlign w:val="center"/>
          </w:tcPr>
          <w:p w14:paraId="23A491FD" w14:textId="77777777" w:rsidR="002D486E" w:rsidRPr="00D137C9" w:rsidRDefault="002D486E" w:rsidP="00F03A20">
            <w:pPr>
              <w:pStyle w:val="21"/>
              <w:widowControl w:val="0"/>
              <w:spacing w:after="0" w:line="240" w:lineRule="auto"/>
              <w:ind w:left="0"/>
              <w:jc w:val="center"/>
              <w:rPr>
                <w:rFonts w:ascii="Times New Roman" w:hAnsi="Times New Roman"/>
                <w:sz w:val="28"/>
                <w:szCs w:val="28"/>
                <w:lang w:val="kk-KZ"/>
              </w:rPr>
            </w:pPr>
            <w:r w:rsidRPr="00D137C9">
              <w:rPr>
                <w:rFonts w:ascii="Times New Roman" w:hAnsi="Times New Roman"/>
                <w:sz w:val="28"/>
                <w:szCs w:val="28"/>
                <w:lang w:val="kk-KZ"/>
              </w:rPr>
              <w:t>26,5</w:t>
            </w:r>
          </w:p>
        </w:tc>
      </w:tr>
    </w:tbl>
    <w:p w14:paraId="2C8DC3EE" w14:textId="77777777" w:rsidR="00994863" w:rsidRPr="00D137C9" w:rsidRDefault="00994863" w:rsidP="00F03A2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p>
    <w:p w14:paraId="55A257B4" w14:textId="77777777" w:rsidR="00FE4055" w:rsidRPr="00D137C9" w:rsidRDefault="00FE4055" w:rsidP="00F03A2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 xml:space="preserve">По сравнению с аналогами казахской белоголовой породы и помесей в их тушах больше содержалось мяса высшего сорта соответственно на 7,8; 24,2 % (Р &gt; 0,95), помесей на 3,7; 10,2%, первого сорта  </w:t>
      </w:r>
      <w:r w:rsidRPr="00D137C9">
        <w:rPr>
          <w:rFonts w:ascii="Times New Roman" w:hAnsi="Times New Roman" w:cs="Times New Roman"/>
          <w:sz w:val="28"/>
          <w:szCs w:val="28"/>
        </w:rPr>
        <w:t>–</w:t>
      </w:r>
      <w:r w:rsidRPr="00D137C9">
        <w:rPr>
          <w:rFonts w:ascii="Times New Roman" w:eastAsiaTheme="minorHAnsi" w:hAnsi="Times New Roman" w:cs="Times New Roman"/>
          <w:sz w:val="28"/>
          <w:szCs w:val="28"/>
          <w:lang w:eastAsia="en-US"/>
        </w:rPr>
        <w:t xml:space="preserve"> на 16,2; 17,3 % (Р &gt; 0,95), помесей на 8; 7,8% (Р &gt; 0,95). </w:t>
      </w:r>
    </w:p>
    <w:p w14:paraId="500B70DA" w14:textId="77777777" w:rsidR="00C923F8" w:rsidRPr="00D137C9" w:rsidRDefault="00C923F8" w:rsidP="008F3B76">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lastRenderedPageBreak/>
        <w:t>Бычки, полученные при скрещивании с герефордскими бычками отечественной селекции, превосходили сверстников казахской белоголовой породы по количеству мяса высшего сорта на 1,7 % (Р &lt; 0,95) и первого сорта на 1,6 % (Р &lt; 0,95). По относительной массе мяса высшего и первого сортов по бычкам разных генотипов тенденция сохранилась.</w:t>
      </w:r>
    </w:p>
    <w:p w14:paraId="61F53A94" w14:textId="77777777" w:rsidR="00C923F8" w:rsidRPr="00D137C9" w:rsidRDefault="00C923F8" w:rsidP="008F3B76">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Масса туши, ее выход и морфологический состав недостаточно характеризует качество получаемой продукции. При производстве говядины важно выявить не только морфологический состав прироста, но и химический, чтобы судить о наступлении физиологической зрелости мяса, его энергетической ценности.</w:t>
      </w:r>
    </w:p>
    <w:p w14:paraId="17D52260" w14:textId="77777777" w:rsidR="00C923F8" w:rsidRPr="00D137C9" w:rsidRDefault="00C923F8" w:rsidP="008F3B76">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Ценность мяса во многом определяется высоким содержанием в усвояемой форме питательных веществ, необходимых для организма человека.</w:t>
      </w:r>
    </w:p>
    <w:p w14:paraId="669471D9" w14:textId="77777777" w:rsidR="00C923F8" w:rsidRPr="00D137C9" w:rsidRDefault="00C923F8" w:rsidP="008F3B76">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Главной составной частью мяса, как известно, являются белки и жиры.</w:t>
      </w:r>
    </w:p>
    <w:p w14:paraId="67E07BC7" w14:textId="77777777" w:rsidR="00C923F8" w:rsidRPr="00D137C9" w:rsidRDefault="00C923F8" w:rsidP="008F3B76">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Большинство исследователей при определении пищевой и энергетической ценности мяса принимают во внимание не только абсолютное содержание основных питательных веществ (белка и жира), но и их содержание между собой.</w:t>
      </w:r>
    </w:p>
    <w:p w14:paraId="29F97B5A" w14:textId="6E8FAC55" w:rsidR="00445C64" w:rsidRPr="00D137C9" w:rsidRDefault="00445C64" w:rsidP="008F3B76">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D137C9">
        <w:rPr>
          <w:rFonts w:ascii="Times New Roman" w:hAnsi="Times New Roman" w:cs="Times New Roman"/>
          <w:sz w:val="28"/>
          <w:szCs w:val="28"/>
          <w:lang w:eastAsia="ko-KR"/>
        </w:rPr>
        <w:t xml:space="preserve">Вкусовые и питательные качества мяса более полно определяют по его химическому составу </w:t>
      </w:r>
      <w:r w:rsidRPr="00D137C9">
        <w:rPr>
          <w:rFonts w:ascii="Times New Roman" w:hAnsi="Times New Roman" w:cs="Times New Roman"/>
          <w:sz w:val="28"/>
          <w:szCs w:val="28"/>
        </w:rPr>
        <w:t>(таблица</w:t>
      </w:r>
      <w:r w:rsidR="009C7D73" w:rsidRPr="00D137C9">
        <w:rPr>
          <w:rFonts w:ascii="Times New Roman" w:hAnsi="Times New Roman" w:cs="Times New Roman"/>
          <w:sz w:val="28"/>
          <w:szCs w:val="28"/>
          <w:lang w:val="kk-KZ"/>
        </w:rPr>
        <w:t xml:space="preserve"> 20</w:t>
      </w:r>
      <w:r w:rsidRPr="00D137C9">
        <w:rPr>
          <w:rFonts w:ascii="Times New Roman" w:hAnsi="Times New Roman" w:cs="Times New Roman"/>
          <w:sz w:val="28"/>
          <w:szCs w:val="28"/>
        </w:rPr>
        <w:t>).</w:t>
      </w:r>
    </w:p>
    <w:p w14:paraId="62FE0169" w14:textId="77777777" w:rsidR="00445C64" w:rsidRPr="00D137C9" w:rsidRDefault="00445C64" w:rsidP="00F03A20">
      <w:pPr>
        <w:shd w:val="clear" w:color="auto" w:fill="FFFFFF"/>
        <w:autoSpaceDE w:val="0"/>
        <w:autoSpaceDN w:val="0"/>
        <w:adjustRightInd w:val="0"/>
        <w:spacing w:after="0" w:line="240" w:lineRule="auto"/>
        <w:ind w:firstLine="540"/>
        <w:jc w:val="both"/>
        <w:rPr>
          <w:rFonts w:ascii="Times New Roman" w:hAnsi="Times New Roman" w:cs="Times New Roman"/>
          <w:sz w:val="28"/>
          <w:szCs w:val="28"/>
          <w:lang w:eastAsia="ko-KR"/>
        </w:rPr>
      </w:pPr>
    </w:p>
    <w:p w14:paraId="4589118E" w14:textId="67134543" w:rsidR="00445C64" w:rsidRPr="00D137C9" w:rsidRDefault="009C7D73" w:rsidP="00F03A20">
      <w:pPr>
        <w:shd w:val="clear" w:color="auto" w:fill="FFFFFF"/>
        <w:autoSpaceDE w:val="0"/>
        <w:autoSpaceDN w:val="0"/>
        <w:adjustRightInd w:val="0"/>
        <w:spacing w:after="0" w:line="240" w:lineRule="auto"/>
        <w:jc w:val="both"/>
        <w:rPr>
          <w:rFonts w:ascii="Times New Roman" w:hAnsi="Times New Roman" w:cs="Times New Roman"/>
          <w:bCs/>
          <w:sz w:val="28"/>
          <w:szCs w:val="28"/>
        </w:rPr>
      </w:pPr>
      <w:r w:rsidRPr="00D137C9">
        <w:rPr>
          <w:rFonts w:ascii="Times New Roman" w:hAnsi="Times New Roman" w:cs="Times New Roman"/>
          <w:sz w:val="28"/>
          <w:szCs w:val="28"/>
          <w:lang w:eastAsia="ko-KR"/>
        </w:rPr>
        <w:t>Таблица 20</w:t>
      </w:r>
      <w:r w:rsidR="00445C64" w:rsidRPr="00D137C9">
        <w:rPr>
          <w:rFonts w:ascii="Times New Roman" w:hAnsi="Times New Roman" w:cs="Times New Roman"/>
          <w:sz w:val="28"/>
          <w:szCs w:val="28"/>
          <w:lang w:val="kk-KZ" w:eastAsia="ko-KR"/>
        </w:rPr>
        <w:t xml:space="preserve"> </w:t>
      </w:r>
      <w:r w:rsidR="00445C64" w:rsidRPr="00D137C9">
        <w:rPr>
          <w:rFonts w:ascii="Times New Roman" w:hAnsi="Times New Roman" w:cs="Times New Roman"/>
          <w:sz w:val="28"/>
          <w:szCs w:val="28"/>
        </w:rPr>
        <w:t>–</w:t>
      </w:r>
      <w:r w:rsidR="00445C64" w:rsidRPr="00D137C9">
        <w:rPr>
          <w:rFonts w:ascii="Times New Roman" w:hAnsi="Times New Roman" w:cs="Times New Roman"/>
          <w:sz w:val="28"/>
          <w:szCs w:val="28"/>
          <w:lang w:val="kk-KZ" w:eastAsia="ko-KR"/>
        </w:rPr>
        <w:t xml:space="preserve"> </w:t>
      </w:r>
      <w:r w:rsidR="00445C64" w:rsidRPr="00D137C9">
        <w:rPr>
          <w:rFonts w:ascii="Times New Roman" w:hAnsi="Times New Roman" w:cs="Times New Roman"/>
          <w:bCs/>
          <w:sz w:val="28"/>
          <w:szCs w:val="28"/>
        </w:rPr>
        <w:t xml:space="preserve">Химический состав средней пробы мяса-фарша, </w:t>
      </w:r>
      <w:r w:rsidR="005D398D">
        <w:rPr>
          <w:rFonts w:ascii="Times New Roman" w:hAnsi="Times New Roman" w:cs="Times New Roman"/>
          <w:sz w:val="28"/>
          <w:szCs w:val="28"/>
        </w:rPr>
        <w:t>%</w:t>
      </w:r>
    </w:p>
    <w:p w14:paraId="36734A74" w14:textId="77777777" w:rsidR="00445C64" w:rsidRPr="00D137C9" w:rsidRDefault="00445C64" w:rsidP="00F03A20">
      <w:pPr>
        <w:shd w:val="clear" w:color="auto" w:fill="FFFFFF"/>
        <w:autoSpaceDE w:val="0"/>
        <w:autoSpaceDN w:val="0"/>
        <w:adjustRightInd w:val="0"/>
        <w:spacing w:after="0" w:line="240" w:lineRule="auto"/>
        <w:jc w:val="both"/>
        <w:rPr>
          <w:rFonts w:ascii="Times New Roman" w:hAnsi="Times New Roman" w:cs="Times New Roman"/>
          <w:sz w:val="28"/>
          <w:szCs w:val="28"/>
        </w:rPr>
      </w:pPr>
    </w:p>
    <w:tbl>
      <w:tblPr>
        <w:tblStyle w:val="a7"/>
        <w:tblW w:w="9506" w:type="dxa"/>
        <w:tblLook w:val="04A0" w:firstRow="1" w:lastRow="0" w:firstColumn="1" w:lastColumn="0" w:noHBand="0" w:noVBand="1"/>
      </w:tblPr>
      <w:tblGrid>
        <w:gridCol w:w="2809"/>
        <w:gridCol w:w="1703"/>
        <w:gridCol w:w="699"/>
        <w:gridCol w:w="1418"/>
        <w:gridCol w:w="626"/>
        <w:gridCol w:w="1642"/>
        <w:gridCol w:w="609"/>
      </w:tblGrid>
      <w:tr w:rsidR="004B2372" w14:paraId="60AE02A8" w14:textId="77777777" w:rsidTr="00336284">
        <w:trPr>
          <w:trHeight w:val="293"/>
        </w:trPr>
        <w:tc>
          <w:tcPr>
            <w:tcW w:w="2809" w:type="dxa"/>
            <w:vMerge w:val="restart"/>
          </w:tcPr>
          <w:p w14:paraId="353A2FA6" w14:textId="77777777" w:rsidR="004B2372" w:rsidRDefault="004B2372" w:rsidP="00336284">
            <w:pPr>
              <w:jc w:val="both"/>
              <w:rPr>
                <w:rFonts w:ascii="Times New Roman" w:hAnsi="Times New Roman"/>
                <w:sz w:val="28"/>
                <w:szCs w:val="28"/>
              </w:rPr>
            </w:pPr>
            <w:r>
              <w:rPr>
                <w:rFonts w:ascii="Times New Roman" w:hAnsi="Times New Roman"/>
                <w:sz w:val="28"/>
                <w:szCs w:val="28"/>
              </w:rPr>
              <w:t xml:space="preserve">Показатель </w:t>
            </w:r>
          </w:p>
        </w:tc>
        <w:tc>
          <w:tcPr>
            <w:tcW w:w="6697" w:type="dxa"/>
            <w:gridSpan w:val="6"/>
          </w:tcPr>
          <w:p w14:paraId="1442C5E1" w14:textId="77777777" w:rsidR="004B2372" w:rsidRDefault="004B2372" w:rsidP="00336284">
            <w:pPr>
              <w:jc w:val="center"/>
              <w:rPr>
                <w:rFonts w:ascii="Times New Roman" w:hAnsi="Times New Roman"/>
                <w:sz w:val="28"/>
                <w:szCs w:val="28"/>
              </w:rPr>
            </w:pPr>
            <w:r>
              <w:rPr>
                <w:rFonts w:ascii="Times New Roman" w:hAnsi="Times New Roman"/>
                <w:sz w:val="28"/>
                <w:szCs w:val="28"/>
              </w:rPr>
              <w:t>Генотип</w:t>
            </w:r>
          </w:p>
        </w:tc>
      </w:tr>
      <w:tr w:rsidR="004B2372" w14:paraId="5A69119E" w14:textId="77777777" w:rsidTr="004B2372">
        <w:trPr>
          <w:trHeight w:val="307"/>
        </w:trPr>
        <w:tc>
          <w:tcPr>
            <w:tcW w:w="2809" w:type="dxa"/>
            <w:vMerge/>
          </w:tcPr>
          <w:p w14:paraId="0EA8D089" w14:textId="77777777" w:rsidR="004B2372" w:rsidRDefault="004B2372" w:rsidP="00336284">
            <w:pPr>
              <w:jc w:val="both"/>
              <w:rPr>
                <w:rFonts w:ascii="Times New Roman" w:hAnsi="Times New Roman"/>
                <w:sz w:val="28"/>
                <w:szCs w:val="28"/>
              </w:rPr>
            </w:pPr>
          </w:p>
        </w:tc>
        <w:tc>
          <w:tcPr>
            <w:tcW w:w="2402" w:type="dxa"/>
            <w:gridSpan w:val="2"/>
          </w:tcPr>
          <w:p w14:paraId="7D54C1A7" w14:textId="77777777" w:rsidR="004B2372" w:rsidRDefault="004B2372" w:rsidP="00336284">
            <w:pPr>
              <w:jc w:val="center"/>
              <w:rPr>
                <w:rFonts w:ascii="Times New Roman" w:hAnsi="Times New Roman"/>
                <w:sz w:val="28"/>
                <w:szCs w:val="28"/>
              </w:rPr>
            </w:pPr>
            <w:r>
              <w:rPr>
                <w:rFonts w:ascii="Times New Roman" w:hAnsi="Times New Roman"/>
                <w:sz w:val="28"/>
                <w:szCs w:val="28"/>
              </w:rPr>
              <w:t>КБ</w:t>
            </w:r>
          </w:p>
        </w:tc>
        <w:tc>
          <w:tcPr>
            <w:tcW w:w="2044" w:type="dxa"/>
            <w:gridSpan w:val="2"/>
          </w:tcPr>
          <w:p w14:paraId="3796121D" w14:textId="77777777" w:rsidR="004B2372" w:rsidRDefault="004B2372" w:rsidP="00336284">
            <w:pPr>
              <w:jc w:val="center"/>
              <w:rPr>
                <w:rFonts w:ascii="Times New Roman" w:hAnsi="Times New Roman"/>
                <w:sz w:val="28"/>
                <w:szCs w:val="28"/>
              </w:rPr>
            </w:pPr>
            <w:r>
              <w:rPr>
                <w:rFonts w:ascii="Times New Roman" w:hAnsi="Times New Roman"/>
                <w:sz w:val="28"/>
                <w:szCs w:val="28"/>
              </w:rPr>
              <w:t>ГФ</w:t>
            </w:r>
          </w:p>
        </w:tc>
        <w:tc>
          <w:tcPr>
            <w:tcW w:w="2251" w:type="dxa"/>
            <w:gridSpan w:val="2"/>
          </w:tcPr>
          <w:p w14:paraId="1341B27D" w14:textId="77777777" w:rsidR="004B2372" w:rsidRDefault="004B2372" w:rsidP="00336284">
            <w:pPr>
              <w:jc w:val="center"/>
              <w:rPr>
                <w:rFonts w:ascii="Times New Roman" w:hAnsi="Times New Roman"/>
                <w:sz w:val="28"/>
                <w:szCs w:val="28"/>
              </w:rPr>
            </w:pPr>
            <w:r w:rsidRPr="00E5420F">
              <w:rPr>
                <w:rFonts w:ascii="Times New Roman" w:hAnsi="Times New Roman"/>
                <w:sz w:val="28"/>
                <w:szCs w:val="28"/>
                <w:lang w:val="en-US"/>
              </w:rPr>
              <w:t>F</w:t>
            </w:r>
            <w:r w:rsidRPr="00E5420F">
              <w:rPr>
                <w:rFonts w:ascii="Times New Roman" w:hAnsi="Times New Roman"/>
                <w:sz w:val="28"/>
                <w:szCs w:val="28"/>
                <w:vertAlign w:val="subscript"/>
                <w:lang w:val="en-US"/>
              </w:rPr>
              <w:t>1</w:t>
            </w:r>
          </w:p>
        </w:tc>
      </w:tr>
      <w:tr w:rsidR="004B2372" w14:paraId="5FDAE0CC" w14:textId="77777777" w:rsidTr="00336284">
        <w:trPr>
          <w:trHeight w:val="293"/>
        </w:trPr>
        <w:tc>
          <w:tcPr>
            <w:tcW w:w="2809" w:type="dxa"/>
            <w:vMerge/>
          </w:tcPr>
          <w:p w14:paraId="0BD5BAAF" w14:textId="77777777" w:rsidR="004B2372" w:rsidRDefault="004B2372" w:rsidP="00336284">
            <w:pPr>
              <w:jc w:val="both"/>
              <w:rPr>
                <w:rFonts w:ascii="Times New Roman" w:hAnsi="Times New Roman"/>
                <w:sz w:val="28"/>
                <w:szCs w:val="28"/>
              </w:rPr>
            </w:pPr>
          </w:p>
        </w:tc>
        <w:tc>
          <w:tcPr>
            <w:tcW w:w="1703" w:type="dxa"/>
          </w:tcPr>
          <w:p w14:paraId="21678EB6" w14:textId="77777777" w:rsidR="004B2372" w:rsidRDefault="004B2372" w:rsidP="00336284">
            <w:pPr>
              <w:jc w:val="center"/>
              <w:rPr>
                <w:rFonts w:ascii="Times New Roman" w:hAnsi="Times New Roman"/>
                <w:sz w:val="28"/>
                <w:szCs w:val="28"/>
              </w:rPr>
            </w:pPr>
            <w:r w:rsidRPr="00E5420F">
              <w:rPr>
                <w:rFonts w:ascii="Times New Roman" w:hAnsi="Times New Roman"/>
                <w:sz w:val="28"/>
                <w:szCs w:val="28"/>
              </w:rPr>
              <w:t>X̄±</w:t>
            </w:r>
            <w:r w:rsidRPr="00E5420F">
              <w:rPr>
                <w:rFonts w:ascii="Times New Roman" w:hAnsi="Times New Roman"/>
                <w:sz w:val="28"/>
                <w:szCs w:val="28"/>
                <w:lang w:val="en-US"/>
              </w:rPr>
              <w:t>m</w:t>
            </w:r>
            <w:r w:rsidRPr="00E5420F">
              <w:rPr>
                <w:rFonts w:ascii="Times New Roman" w:hAnsi="Times New Roman"/>
                <w:sz w:val="28"/>
                <w:szCs w:val="28"/>
                <w:vertAlign w:val="subscript"/>
                <w:lang w:val="en-US"/>
              </w:rPr>
              <w:t>x</w:t>
            </w:r>
          </w:p>
        </w:tc>
        <w:tc>
          <w:tcPr>
            <w:tcW w:w="699" w:type="dxa"/>
          </w:tcPr>
          <w:p w14:paraId="1CDAAC5E" w14:textId="77777777" w:rsidR="004B2372" w:rsidRDefault="004B2372" w:rsidP="00336284">
            <w:pPr>
              <w:jc w:val="center"/>
              <w:rPr>
                <w:rFonts w:ascii="Times New Roman" w:hAnsi="Times New Roman"/>
                <w:sz w:val="28"/>
                <w:szCs w:val="28"/>
              </w:rPr>
            </w:pPr>
            <w:r w:rsidRPr="00E5420F">
              <w:rPr>
                <w:rFonts w:ascii="Times New Roman" w:hAnsi="Times New Roman"/>
                <w:sz w:val="28"/>
                <w:szCs w:val="28"/>
                <w:lang w:val="en-US"/>
              </w:rPr>
              <w:t>C</w:t>
            </w:r>
            <w:r w:rsidRPr="00E5420F">
              <w:rPr>
                <w:rFonts w:ascii="Times New Roman" w:hAnsi="Times New Roman"/>
                <w:sz w:val="28"/>
                <w:szCs w:val="28"/>
                <w:vertAlign w:val="subscript"/>
                <w:lang w:val="en-US"/>
              </w:rPr>
              <w:t>v</w:t>
            </w:r>
          </w:p>
        </w:tc>
        <w:tc>
          <w:tcPr>
            <w:tcW w:w="1418" w:type="dxa"/>
          </w:tcPr>
          <w:p w14:paraId="0C135A3C" w14:textId="77777777" w:rsidR="004B2372" w:rsidRDefault="004B2372" w:rsidP="00336284">
            <w:pPr>
              <w:jc w:val="center"/>
              <w:rPr>
                <w:rFonts w:ascii="Times New Roman" w:hAnsi="Times New Roman"/>
                <w:sz w:val="28"/>
                <w:szCs w:val="28"/>
              </w:rPr>
            </w:pPr>
            <w:r w:rsidRPr="00E5420F">
              <w:rPr>
                <w:rFonts w:ascii="Times New Roman" w:hAnsi="Times New Roman"/>
                <w:sz w:val="28"/>
                <w:szCs w:val="28"/>
              </w:rPr>
              <w:t>X̄±</w:t>
            </w:r>
            <w:r w:rsidRPr="00E5420F">
              <w:rPr>
                <w:rFonts w:ascii="Times New Roman" w:hAnsi="Times New Roman"/>
                <w:sz w:val="28"/>
                <w:szCs w:val="28"/>
                <w:lang w:val="en-US"/>
              </w:rPr>
              <w:t>m</w:t>
            </w:r>
            <w:r w:rsidRPr="00E5420F">
              <w:rPr>
                <w:rFonts w:ascii="Times New Roman" w:hAnsi="Times New Roman"/>
                <w:sz w:val="28"/>
                <w:szCs w:val="28"/>
                <w:vertAlign w:val="subscript"/>
                <w:lang w:val="en-US"/>
              </w:rPr>
              <w:t>x</w:t>
            </w:r>
          </w:p>
        </w:tc>
        <w:tc>
          <w:tcPr>
            <w:tcW w:w="626" w:type="dxa"/>
          </w:tcPr>
          <w:p w14:paraId="5D79593B" w14:textId="77777777" w:rsidR="004B2372" w:rsidRDefault="004B2372" w:rsidP="00336284">
            <w:pPr>
              <w:jc w:val="center"/>
              <w:rPr>
                <w:rFonts w:ascii="Times New Roman" w:hAnsi="Times New Roman"/>
                <w:sz w:val="28"/>
                <w:szCs w:val="28"/>
              </w:rPr>
            </w:pPr>
            <w:r w:rsidRPr="00E5420F">
              <w:rPr>
                <w:rFonts w:ascii="Times New Roman" w:hAnsi="Times New Roman"/>
                <w:sz w:val="28"/>
                <w:szCs w:val="28"/>
                <w:lang w:val="en-US"/>
              </w:rPr>
              <w:t>C</w:t>
            </w:r>
            <w:r w:rsidRPr="00E5420F">
              <w:rPr>
                <w:rFonts w:ascii="Times New Roman" w:hAnsi="Times New Roman"/>
                <w:sz w:val="28"/>
                <w:szCs w:val="28"/>
                <w:vertAlign w:val="subscript"/>
                <w:lang w:val="en-US"/>
              </w:rPr>
              <w:t>v</w:t>
            </w:r>
          </w:p>
        </w:tc>
        <w:tc>
          <w:tcPr>
            <w:tcW w:w="1642" w:type="dxa"/>
          </w:tcPr>
          <w:p w14:paraId="1361176F" w14:textId="77777777" w:rsidR="004B2372" w:rsidRDefault="004B2372" w:rsidP="00336284">
            <w:pPr>
              <w:jc w:val="center"/>
              <w:rPr>
                <w:rFonts w:ascii="Times New Roman" w:hAnsi="Times New Roman"/>
                <w:sz w:val="28"/>
                <w:szCs w:val="28"/>
              </w:rPr>
            </w:pPr>
            <w:r w:rsidRPr="00E5420F">
              <w:rPr>
                <w:rFonts w:ascii="Times New Roman" w:hAnsi="Times New Roman"/>
                <w:sz w:val="28"/>
                <w:szCs w:val="28"/>
              </w:rPr>
              <w:t>X̄±</w:t>
            </w:r>
            <w:r w:rsidRPr="00E5420F">
              <w:rPr>
                <w:rFonts w:ascii="Times New Roman" w:hAnsi="Times New Roman"/>
                <w:sz w:val="28"/>
                <w:szCs w:val="28"/>
                <w:lang w:val="en-US"/>
              </w:rPr>
              <w:t>m</w:t>
            </w:r>
            <w:r w:rsidRPr="00E5420F">
              <w:rPr>
                <w:rFonts w:ascii="Times New Roman" w:hAnsi="Times New Roman"/>
                <w:sz w:val="28"/>
                <w:szCs w:val="28"/>
                <w:vertAlign w:val="subscript"/>
                <w:lang w:val="en-US"/>
              </w:rPr>
              <w:t>x</w:t>
            </w:r>
          </w:p>
        </w:tc>
        <w:tc>
          <w:tcPr>
            <w:tcW w:w="609" w:type="dxa"/>
          </w:tcPr>
          <w:p w14:paraId="0ECCBF7D" w14:textId="77777777" w:rsidR="004B2372" w:rsidRDefault="004B2372" w:rsidP="00336284">
            <w:pPr>
              <w:jc w:val="center"/>
              <w:rPr>
                <w:rFonts w:ascii="Times New Roman" w:hAnsi="Times New Roman"/>
                <w:sz w:val="28"/>
                <w:szCs w:val="28"/>
              </w:rPr>
            </w:pPr>
            <w:r w:rsidRPr="00E5420F">
              <w:rPr>
                <w:rFonts w:ascii="Times New Roman" w:hAnsi="Times New Roman"/>
                <w:sz w:val="28"/>
                <w:szCs w:val="28"/>
                <w:lang w:val="en-US"/>
              </w:rPr>
              <w:t>C</w:t>
            </w:r>
            <w:r w:rsidRPr="00E5420F">
              <w:rPr>
                <w:rFonts w:ascii="Times New Roman" w:hAnsi="Times New Roman"/>
                <w:sz w:val="28"/>
                <w:szCs w:val="28"/>
                <w:vertAlign w:val="subscript"/>
                <w:lang w:val="en-US"/>
              </w:rPr>
              <w:t>v</w:t>
            </w:r>
          </w:p>
        </w:tc>
      </w:tr>
      <w:tr w:rsidR="00E414B4" w14:paraId="3CE1EE08" w14:textId="77777777" w:rsidTr="00336284">
        <w:trPr>
          <w:trHeight w:val="307"/>
        </w:trPr>
        <w:tc>
          <w:tcPr>
            <w:tcW w:w="2809" w:type="dxa"/>
          </w:tcPr>
          <w:p w14:paraId="6AEEC966" w14:textId="77777777" w:rsidR="00E414B4" w:rsidRDefault="00E414B4" w:rsidP="00336284">
            <w:pPr>
              <w:jc w:val="both"/>
              <w:rPr>
                <w:rFonts w:ascii="Times New Roman" w:hAnsi="Times New Roman"/>
                <w:sz w:val="28"/>
                <w:szCs w:val="28"/>
              </w:rPr>
            </w:pPr>
            <w:r>
              <w:rPr>
                <w:rFonts w:ascii="Times New Roman" w:hAnsi="Times New Roman"/>
                <w:sz w:val="28"/>
                <w:szCs w:val="28"/>
              </w:rPr>
              <w:t xml:space="preserve">Влага </w:t>
            </w:r>
          </w:p>
        </w:tc>
        <w:tc>
          <w:tcPr>
            <w:tcW w:w="1703" w:type="dxa"/>
            <w:vAlign w:val="center"/>
          </w:tcPr>
          <w:p w14:paraId="65B13F58" w14:textId="77777777" w:rsidR="00E414B4" w:rsidRDefault="00E414B4" w:rsidP="00336284">
            <w:pPr>
              <w:jc w:val="both"/>
              <w:rPr>
                <w:rFonts w:ascii="Times New Roman" w:hAnsi="Times New Roman"/>
                <w:sz w:val="28"/>
                <w:szCs w:val="28"/>
              </w:rPr>
            </w:pPr>
            <w:r w:rsidRPr="00E5420F">
              <w:rPr>
                <w:rFonts w:ascii="Times New Roman" w:hAnsi="Times New Roman"/>
                <w:sz w:val="28"/>
                <w:szCs w:val="28"/>
              </w:rPr>
              <w:t>72,2 ± 0,5</w:t>
            </w:r>
          </w:p>
        </w:tc>
        <w:tc>
          <w:tcPr>
            <w:tcW w:w="699" w:type="dxa"/>
            <w:vAlign w:val="center"/>
          </w:tcPr>
          <w:p w14:paraId="5BD80562" w14:textId="77777777" w:rsidR="00E414B4" w:rsidRDefault="00E414B4" w:rsidP="00336284">
            <w:pPr>
              <w:jc w:val="both"/>
              <w:rPr>
                <w:rFonts w:ascii="Times New Roman" w:hAnsi="Times New Roman"/>
                <w:sz w:val="28"/>
                <w:szCs w:val="28"/>
              </w:rPr>
            </w:pPr>
            <w:r w:rsidRPr="00E5420F">
              <w:rPr>
                <w:rFonts w:ascii="Times New Roman" w:hAnsi="Times New Roman"/>
                <w:sz w:val="28"/>
                <w:szCs w:val="28"/>
              </w:rPr>
              <w:t>1,0</w:t>
            </w:r>
          </w:p>
        </w:tc>
        <w:tc>
          <w:tcPr>
            <w:tcW w:w="1418" w:type="dxa"/>
            <w:vAlign w:val="center"/>
          </w:tcPr>
          <w:p w14:paraId="09536875" w14:textId="77777777" w:rsidR="00E414B4" w:rsidRPr="0032374E" w:rsidRDefault="00E414B4" w:rsidP="00336284">
            <w:pPr>
              <w:jc w:val="both"/>
              <w:rPr>
                <w:rFonts w:ascii="Times New Roman" w:hAnsi="Times New Roman"/>
                <w:sz w:val="28"/>
                <w:szCs w:val="28"/>
              </w:rPr>
            </w:pPr>
            <w:r w:rsidRPr="0032374E">
              <w:rPr>
                <w:rFonts w:ascii="Times New Roman" w:hAnsi="Times New Roman"/>
                <w:sz w:val="28"/>
                <w:szCs w:val="28"/>
              </w:rPr>
              <w:t>72,7 ± 0,4</w:t>
            </w:r>
          </w:p>
        </w:tc>
        <w:tc>
          <w:tcPr>
            <w:tcW w:w="626" w:type="dxa"/>
            <w:vAlign w:val="center"/>
          </w:tcPr>
          <w:p w14:paraId="5FDAFA89" w14:textId="77777777" w:rsidR="00E414B4" w:rsidRPr="0032374E" w:rsidRDefault="00E414B4" w:rsidP="00336284">
            <w:pPr>
              <w:jc w:val="both"/>
              <w:rPr>
                <w:rFonts w:ascii="Times New Roman" w:hAnsi="Times New Roman"/>
                <w:sz w:val="28"/>
                <w:szCs w:val="28"/>
              </w:rPr>
            </w:pPr>
            <w:r w:rsidRPr="0032374E">
              <w:rPr>
                <w:rFonts w:ascii="Times New Roman" w:hAnsi="Times New Roman"/>
                <w:sz w:val="28"/>
                <w:szCs w:val="28"/>
              </w:rPr>
              <w:t>0,8</w:t>
            </w:r>
          </w:p>
        </w:tc>
        <w:tc>
          <w:tcPr>
            <w:tcW w:w="1642" w:type="dxa"/>
            <w:vAlign w:val="center"/>
          </w:tcPr>
          <w:p w14:paraId="6ECA5626" w14:textId="77777777" w:rsidR="00E414B4" w:rsidRDefault="00E414B4" w:rsidP="00336284">
            <w:pPr>
              <w:jc w:val="both"/>
              <w:rPr>
                <w:rFonts w:ascii="Times New Roman" w:hAnsi="Times New Roman"/>
                <w:sz w:val="28"/>
                <w:szCs w:val="28"/>
              </w:rPr>
            </w:pPr>
            <w:r w:rsidRPr="00E5420F">
              <w:rPr>
                <w:rFonts w:ascii="Times New Roman" w:hAnsi="Times New Roman"/>
                <w:sz w:val="28"/>
                <w:szCs w:val="28"/>
              </w:rPr>
              <w:t>71,6 ± 0,6</w:t>
            </w:r>
          </w:p>
        </w:tc>
        <w:tc>
          <w:tcPr>
            <w:tcW w:w="609" w:type="dxa"/>
            <w:vAlign w:val="center"/>
          </w:tcPr>
          <w:p w14:paraId="6357DDB9" w14:textId="77777777" w:rsidR="00E414B4" w:rsidRDefault="00E414B4" w:rsidP="00336284">
            <w:pPr>
              <w:jc w:val="both"/>
              <w:rPr>
                <w:rFonts w:ascii="Times New Roman" w:hAnsi="Times New Roman"/>
                <w:sz w:val="28"/>
                <w:szCs w:val="28"/>
              </w:rPr>
            </w:pPr>
            <w:r w:rsidRPr="00E5420F">
              <w:rPr>
                <w:rFonts w:ascii="Times New Roman" w:hAnsi="Times New Roman"/>
                <w:sz w:val="28"/>
                <w:szCs w:val="28"/>
              </w:rPr>
              <w:t>1,1</w:t>
            </w:r>
          </w:p>
        </w:tc>
      </w:tr>
      <w:tr w:rsidR="00E414B4" w14:paraId="185007A8" w14:textId="77777777" w:rsidTr="00336284">
        <w:trPr>
          <w:trHeight w:val="293"/>
        </w:trPr>
        <w:tc>
          <w:tcPr>
            <w:tcW w:w="2809" w:type="dxa"/>
          </w:tcPr>
          <w:p w14:paraId="42756AFE" w14:textId="77777777" w:rsidR="00E414B4" w:rsidRDefault="00E414B4" w:rsidP="00336284">
            <w:pPr>
              <w:jc w:val="both"/>
              <w:rPr>
                <w:rFonts w:ascii="Times New Roman" w:hAnsi="Times New Roman"/>
                <w:sz w:val="28"/>
                <w:szCs w:val="28"/>
              </w:rPr>
            </w:pPr>
            <w:r>
              <w:rPr>
                <w:rFonts w:ascii="Times New Roman" w:hAnsi="Times New Roman"/>
                <w:sz w:val="28"/>
                <w:szCs w:val="28"/>
              </w:rPr>
              <w:t>Сухое вещество</w:t>
            </w:r>
          </w:p>
        </w:tc>
        <w:tc>
          <w:tcPr>
            <w:tcW w:w="1703" w:type="dxa"/>
            <w:vAlign w:val="center"/>
          </w:tcPr>
          <w:p w14:paraId="2D96740E" w14:textId="77777777" w:rsidR="00E414B4" w:rsidRDefault="00E414B4" w:rsidP="00336284">
            <w:pPr>
              <w:jc w:val="both"/>
              <w:rPr>
                <w:rFonts w:ascii="Times New Roman" w:hAnsi="Times New Roman"/>
                <w:sz w:val="28"/>
                <w:szCs w:val="28"/>
              </w:rPr>
            </w:pPr>
            <w:r w:rsidRPr="00E5420F">
              <w:rPr>
                <w:rFonts w:ascii="Times New Roman" w:hAnsi="Times New Roman"/>
                <w:sz w:val="28"/>
                <w:szCs w:val="28"/>
              </w:rPr>
              <w:t>27,8 ± 0,5</w:t>
            </w:r>
          </w:p>
        </w:tc>
        <w:tc>
          <w:tcPr>
            <w:tcW w:w="699" w:type="dxa"/>
            <w:vAlign w:val="center"/>
          </w:tcPr>
          <w:p w14:paraId="7FEF187F" w14:textId="77777777" w:rsidR="00E414B4" w:rsidRDefault="00E414B4" w:rsidP="00336284">
            <w:pPr>
              <w:jc w:val="both"/>
              <w:rPr>
                <w:rFonts w:ascii="Times New Roman" w:hAnsi="Times New Roman"/>
                <w:sz w:val="28"/>
                <w:szCs w:val="28"/>
              </w:rPr>
            </w:pPr>
            <w:r w:rsidRPr="00E5420F">
              <w:rPr>
                <w:rFonts w:ascii="Times New Roman" w:hAnsi="Times New Roman"/>
                <w:sz w:val="28"/>
                <w:szCs w:val="28"/>
              </w:rPr>
              <w:t>1,8</w:t>
            </w:r>
          </w:p>
        </w:tc>
        <w:tc>
          <w:tcPr>
            <w:tcW w:w="1418" w:type="dxa"/>
            <w:vAlign w:val="center"/>
          </w:tcPr>
          <w:p w14:paraId="128BB10F" w14:textId="77777777" w:rsidR="00E414B4" w:rsidRDefault="00E414B4" w:rsidP="00336284">
            <w:pPr>
              <w:jc w:val="both"/>
              <w:rPr>
                <w:rFonts w:ascii="Times New Roman" w:hAnsi="Times New Roman"/>
                <w:sz w:val="28"/>
                <w:szCs w:val="28"/>
              </w:rPr>
            </w:pPr>
            <w:r w:rsidRPr="00E5420F">
              <w:rPr>
                <w:rFonts w:ascii="Times New Roman" w:hAnsi="Times New Roman"/>
                <w:sz w:val="28"/>
                <w:szCs w:val="28"/>
              </w:rPr>
              <w:t>27,3 ± 0,4</w:t>
            </w:r>
          </w:p>
        </w:tc>
        <w:tc>
          <w:tcPr>
            <w:tcW w:w="626" w:type="dxa"/>
            <w:vAlign w:val="center"/>
          </w:tcPr>
          <w:p w14:paraId="141435BD" w14:textId="77777777" w:rsidR="00E414B4" w:rsidRDefault="00E414B4" w:rsidP="00336284">
            <w:pPr>
              <w:jc w:val="both"/>
              <w:rPr>
                <w:rFonts w:ascii="Times New Roman" w:hAnsi="Times New Roman"/>
                <w:sz w:val="28"/>
                <w:szCs w:val="28"/>
              </w:rPr>
            </w:pPr>
            <w:r w:rsidRPr="00E5420F">
              <w:rPr>
                <w:rFonts w:ascii="Times New Roman" w:hAnsi="Times New Roman"/>
                <w:sz w:val="28"/>
                <w:szCs w:val="28"/>
              </w:rPr>
              <w:t>1,5</w:t>
            </w:r>
          </w:p>
        </w:tc>
        <w:tc>
          <w:tcPr>
            <w:tcW w:w="1642" w:type="dxa"/>
            <w:vAlign w:val="center"/>
          </w:tcPr>
          <w:p w14:paraId="665E4A5B" w14:textId="77777777" w:rsidR="00E414B4" w:rsidRDefault="00E414B4" w:rsidP="00336284">
            <w:pPr>
              <w:jc w:val="both"/>
              <w:rPr>
                <w:rFonts w:ascii="Times New Roman" w:hAnsi="Times New Roman"/>
                <w:sz w:val="28"/>
                <w:szCs w:val="28"/>
              </w:rPr>
            </w:pPr>
            <w:r w:rsidRPr="00E5420F">
              <w:rPr>
                <w:rFonts w:ascii="Times New Roman" w:hAnsi="Times New Roman"/>
                <w:sz w:val="28"/>
                <w:szCs w:val="28"/>
              </w:rPr>
              <w:t>28,4 ± 0,5</w:t>
            </w:r>
          </w:p>
        </w:tc>
        <w:tc>
          <w:tcPr>
            <w:tcW w:w="609" w:type="dxa"/>
            <w:vAlign w:val="center"/>
          </w:tcPr>
          <w:p w14:paraId="4A5775D3" w14:textId="77777777" w:rsidR="00E414B4" w:rsidRDefault="00E414B4" w:rsidP="00336284">
            <w:pPr>
              <w:jc w:val="both"/>
              <w:rPr>
                <w:rFonts w:ascii="Times New Roman" w:hAnsi="Times New Roman"/>
                <w:sz w:val="28"/>
                <w:szCs w:val="28"/>
              </w:rPr>
            </w:pPr>
            <w:r w:rsidRPr="00E5420F">
              <w:rPr>
                <w:rFonts w:ascii="Times New Roman" w:hAnsi="Times New Roman"/>
                <w:sz w:val="28"/>
                <w:szCs w:val="28"/>
              </w:rPr>
              <w:t>1,8</w:t>
            </w:r>
          </w:p>
        </w:tc>
      </w:tr>
      <w:tr w:rsidR="00E414B4" w14:paraId="34DD7BD3" w14:textId="77777777" w:rsidTr="00336284">
        <w:trPr>
          <w:trHeight w:val="293"/>
        </w:trPr>
        <w:tc>
          <w:tcPr>
            <w:tcW w:w="2809" w:type="dxa"/>
          </w:tcPr>
          <w:p w14:paraId="51427001" w14:textId="77777777" w:rsidR="00E414B4" w:rsidRDefault="00E414B4" w:rsidP="00336284">
            <w:pPr>
              <w:jc w:val="both"/>
              <w:rPr>
                <w:rFonts w:ascii="Times New Roman" w:hAnsi="Times New Roman"/>
                <w:sz w:val="28"/>
                <w:szCs w:val="28"/>
              </w:rPr>
            </w:pPr>
            <w:r>
              <w:rPr>
                <w:rFonts w:ascii="Times New Roman" w:hAnsi="Times New Roman"/>
                <w:sz w:val="28"/>
                <w:szCs w:val="28"/>
              </w:rPr>
              <w:t>В том числе: белок</w:t>
            </w:r>
          </w:p>
        </w:tc>
        <w:tc>
          <w:tcPr>
            <w:tcW w:w="1703" w:type="dxa"/>
            <w:vAlign w:val="center"/>
          </w:tcPr>
          <w:p w14:paraId="7CCFA423" w14:textId="77777777" w:rsidR="00E414B4" w:rsidRDefault="00E414B4" w:rsidP="00336284">
            <w:pPr>
              <w:jc w:val="both"/>
              <w:rPr>
                <w:rFonts w:ascii="Times New Roman" w:hAnsi="Times New Roman"/>
                <w:sz w:val="28"/>
                <w:szCs w:val="28"/>
              </w:rPr>
            </w:pPr>
            <w:r w:rsidRPr="00E5420F">
              <w:rPr>
                <w:rFonts w:ascii="Times New Roman" w:hAnsi="Times New Roman"/>
                <w:sz w:val="28"/>
                <w:szCs w:val="28"/>
              </w:rPr>
              <w:t>16,5 ± 0,3</w:t>
            </w:r>
          </w:p>
        </w:tc>
        <w:tc>
          <w:tcPr>
            <w:tcW w:w="699" w:type="dxa"/>
            <w:vAlign w:val="center"/>
          </w:tcPr>
          <w:p w14:paraId="44D8C162" w14:textId="77777777" w:rsidR="00E414B4" w:rsidRDefault="00E414B4" w:rsidP="00336284">
            <w:pPr>
              <w:jc w:val="both"/>
              <w:rPr>
                <w:rFonts w:ascii="Times New Roman" w:hAnsi="Times New Roman"/>
                <w:sz w:val="28"/>
                <w:szCs w:val="28"/>
              </w:rPr>
            </w:pPr>
            <w:r w:rsidRPr="00E5420F">
              <w:rPr>
                <w:rFonts w:ascii="Times New Roman" w:hAnsi="Times New Roman"/>
                <w:sz w:val="28"/>
                <w:szCs w:val="28"/>
              </w:rPr>
              <w:t>1,7</w:t>
            </w:r>
          </w:p>
        </w:tc>
        <w:tc>
          <w:tcPr>
            <w:tcW w:w="1418" w:type="dxa"/>
            <w:vAlign w:val="center"/>
          </w:tcPr>
          <w:p w14:paraId="4A7FB161" w14:textId="77777777" w:rsidR="00E414B4" w:rsidRDefault="00E414B4" w:rsidP="00336284">
            <w:pPr>
              <w:jc w:val="both"/>
              <w:rPr>
                <w:rFonts w:ascii="Times New Roman" w:hAnsi="Times New Roman"/>
                <w:sz w:val="28"/>
                <w:szCs w:val="28"/>
              </w:rPr>
            </w:pPr>
            <w:r w:rsidRPr="00E5420F">
              <w:rPr>
                <w:rFonts w:ascii="Times New Roman" w:hAnsi="Times New Roman"/>
                <w:sz w:val="28"/>
                <w:szCs w:val="28"/>
              </w:rPr>
              <w:t>16,4 ± 0,3</w:t>
            </w:r>
          </w:p>
        </w:tc>
        <w:tc>
          <w:tcPr>
            <w:tcW w:w="626" w:type="dxa"/>
            <w:vAlign w:val="center"/>
          </w:tcPr>
          <w:p w14:paraId="1FC4BBD8" w14:textId="77777777" w:rsidR="00E414B4" w:rsidRDefault="00E414B4" w:rsidP="00336284">
            <w:pPr>
              <w:jc w:val="both"/>
              <w:rPr>
                <w:rFonts w:ascii="Times New Roman" w:hAnsi="Times New Roman"/>
                <w:sz w:val="28"/>
                <w:szCs w:val="28"/>
              </w:rPr>
            </w:pPr>
            <w:r w:rsidRPr="00E5420F">
              <w:rPr>
                <w:rFonts w:ascii="Times New Roman" w:hAnsi="Times New Roman"/>
                <w:sz w:val="28"/>
                <w:szCs w:val="28"/>
              </w:rPr>
              <w:t>1,6</w:t>
            </w:r>
          </w:p>
        </w:tc>
        <w:tc>
          <w:tcPr>
            <w:tcW w:w="1642" w:type="dxa"/>
            <w:vAlign w:val="center"/>
          </w:tcPr>
          <w:p w14:paraId="59670CA2" w14:textId="77777777" w:rsidR="00E414B4" w:rsidRDefault="00E414B4" w:rsidP="00336284">
            <w:pPr>
              <w:jc w:val="both"/>
              <w:rPr>
                <w:rFonts w:ascii="Times New Roman" w:hAnsi="Times New Roman"/>
                <w:sz w:val="28"/>
                <w:szCs w:val="28"/>
              </w:rPr>
            </w:pPr>
            <w:r w:rsidRPr="00E5420F">
              <w:rPr>
                <w:rFonts w:ascii="Times New Roman" w:hAnsi="Times New Roman"/>
                <w:sz w:val="28"/>
                <w:szCs w:val="28"/>
              </w:rPr>
              <w:t>16,7 ± 0,3</w:t>
            </w:r>
          </w:p>
        </w:tc>
        <w:tc>
          <w:tcPr>
            <w:tcW w:w="609" w:type="dxa"/>
            <w:vAlign w:val="center"/>
          </w:tcPr>
          <w:p w14:paraId="615C8169" w14:textId="77777777" w:rsidR="00E414B4" w:rsidRDefault="00E414B4" w:rsidP="00336284">
            <w:pPr>
              <w:jc w:val="both"/>
              <w:rPr>
                <w:rFonts w:ascii="Times New Roman" w:hAnsi="Times New Roman"/>
                <w:sz w:val="28"/>
                <w:szCs w:val="28"/>
              </w:rPr>
            </w:pPr>
            <w:r w:rsidRPr="00E5420F">
              <w:rPr>
                <w:rFonts w:ascii="Times New Roman" w:hAnsi="Times New Roman"/>
                <w:sz w:val="28"/>
                <w:szCs w:val="28"/>
              </w:rPr>
              <w:t>1,5</w:t>
            </w:r>
          </w:p>
        </w:tc>
      </w:tr>
      <w:tr w:rsidR="00E414B4" w14:paraId="30583B05" w14:textId="77777777" w:rsidTr="00336284">
        <w:trPr>
          <w:trHeight w:val="293"/>
        </w:trPr>
        <w:tc>
          <w:tcPr>
            <w:tcW w:w="2809" w:type="dxa"/>
          </w:tcPr>
          <w:p w14:paraId="2FE42FF6" w14:textId="77777777" w:rsidR="00E414B4" w:rsidRDefault="00E414B4" w:rsidP="00336284">
            <w:pPr>
              <w:jc w:val="both"/>
              <w:rPr>
                <w:rFonts w:ascii="Times New Roman" w:hAnsi="Times New Roman"/>
                <w:sz w:val="28"/>
                <w:szCs w:val="28"/>
              </w:rPr>
            </w:pPr>
            <w:r>
              <w:rPr>
                <w:rFonts w:ascii="Times New Roman" w:hAnsi="Times New Roman"/>
                <w:sz w:val="28"/>
                <w:szCs w:val="28"/>
              </w:rPr>
              <w:t xml:space="preserve">                       жир</w:t>
            </w:r>
          </w:p>
        </w:tc>
        <w:tc>
          <w:tcPr>
            <w:tcW w:w="1703" w:type="dxa"/>
            <w:vAlign w:val="center"/>
          </w:tcPr>
          <w:p w14:paraId="6010AFD4" w14:textId="77777777" w:rsidR="00E414B4" w:rsidRDefault="00E414B4" w:rsidP="00336284">
            <w:pPr>
              <w:jc w:val="both"/>
              <w:rPr>
                <w:rFonts w:ascii="Times New Roman" w:hAnsi="Times New Roman"/>
                <w:sz w:val="28"/>
                <w:szCs w:val="28"/>
              </w:rPr>
            </w:pPr>
            <w:r w:rsidRPr="00E5420F">
              <w:rPr>
                <w:rFonts w:ascii="Times New Roman" w:hAnsi="Times New Roman"/>
                <w:sz w:val="28"/>
                <w:szCs w:val="28"/>
              </w:rPr>
              <w:t>10,4 ± 0,4</w:t>
            </w:r>
          </w:p>
        </w:tc>
        <w:tc>
          <w:tcPr>
            <w:tcW w:w="699" w:type="dxa"/>
            <w:vAlign w:val="center"/>
          </w:tcPr>
          <w:p w14:paraId="7B365272" w14:textId="77777777" w:rsidR="00E414B4" w:rsidRDefault="00E414B4" w:rsidP="00336284">
            <w:pPr>
              <w:jc w:val="both"/>
              <w:rPr>
                <w:rFonts w:ascii="Times New Roman" w:hAnsi="Times New Roman"/>
                <w:sz w:val="28"/>
                <w:szCs w:val="28"/>
              </w:rPr>
            </w:pPr>
            <w:r w:rsidRPr="00E5420F">
              <w:rPr>
                <w:rFonts w:ascii="Times New Roman" w:hAnsi="Times New Roman"/>
                <w:sz w:val="28"/>
                <w:szCs w:val="28"/>
              </w:rPr>
              <w:t>3,5</w:t>
            </w:r>
          </w:p>
        </w:tc>
        <w:tc>
          <w:tcPr>
            <w:tcW w:w="1418" w:type="dxa"/>
            <w:vAlign w:val="center"/>
          </w:tcPr>
          <w:p w14:paraId="6E05D7F9" w14:textId="77777777" w:rsidR="00E414B4" w:rsidRDefault="00E414B4" w:rsidP="00336284">
            <w:pPr>
              <w:jc w:val="both"/>
              <w:rPr>
                <w:rFonts w:ascii="Times New Roman" w:hAnsi="Times New Roman"/>
                <w:sz w:val="28"/>
                <w:szCs w:val="28"/>
              </w:rPr>
            </w:pPr>
            <w:r w:rsidRPr="00E5420F">
              <w:rPr>
                <w:rFonts w:ascii="Times New Roman" w:hAnsi="Times New Roman"/>
                <w:sz w:val="28"/>
                <w:szCs w:val="28"/>
              </w:rPr>
              <w:t>10,6 ± 0,4</w:t>
            </w:r>
          </w:p>
        </w:tc>
        <w:tc>
          <w:tcPr>
            <w:tcW w:w="626" w:type="dxa"/>
            <w:vAlign w:val="center"/>
          </w:tcPr>
          <w:p w14:paraId="713B4F55" w14:textId="77777777" w:rsidR="00E414B4" w:rsidRDefault="00E414B4" w:rsidP="00336284">
            <w:pPr>
              <w:jc w:val="both"/>
              <w:rPr>
                <w:rFonts w:ascii="Times New Roman" w:hAnsi="Times New Roman"/>
                <w:sz w:val="28"/>
                <w:szCs w:val="28"/>
              </w:rPr>
            </w:pPr>
            <w:r w:rsidRPr="00E5420F">
              <w:rPr>
                <w:rFonts w:ascii="Times New Roman" w:hAnsi="Times New Roman"/>
                <w:sz w:val="28"/>
                <w:szCs w:val="28"/>
              </w:rPr>
              <w:t>3,8</w:t>
            </w:r>
          </w:p>
        </w:tc>
        <w:tc>
          <w:tcPr>
            <w:tcW w:w="1642" w:type="dxa"/>
            <w:vAlign w:val="center"/>
          </w:tcPr>
          <w:p w14:paraId="0B5F7508" w14:textId="77777777" w:rsidR="00E414B4" w:rsidRDefault="00E414B4" w:rsidP="00336284">
            <w:pPr>
              <w:jc w:val="both"/>
              <w:rPr>
                <w:rFonts w:ascii="Times New Roman" w:hAnsi="Times New Roman"/>
                <w:sz w:val="28"/>
                <w:szCs w:val="28"/>
              </w:rPr>
            </w:pPr>
            <w:r w:rsidRPr="00E5420F">
              <w:rPr>
                <w:rFonts w:ascii="Times New Roman" w:hAnsi="Times New Roman"/>
                <w:sz w:val="28"/>
                <w:szCs w:val="28"/>
              </w:rPr>
              <w:t>10,8 ± 0,5</w:t>
            </w:r>
          </w:p>
        </w:tc>
        <w:tc>
          <w:tcPr>
            <w:tcW w:w="609" w:type="dxa"/>
            <w:vAlign w:val="center"/>
          </w:tcPr>
          <w:p w14:paraId="68195ED7" w14:textId="77777777" w:rsidR="00E414B4" w:rsidRDefault="00E414B4" w:rsidP="00336284">
            <w:pPr>
              <w:jc w:val="both"/>
              <w:rPr>
                <w:rFonts w:ascii="Times New Roman" w:hAnsi="Times New Roman"/>
                <w:sz w:val="28"/>
                <w:szCs w:val="28"/>
              </w:rPr>
            </w:pPr>
            <w:r w:rsidRPr="00E5420F">
              <w:rPr>
                <w:rFonts w:ascii="Times New Roman" w:hAnsi="Times New Roman"/>
                <w:sz w:val="28"/>
                <w:szCs w:val="28"/>
              </w:rPr>
              <w:t>4,3</w:t>
            </w:r>
          </w:p>
        </w:tc>
      </w:tr>
      <w:tr w:rsidR="00E414B4" w14:paraId="6CC2B112" w14:textId="77777777" w:rsidTr="00336284">
        <w:trPr>
          <w:trHeight w:val="293"/>
        </w:trPr>
        <w:tc>
          <w:tcPr>
            <w:tcW w:w="2809" w:type="dxa"/>
          </w:tcPr>
          <w:p w14:paraId="43DCEB49" w14:textId="77777777" w:rsidR="00E414B4" w:rsidRDefault="00E414B4" w:rsidP="00336284">
            <w:pPr>
              <w:jc w:val="both"/>
              <w:rPr>
                <w:rFonts w:ascii="Times New Roman" w:hAnsi="Times New Roman"/>
                <w:sz w:val="28"/>
                <w:szCs w:val="28"/>
              </w:rPr>
            </w:pPr>
            <w:r>
              <w:rPr>
                <w:rFonts w:ascii="Times New Roman" w:hAnsi="Times New Roman"/>
                <w:sz w:val="28"/>
                <w:szCs w:val="28"/>
              </w:rPr>
              <w:t xml:space="preserve">                       зола</w:t>
            </w:r>
          </w:p>
        </w:tc>
        <w:tc>
          <w:tcPr>
            <w:tcW w:w="1703" w:type="dxa"/>
          </w:tcPr>
          <w:p w14:paraId="0D3B1967" w14:textId="7AA9AC75" w:rsidR="00E414B4" w:rsidRDefault="00CA1B53" w:rsidP="00CA1B53">
            <w:pPr>
              <w:jc w:val="both"/>
              <w:rPr>
                <w:rFonts w:ascii="Times New Roman" w:hAnsi="Times New Roman"/>
                <w:sz w:val="28"/>
                <w:szCs w:val="28"/>
              </w:rPr>
            </w:pPr>
            <w:r>
              <w:rPr>
                <w:rFonts w:ascii="Times New Roman" w:hAnsi="Times New Roman"/>
                <w:sz w:val="28"/>
                <w:szCs w:val="28"/>
              </w:rPr>
              <w:t xml:space="preserve"> </w:t>
            </w:r>
            <w:r w:rsidR="00E414B4">
              <w:rPr>
                <w:rFonts w:ascii="Times New Roman" w:hAnsi="Times New Roman"/>
                <w:sz w:val="28"/>
                <w:szCs w:val="28"/>
              </w:rPr>
              <w:t>0,9</w:t>
            </w:r>
            <w:r w:rsidR="00E414B4" w:rsidRPr="00E5420F">
              <w:rPr>
                <w:rFonts w:ascii="Times New Roman" w:hAnsi="Times New Roman"/>
                <w:sz w:val="28"/>
                <w:szCs w:val="28"/>
              </w:rPr>
              <w:t>±</w:t>
            </w:r>
            <w:r w:rsidR="00E414B4">
              <w:rPr>
                <w:rFonts w:ascii="Times New Roman" w:hAnsi="Times New Roman"/>
                <w:sz w:val="28"/>
                <w:szCs w:val="28"/>
              </w:rPr>
              <w:t>0,02</w:t>
            </w:r>
          </w:p>
        </w:tc>
        <w:tc>
          <w:tcPr>
            <w:tcW w:w="699" w:type="dxa"/>
          </w:tcPr>
          <w:p w14:paraId="2F4A3BA4" w14:textId="77777777" w:rsidR="00E414B4" w:rsidRDefault="00E414B4" w:rsidP="00CA1B53">
            <w:pPr>
              <w:jc w:val="both"/>
              <w:rPr>
                <w:rFonts w:ascii="Times New Roman" w:hAnsi="Times New Roman"/>
                <w:sz w:val="28"/>
                <w:szCs w:val="28"/>
              </w:rPr>
            </w:pPr>
            <w:r>
              <w:rPr>
                <w:rFonts w:ascii="Times New Roman" w:hAnsi="Times New Roman"/>
                <w:sz w:val="28"/>
                <w:szCs w:val="28"/>
              </w:rPr>
              <w:t>1,8</w:t>
            </w:r>
          </w:p>
        </w:tc>
        <w:tc>
          <w:tcPr>
            <w:tcW w:w="1418" w:type="dxa"/>
          </w:tcPr>
          <w:p w14:paraId="4DDED765" w14:textId="40FB3542" w:rsidR="00E414B4" w:rsidRDefault="00CA1B53" w:rsidP="00CA1B53">
            <w:pPr>
              <w:jc w:val="both"/>
              <w:rPr>
                <w:rFonts w:ascii="Times New Roman" w:hAnsi="Times New Roman"/>
                <w:sz w:val="28"/>
                <w:szCs w:val="28"/>
              </w:rPr>
            </w:pPr>
            <w:r>
              <w:rPr>
                <w:rFonts w:ascii="Times New Roman" w:hAnsi="Times New Roman"/>
                <w:sz w:val="28"/>
                <w:szCs w:val="28"/>
              </w:rPr>
              <w:t xml:space="preserve"> </w:t>
            </w:r>
            <w:r w:rsidR="00E414B4">
              <w:rPr>
                <w:rFonts w:ascii="Times New Roman" w:hAnsi="Times New Roman"/>
                <w:sz w:val="28"/>
                <w:szCs w:val="28"/>
              </w:rPr>
              <w:t>0,9</w:t>
            </w:r>
            <w:r w:rsidR="00E414B4" w:rsidRPr="00E5420F">
              <w:rPr>
                <w:rFonts w:ascii="Times New Roman" w:hAnsi="Times New Roman"/>
                <w:sz w:val="28"/>
                <w:szCs w:val="28"/>
              </w:rPr>
              <w:t>±</w:t>
            </w:r>
            <w:r w:rsidR="00E414B4">
              <w:rPr>
                <w:rFonts w:ascii="Times New Roman" w:hAnsi="Times New Roman"/>
                <w:sz w:val="28"/>
                <w:szCs w:val="28"/>
              </w:rPr>
              <w:t>0,02</w:t>
            </w:r>
          </w:p>
        </w:tc>
        <w:tc>
          <w:tcPr>
            <w:tcW w:w="626" w:type="dxa"/>
          </w:tcPr>
          <w:p w14:paraId="78FA2F34" w14:textId="77777777" w:rsidR="00E414B4" w:rsidRDefault="00E414B4" w:rsidP="00CA1B53">
            <w:pPr>
              <w:jc w:val="both"/>
              <w:rPr>
                <w:rFonts w:ascii="Times New Roman" w:hAnsi="Times New Roman"/>
                <w:sz w:val="28"/>
                <w:szCs w:val="28"/>
              </w:rPr>
            </w:pPr>
            <w:r>
              <w:rPr>
                <w:rFonts w:ascii="Times New Roman" w:hAnsi="Times New Roman"/>
                <w:sz w:val="28"/>
                <w:szCs w:val="28"/>
              </w:rPr>
              <w:t>1,7</w:t>
            </w:r>
          </w:p>
        </w:tc>
        <w:tc>
          <w:tcPr>
            <w:tcW w:w="1642" w:type="dxa"/>
          </w:tcPr>
          <w:p w14:paraId="30F1E536" w14:textId="5B0DD381" w:rsidR="00E414B4" w:rsidRDefault="00CA1B53" w:rsidP="00CA1B53">
            <w:pPr>
              <w:jc w:val="both"/>
              <w:rPr>
                <w:rFonts w:ascii="Times New Roman" w:hAnsi="Times New Roman"/>
                <w:sz w:val="28"/>
                <w:szCs w:val="28"/>
              </w:rPr>
            </w:pPr>
            <w:r>
              <w:rPr>
                <w:rFonts w:ascii="Times New Roman" w:hAnsi="Times New Roman"/>
                <w:sz w:val="28"/>
                <w:szCs w:val="28"/>
              </w:rPr>
              <w:t xml:space="preserve"> </w:t>
            </w:r>
            <w:bookmarkStart w:id="0" w:name="_GoBack"/>
            <w:bookmarkEnd w:id="0"/>
            <w:r w:rsidR="00E414B4">
              <w:rPr>
                <w:rFonts w:ascii="Times New Roman" w:hAnsi="Times New Roman"/>
                <w:sz w:val="28"/>
                <w:szCs w:val="28"/>
              </w:rPr>
              <w:t>0,9</w:t>
            </w:r>
            <w:r w:rsidR="00E414B4" w:rsidRPr="00E5420F">
              <w:rPr>
                <w:rFonts w:ascii="Times New Roman" w:hAnsi="Times New Roman"/>
                <w:sz w:val="28"/>
                <w:szCs w:val="28"/>
              </w:rPr>
              <w:t>±</w:t>
            </w:r>
            <w:r w:rsidR="00E414B4">
              <w:rPr>
                <w:rFonts w:ascii="Times New Roman" w:hAnsi="Times New Roman"/>
                <w:sz w:val="28"/>
                <w:szCs w:val="28"/>
              </w:rPr>
              <w:t>0,02</w:t>
            </w:r>
          </w:p>
        </w:tc>
        <w:tc>
          <w:tcPr>
            <w:tcW w:w="609" w:type="dxa"/>
          </w:tcPr>
          <w:p w14:paraId="4AF32441" w14:textId="77777777" w:rsidR="00E414B4" w:rsidRDefault="00E414B4" w:rsidP="00CA1B53">
            <w:pPr>
              <w:jc w:val="both"/>
              <w:rPr>
                <w:rFonts w:ascii="Times New Roman" w:hAnsi="Times New Roman"/>
                <w:sz w:val="28"/>
                <w:szCs w:val="28"/>
              </w:rPr>
            </w:pPr>
            <w:r>
              <w:rPr>
                <w:rFonts w:ascii="Times New Roman" w:hAnsi="Times New Roman"/>
                <w:sz w:val="28"/>
                <w:szCs w:val="28"/>
              </w:rPr>
              <w:t>1,8</w:t>
            </w:r>
          </w:p>
        </w:tc>
      </w:tr>
    </w:tbl>
    <w:p w14:paraId="73380FC0" w14:textId="77777777" w:rsidR="00445C64" w:rsidRPr="00D137C9" w:rsidRDefault="00445C64" w:rsidP="00F03A20">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eastAsia="ko-KR"/>
        </w:rPr>
      </w:pPr>
    </w:p>
    <w:p w14:paraId="48C134C2" w14:textId="77777777" w:rsidR="00445C64" w:rsidRPr="00D137C9" w:rsidRDefault="00445C64" w:rsidP="00594603">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kk-KZ"/>
        </w:rPr>
      </w:pPr>
      <w:r w:rsidRPr="00D137C9">
        <w:rPr>
          <w:rFonts w:ascii="Times New Roman" w:hAnsi="Times New Roman" w:cs="Times New Roman"/>
          <w:sz w:val="28"/>
          <w:szCs w:val="28"/>
        </w:rPr>
        <w:t xml:space="preserve">Полученные результаты свидетельствуют о том, что большее содержание сухого вещества было у бычков-помесей. Их преимущество по этому показателю перед сверстниками казахской белоголовой породы и герефордской составило </w:t>
      </w:r>
      <w:r w:rsidRPr="00D137C9">
        <w:rPr>
          <w:rFonts w:ascii="Times New Roman" w:hAnsi="Times New Roman" w:cs="Times New Roman"/>
          <w:sz w:val="28"/>
          <w:szCs w:val="28"/>
          <w:lang w:val="kk-KZ"/>
        </w:rPr>
        <w:t>0,6 и</w:t>
      </w:r>
      <w:r w:rsidRPr="00D137C9">
        <w:rPr>
          <w:rFonts w:ascii="Times New Roman" w:hAnsi="Times New Roman" w:cs="Times New Roman"/>
          <w:sz w:val="28"/>
          <w:szCs w:val="28"/>
        </w:rPr>
        <w:t xml:space="preserve"> </w:t>
      </w:r>
      <w:r w:rsidRPr="00D137C9">
        <w:rPr>
          <w:rFonts w:ascii="Times New Roman" w:hAnsi="Times New Roman" w:cs="Times New Roman"/>
          <w:sz w:val="28"/>
          <w:szCs w:val="28"/>
          <w:lang w:val="kk-KZ"/>
        </w:rPr>
        <w:t>1</w:t>
      </w:r>
      <w:r w:rsidRPr="00D137C9">
        <w:rPr>
          <w:rFonts w:ascii="Times New Roman" w:hAnsi="Times New Roman" w:cs="Times New Roman"/>
          <w:sz w:val="28"/>
          <w:szCs w:val="28"/>
        </w:rPr>
        <w:t>,</w:t>
      </w:r>
      <w:r w:rsidRPr="00D137C9">
        <w:rPr>
          <w:rFonts w:ascii="Times New Roman" w:hAnsi="Times New Roman" w:cs="Times New Roman"/>
          <w:sz w:val="28"/>
          <w:szCs w:val="28"/>
          <w:lang w:val="kk-KZ"/>
        </w:rPr>
        <w:t>1</w:t>
      </w:r>
      <w:r w:rsidRPr="00D137C9">
        <w:rPr>
          <w:rFonts w:ascii="Times New Roman" w:hAnsi="Times New Roman" w:cs="Times New Roman"/>
          <w:sz w:val="28"/>
          <w:szCs w:val="28"/>
        </w:rPr>
        <w:t>%</w:t>
      </w:r>
      <w:r w:rsidRPr="00D137C9">
        <w:rPr>
          <w:rFonts w:ascii="Times New Roman" w:hAnsi="Times New Roman" w:cs="Times New Roman"/>
          <w:sz w:val="28"/>
          <w:szCs w:val="28"/>
          <w:lang w:val="kk-KZ"/>
        </w:rPr>
        <w:t>.</w:t>
      </w:r>
      <w:r w:rsidRPr="00D137C9">
        <w:rPr>
          <w:rFonts w:ascii="Times New Roman" w:hAnsi="Times New Roman" w:cs="Times New Roman"/>
          <w:sz w:val="28"/>
          <w:szCs w:val="28"/>
        </w:rPr>
        <w:t xml:space="preserve"> Это связано с тем, что у бычков помесей жира содержалось больше, чем у аналогов.</w:t>
      </w:r>
    </w:p>
    <w:p w14:paraId="1281BF9E" w14:textId="77777777" w:rsidR="00E414B4" w:rsidRDefault="001B02E7" w:rsidP="001B02E7">
      <w:pPr>
        <w:pStyle w:val="a4"/>
        <w:shd w:val="clear" w:color="auto" w:fill="FFFFFF"/>
        <w:ind w:left="0"/>
        <w:rPr>
          <w:sz w:val="28"/>
          <w:szCs w:val="28"/>
        </w:rPr>
      </w:pPr>
      <w:r w:rsidRPr="001B02E7">
        <w:rPr>
          <w:sz w:val="28"/>
          <w:szCs w:val="28"/>
        </w:rPr>
        <w:t xml:space="preserve">Преимущество по содержанию белка наблюдается у бычков казахской белоголовой породы и помесей. Разница в их пользу по сравнению с молодняком герефордской породы составила 0,2% и 0,3%. </w:t>
      </w:r>
    </w:p>
    <w:p w14:paraId="331BC672" w14:textId="529E0063" w:rsidR="001B02E7" w:rsidRPr="001B02E7" w:rsidRDefault="001B02E7" w:rsidP="001B02E7">
      <w:pPr>
        <w:pStyle w:val="a4"/>
        <w:shd w:val="clear" w:color="auto" w:fill="FFFFFF"/>
        <w:ind w:left="0"/>
        <w:rPr>
          <w:sz w:val="28"/>
          <w:szCs w:val="28"/>
        </w:rPr>
      </w:pPr>
      <w:r w:rsidRPr="001B02E7">
        <w:rPr>
          <w:sz w:val="28"/>
          <w:szCs w:val="28"/>
        </w:rPr>
        <w:t>Это указывает на то, что процесс отложения белка в мякоти туши у бычков казахской белоголовой породы и помесей протекает более интенсивно, чем у бычков герефордской породы.</w:t>
      </w:r>
    </w:p>
    <w:p w14:paraId="787EACED" w14:textId="77777777" w:rsidR="00BC362C" w:rsidRPr="00BC362C" w:rsidRDefault="00BC362C" w:rsidP="00BC362C">
      <w:pPr>
        <w:pStyle w:val="a4"/>
        <w:shd w:val="clear" w:color="auto" w:fill="FFFFFF"/>
        <w:ind w:left="0"/>
        <w:rPr>
          <w:sz w:val="28"/>
          <w:szCs w:val="28"/>
        </w:rPr>
      </w:pPr>
      <w:r w:rsidRPr="00BC362C">
        <w:rPr>
          <w:sz w:val="28"/>
          <w:szCs w:val="28"/>
        </w:rPr>
        <w:t xml:space="preserve">Более выраженное отложение жира в тушах бычков помесей указывает на их заметную скороспелость. Соотношение протеина и жира в мякоти </w:t>
      </w:r>
      <w:r w:rsidRPr="00BC362C">
        <w:rPr>
          <w:sz w:val="28"/>
          <w:szCs w:val="28"/>
        </w:rPr>
        <w:lastRenderedPageBreak/>
        <w:t>подопытных животных составило: для бычков казахской белоголовой породы – 1:0,65, а для животных герефордской породы и помесей – 1:0,64.</w:t>
      </w:r>
    </w:p>
    <w:p w14:paraId="0AD13491" w14:textId="7BFF6897" w:rsidR="009A6B0C" w:rsidRPr="00BC362C" w:rsidRDefault="00BC362C" w:rsidP="00BC362C">
      <w:pPr>
        <w:autoSpaceDE w:val="0"/>
        <w:autoSpaceDN w:val="0"/>
        <w:adjustRightInd w:val="0"/>
        <w:spacing w:after="0" w:line="240" w:lineRule="auto"/>
        <w:ind w:firstLine="709"/>
        <w:jc w:val="both"/>
        <w:rPr>
          <w:rFonts w:ascii="Times New Roman" w:hAnsi="Times New Roman" w:cs="Times New Roman"/>
          <w:sz w:val="28"/>
          <w:szCs w:val="28"/>
        </w:rPr>
      </w:pPr>
      <w:r w:rsidRPr="00BC362C">
        <w:rPr>
          <w:rFonts w:ascii="Times New Roman" w:hAnsi="Times New Roman" w:cs="Times New Roman"/>
          <w:sz w:val="28"/>
          <w:szCs w:val="28"/>
        </w:rPr>
        <w:t xml:space="preserve">Химический состав длиннейшей мышцы спины в основном аналогичен таковому в средней пробе мяса. Мышечная ткань бычков помесей, по сравнению с их сверстниками, характеризуется повышенным содержанием жира. Молодняк казахской белоголовой и герефордской пород по этому показателю уступает бычкам помесям на 0,4% и 0,6% соответственно. Калорийность 1 кг мяса бычков разных генотипов варьировала в пределах 6762-7099 кДж. Качественный белковый показатель у бычков-помесей был выше аналогичных значений на 0,3-0,6, что свидетельствует о высокой полноценности их </w:t>
      </w:r>
      <w:r w:rsidR="009A6B0C" w:rsidRPr="00BC362C">
        <w:rPr>
          <w:rFonts w:ascii="Times New Roman" w:hAnsi="Times New Roman" w:cs="Times New Roman"/>
          <w:sz w:val="28"/>
          <w:szCs w:val="28"/>
        </w:rPr>
        <w:t xml:space="preserve">мяса. </w:t>
      </w:r>
    </w:p>
    <w:p w14:paraId="756D050E" w14:textId="296B0CA7" w:rsidR="009A6B0C" w:rsidRPr="009A6B0C" w:rsidRDefault="009A6B0C" w:rsidP="00594603">
      <w:pPr>
        <w:autoSpaceDE w:val="0"/>
        <w:autoSpaceDN w:val="0"/>
        <w:adjustRightInd w:val="0"/>
        <w:spacing w:after="0" w:line="240" w:lineRule="auto"/>
        <w:ind w:firstLine="709"/>
        <w:jc w:val="both"/>
        <w:rPr>
          <w:rFonts w:ascii="Times New Roman" w:hAnsi="Times New Roman" w:cs="Times New Roman"/>
          <w:sz w:val="28"/>
          <w:szCs w:val="28"/>
        </w:rPr>
      </w:pPr>
      <w:r w:rsidRPr="009A6B0C">
        <w:rPr>
          <w:rFonts w:ascii="Times New Roman" w:hAnsi="Times New Roman" w:cs="Times New Roman"/>
          <w:sz w:val="28"/>
          <w:szCs w:val="28"/>
        </w:rPr>
        <w:t>Таким образом, использование быков ТОО «Агрофирма «Dinara-Ranch» по основным показателям мясной продуктивности способствует улучшению продуктивных качеств скота казахской белоголовой породы.</w:t>
      </w:r>
    </w:p>
    <w:p w14:paraId="782B1380" w14:textId="27D6C5BF" w:rsidR="00445C64" w:rsidRPr="00D137C9" w:rsidRDefault="00445C64" w:rsidP="00594603">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 xml:space="preserve">У помесей, полученных в результате скрещивания коров казахской белоголовой породы с герефордскими бычками, значительно повышаются показатели массы парной туши, выхода туши, индекса мясности, белково-качественный показатель. </w:t>
      </w:r>
    </w:p>
    <w:p w14:paraId="27981255" w14:textId="3C469DE6" w:rsidR="00445C64" w:rsidRPr="00D137C9" w:rsidRDefault="00037C01" w:rsidP="00594603">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445C64" w:rsidRPr="00D137C9">
        <w:rPr>
          <w:rFonts w:ascii="Times New Roman" w:eastAsiaTheme="minorHAnsi" w:hAnsi="Times New Roman" w:cs="Times New Roman"/>
          <w:sz w:val="28"/>
          <w:szCs w:val="28"/>
          <w:lang w:eastAsia="en-US"/>
        </w:rPr>
        <w:t>Бульон из мяса молодняка разных генотипов был прозрачен, имел желтоватый цвет, приятный аромат и вкус. Лучшим из животных разных генотипов (4,30 балла) признан бульон от животных казахской белоголовой породы. Животные герефордской породы и помесей уступали им соответственно на 0,10 (2,33%) и 0,20 балла (4,88%) (таблица</w:t>
      </w:r>
      <w:r w:rsidR="009C7D73" w:rsidRPr="00D137C9">
        <w:rPr>
          <w:rFonts w:ascii="Times New Roman" w:eastAsiaTheme="minorHAnsi" w:hAnsi="Times New Roman" w:cs="Times New Roman"/>
          <w:sz w:val="28"/>
          <w:szCs w:val="28"/>
          <w:lang w:eastAsia="en-US"/>
        </w:rPr>
        <w:t xml:space="preserve"> 21</w:t>
      </w:r>
      <w:r w:rsidR="00445C64" w:rsidRPr="00D137C9">
        <w:rPr>
          <w:rFonts w:ascii="Times New Roman" w:eastAsiaTheme="minorHAnsi" w:hAnsi="Times New Roman" w:cs="Times New Roman"/>
          <w:sz w:val="28"/>
          <w:szCs w:val="28"/>
          <w:lang w:eastAsia="en-US"/>
        </w:rPr>
        <w:t>).</w:t>
      </w:r>
    </w:p>
    <w:p w14:paraId="10041209" w14:textId="77777777" w:rsidR="00445C64" w:rsidRPr="00D137C9" w:rsidRDefault="00445C64" w:rsidP="00594603">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p>
    <w:p w14:paraId="07349DDE" w14:textId="09B3B738" w:rsidR="00445C64" w:rsidRPr="00D137C9" w:rsidRDefault="009C7D73" w:rsidP="00F03A2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Таблица 21</w:t>
      </w:r>
      <w:r w:rsidR="00445C64" w:rsidRPr="00D137C9">
        <w:rPr>
          <w:rFonts w:ascii="Times New Roman" w:eastAsiaTheme="minorHAnsi" w:hAnsi="Times New Roman" w:cs="Times New Roman"/>
          <w:sz w:val="28"/>
          <w:szCs w:val="28"/>
          <w:lang w:eastAsia="en-US"/>
        </w:rPr>
        <w:t xml:space="preserve"> </w:t>
      </w:r>
      <w:r w:rsidR="00445C64" w:rsidRPr="00D137C9">
        <w:rPr>
          <w:rFonts w:ascii="Times New Roman" w:hAnsi="Times New Roman" w:cs="Times New Roman"/>
          <w:sz w:val="28"/>
          <w:szCs w:val="28"/>
        </w:rPr>
        <w:t>–</w:t>
      </w:r>
      <w:r w:rsidR="00445C64" w:rsidRPr="00D137C9">
        <w:rPr>
          <w:rFonts w:ascii="Times New Roman" w:eastAsiaTheme="minorHAnsi" w:hAnsi="Times New Roman" w:cs="Times New Roman"/>
          <w:sz w:val="28"/>
          <w:szCs w:val="28"/>
          <w:lang w:eastAsia="en-US"/>
        </w:rPr>
        <w:t xml:space="preserve"> Результаты дегустационной оценки</w:t>
      </w:r>
    </w:p>
    <w:p w14:paraId="089902C7" w14:textId="77777777" w:rsidR="00445C64" w:rsidRPr="00D137C9" w:rsidRDefault="00445C64" w:rsidP="00F03A20">
      <w:pPr>
        <w:autoSpaceDE w:val="0"/>
        <w:autoSpaceDN w:val="0"/>
        <w:adjustRightInd w:val="0"/>
        <w:spacing w:after="0" w:line="240" w:lineRule="auto"/>
        <w:jc w:val="both"/>
        <w:rPr>
          <w:rFonts w:ascii="Times New Roman" w:eastAsiaTheme="minorHAnsi" w:hAnsi="Times New Roman" w:cs="Times New Roman"/>
          <w:sz w:val="28"/>
          <w:szCs w:val="28"/>
          <w:lang w:eastAsia="en-US"/>
        </w:rPr>
      </w:pPr>
    </w:p>
    <w:tbl>
      <w:tblPr>
        <w:tblStyle w:val="a7"/>
        <w:tblW w:w="0" w:type="auto"/>
        <w:tblInd w:w="108" w:type="dxa"/>
        <w:tblLook w:val="04A0" w:firstRow="1" w:lastRow="0" w:firstColumn="1" w:lastColumn="0" w:noHBand="0" w:noVBand="1"/>
      </w:tblPr>
      <w:tblGrid>
        <w:gridCol w:w="1347"/>
        <w:gridCol w:w="1329"/>
        <w:gridCol w:w="1351"/>
        <w:gridCol w:w="1257"/>
        <w:gridCol w:w="1402"/>
        <w:gridCol w:w="1428"/>
        <w:gridCol w:w="1406"/>
      </w:tblGrid>
      <w:tr w:rsidR="00D137C9" w:rsidRPr="00D137C9" w14:paraId="6EA96202" w14:textId="77777777" w:rsidTr="00445C64">
        <w:trPr>
          <w:trHeight w:val="353"/>
        </w:trPr>
        <w:tc>
          <w:tcPr>
            <w:tcW w:w="1357" w:type="dxa"/>
            <w:vMerge w:val="restart"/>
          </w:tcPr>
          <w:p w14:paraId="710C3773" w14:textId="77777777" w:rsidR="00445C64" w:rsidRPr="00D137C9" w:rsidRDefault="00445C64" w:rsidP="00F03A20">
            <w:pPr>
              <w:autoSpaceDE w:val="0"/>
              <w:autoSpaceDN w:val="0"/>
              <w:adjustRightInd w:val="0"/>
              <w:jc w:val="both"/>
              <w:rPr>
                <w:rFonts w:ascii="Times New Roman" w:eastAsiaTheme="minorHAnsi" w:hAnsi="Times New Roman"/>
                <w:sz w:val="28"/>
                <w:szCs w:val="28"/>
                <w:lang w:eastAsia="en-US"/>
              </w:rPr>
            </w:pPr>
            <w:r w:rsidRPr="00D137C9">
              <w:rPr>
                <w:rFonts w:ascii="Times New Roman" w:hAnsi="Times New Roman"/>
                <w:sz w:val="28"/>
                <w:szCs w:val="28"/>
                <w:lang w:val="kk-KZ"/>
              </w:rPr>
              <w:t>Генотип</w:t>
            </w:r>
            <w:r w:rsidRPr="00D137C9">
              <w:rPr>
                <w:rFonts w:ascii="Times New Roman" w:eastAsiaTheme="minorHAnsi" w:hAnsi="Times New Roman"/>
                <w:sz w:val="28"/>
                <w:szCs w:val="28"/>
                <w:lang w:eastAsia="en-US"/>
              </w:rPr>
              <w:t xml:space="preserve"> </w:t>
            </w:r>
          </w:p>
        </w:tc>
        <w:tc>
          <w:tcPr>
            <w:tcW w:w="2716" w:type="dxa"/>
            <w:gridSpan w:val="2"/>
          </w:tcPr>
          <w:p w14:paraId="7CB82897" w14:textId="77777777" w:rsidR="00445C64" w:rsidRPr="00D137C9" w:rsidRDefault="00445C64" w:rsidP="00F03A20">
            <w:pPr>
              <w:autoSpaceDE w:val="0"/>
              <w:autoSpaceDN w:val="0"/>
              <w:adjustRightInd w:val="0"/>
              <w:jc w:val="both"/>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 xml:space="preserve">Бульон </w:t>
            </w:r>
          </w:p>
        </w:tc>
        <w:tc>
          <w:tcPr>
            <w:tcW w:w="2694" w:type="dxa"/>
            <w:gridSpan w:val="2"/>
          </w:tcPr>
          <w:p w14:paraId="3FFA25C3" w14:textId="77777777" w:rsidR="00445C64" w:rsidRPr="00D137C9" w:rsidRDefault="00445C64" w:rsidP="00F03A20">
            <w:pPr>
              <w:autoSpaceDE w:val="0"/>
              <w:autoSpaceDN w:val="0"/>
              <w:adjustRightInd w:val="0"/>
              <w:jc w:val="both"/>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Мясо вареное</w:t>
            </w:r>
          </w:p>
        </w:tc>
        <w:tc>
          <w:tcPr>
            <w:tcW w:w="1455" w:type="dxa"/>
            <w:vMerge w:val="restart"/>
          </w:tcPr>
          <w:p w14:paraId="7A877BE2" w14:textId="77777777" w:rsidR="00445C64" w:rsidRPr="00D137C9" w:rsidRDefault="00445C64" w:rsidP="00F03A20">
            <w:pPr>
              <w:autoSpaceDE w:val="0"/>
              <w:autoSpaceDN w:val="0"/>
              <w:adjustRightInd w:val="0"/>
              <w:jc w:val="both"/>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Общий балл</w:t>
            </w:r>
          </w:p>
        </w:tc>
        <w:tc>
          <w:tcPr>
            <w:tcW w:w="1417" w:type="dxa"/>
            <w:vMerge w:val="restart"/>
          </w:tcPr>
          <w:p w14:paraId="3AA88955" w14:textId="77777777" w:rsidR="00445C64" w:rsidRPr="00D137C9" w:rsidRDefault="00445C64" w:rsidP="00F03A20">
            <w:pPr>
              <w:autoSpaceDE w:val="0"/>
              <w:autoSpaceDN w:val="0"/>
              <w:adjustRightInd w:val="0"/>
              <w:jc w:val="both"/>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Средний балл</w:t>
            </w:r>
          </w:p>
        </w:tc>
      </w:tr>
      <w:tr w:rsidR="00D137C9" w:rsidRPr="00D137C9" w14:paraId="5A97949D" w14:textId="77777777" w:rsidTr="00445C64">
        <w:trPr>
          <w:trHeight w:val="162"/>
        </w:trPr>
        <w:tc>
          <w:tcPr>
            <w:tcW w:w="1357" w:type="dxa"/>
            <w:vMerge/>
          </w:tcPr>
          <w:p w14:paraId="7321E8A6" w14:textId="77777777" w:rsidR="00445C64" w:rsidRPr="00D137C9" w:rsidRDefault="00445C64" w:rsidP="00F03A20">
            <w:pPr>
              <w:autoSpaceDE w:val="0"/>
              <w:autoSpaceDN w:val="0"/>
              <w:adjustRightInd w:val="0"/>
              <w:jc w:val="both"/>
              <w:rPr>
                <w:rFonts w:ascii="Times New Roman" w:eastAsiaTheme="minorHAnsi" w:hAnsi="Times New Roman"/>
                <w:sz w:val="28"/>
                <w:szCs w:val="28"/>
                <w:lang w:eastAsia="en-US"/>
              </w:rPr>
            </w:pPr>
          </w:p>
        </w:tc>
        <w:tc>
          <w:tcPr>
            <w:tcW w:w="1353" w:type="dxa"/>
          </w:tcPr>
          <w:p w14:paraId="76E7274E" w14:textId="77777777" w:rsidR="00445C64" w:rsidRPr="00D137C9" w:rsidRDefault="00445C64" w:rsidP="00F03A20">
            <w:pPr>
              <w:autoSpaceDE w:val="0"/>
              <w:autoSpaceDN w:val="0"/>
              <w:adjustRightInd w:val="0"/>
              <w:jc w:val="both"/>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общий балл</w:t>
            </w:r>
          </w:p>
        </w:tc>
        <w:tc>
          <w:tcPr>
            <w:tcW w:w="1363" w:type="dxa"/>
          </w:tcPr>
          <w:p w14:paraId="1CDBD70C" w14:textId="77777777" w:rsidR="00445C64" w:rsidRPr="00D137C9" w:rsidRDefault="00445C64" w:rsidP="00F03A20">
            <w:pPr>
              <w:autoSpaceDE w:val="0"/>
              <w:autoSpaceDN w:val="0"/>
              <w:adjustRightInd w:val="0"/>
              <w:jc w:val="both"/>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средний балл</w:t>
            </w:r>
          </w:p>
        </w:tc>
        <w:tc>
          <w:tcPr>
            <w:tcW w:w="1276" w:type="dxa"/>
          </w:tcPr>
          <w:p w14:paraId="38D596A4" w14:textId="77777777" w:rsidR="00445C64" w:rsidRPr="00D137C9" w:rsidRDefault="00445C64" w:rsidP="00F03A20">
            <w:pPr>
              <w:autoSpaceDE w:val="0"/>
              <w:autoSpaceDN w:val="0"/>
              <w:adjustRightInd w:val="0"/>
              <w:jc w:val="both"/>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общий балл</w:t>
            </w:r>
          </w:p>
        </w:tc>
        <w:tc>
          <w:tcPr>
            <w:tcW w:w="1418" w:type="dxa"/>
          </w:tcPr>
          <w:p w14:paraId="7500DCA7" w14:textId="77777777" w:rsidR="00445C64" w:rsidRPr="00D137C9" w:rsidRDefault="00445C64" w:rsidP="00F03A20">
            <w:pPr>
              <w:autoSpaceDE w:val="0"/>
              <w:autoSpaceDN w:val="0"/>
              <w:adjustRightInd w:val="0"/>
              <w:jc w:val="both"/>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средний балл</w:t>
            </w:r>
          </w:p>
        </w:tc>
        <w:tc>
          <w:tcPr>
            <w:tcW w:w="1455" w:type="dxa"/>
            <w:vMerge/>
          </w:tcPr>
          <w:p w14:paraId="3D1DF305" w14:textId="77777777" w:rsidR="00445C64" w:rsidRPr="00D137C9" w:rsidRDefault="00445C64" w:rsidP="00F03A20">
            <w:pPr>
              <w:autoSpaceDE w:val="0"/>
              <w:autoSpaceDN w:val="0"/>
              <w:adjustRightInd w:val="0"/>
              <w:jc w:val="both"/>
              <w:rPr>
                <w:rFonts w:ascii="Times New Roman" w:eastAsiaTheme="minorHAnsi" w:hAnsi="Times New Roman"/>
                <w:sz w:val="28"/>
                <w:szCs w:val="28"/>
                <w:lang w:eastAsia="en-US"/>
              </w:rPr>
            </w:pPr>
          </w:p>
        </w:tc>
        <w:tc>
          <w:tcPr>
            <w:tcW w:w="1417" w:type="dxa"/>
            <w:vMerge/>
          </w:tcPr>
          <w:p w14:paraId="4100E680" w14:textId="77777777" w:rsidR="00445C64" w:rsidRPr="00D137C9" w:rsidRDefault="00445C64" w:rsidP="00F03A20">
            <w:pPr>
              <w:autoSpaceDE w:val="0"/>
              <w:autoSpaceDN w:val="0"/>
              <w:adjustRightInd w:val="0"/>
              <w:jc w:val="both"/>
              <w:rPr>
                <w:rFonts w:ascii="Times New Roman" w:eastAsiaTheme="minorHAnsi" w:hAnsi="Times New Roman"/>
                <w:sz w:val="28"/>
                <w:szCs w:val="28"/>
                <w:lang w:eastAsia="en-US"/>
              </w:rPr>
            </w:pPr>
          </w:p>
        </w:tc>
      </w:tr>
      <w:tr w:rsidR="00D137C9" w:rsidRPr="00D137C9" w14:paraId="6B2013C9" w14:textId="77777777" w:rsidTr="00445C64">
        <w:trPr>
          <w:trHeight w:val="370"/>
        </w:trPr>
        <w:tc>
          <w:tcPr>
            <w:tcW w:w="1357" w:type="dxa"/>
          </w:tcPr>
          <w:p w14:paraId="042D3C41" w14:textId="77777777" w:rsidR="00445C64" w:rsidRPr="00D137C9" w:rsidRDefault="00445C64" w:rsidP="00F03A20">
            <w:pPr>
              <w:autoSpaceDE w:val="0"/>
              <w:autoSpaceDN w:val="0"/>
              <w:adjustRightInd w:val="0"/>
              <w:jc w:val="both"/>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КБ</w:t>
            </w:r>
          </w:p>
        </w:tc>
        <w:tc>
          <w:tcPr>
            <w:tcW w:w="1353" w:type="dxa"/>
          </w:tcPr>
          <w:p w14:paraId="566D4EB2" w14:textId="77777777" w:rsidR="00445C64" w:rsidRPr="00D137C9" w:rsidRDefault="00445C64" w:rsidP="00F03A20">
            <w:pPr>
              <w:autoSpaceDE w:val="0"/>
              <w:autoSpaceDN w:val="0"/>
              <w:adjustRightInd w:val="0"/>
              <w:jc w:val="center"/>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17,40</w:t>
            </w:r>
          </w:p>
        </w:tc>
        <w:tc>
          <w:tcPr>
            <w:tcW w:w="1363" w:type="dxa"/>
          </w:tcPr>
          <w:p w14:paraId="3A70EEA3" w14:textId="77777777" w:rsidR="00445C64" w:rsidRPr="00D137C9" w:rsidRDefault="00445C64" w:rsidP="00F03A20">
            <w:pPr>
              <w:autoSpaceDE w:val="0"/>
              <w:autoSpaceDN w:val="0"/>
              <w:adjustRightInd w:val="0"/>
              <w:jc w:val="center"/>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4,30</w:t>
            </w:r>
          </w:p>
        </w:tc>
        <w:tc>
          <w:tcPr>
            <w:tcW w:w="1276" w:type="dxa"/>
          </w:tcPr>
          <w:p w14:paraId="197FB33E" w14:textId="77777777" w:rsidR="00445C64" w:rsidRPr="00D137C9" w:rsidRDefault="00445C64" w:rsidP="00F03A20">
            <w:pPr>
              <w:autoSpaceDE w:val="0"/>
              <w:autoSpaceDN w:val="0"/>
              <w:adjustRightInd w:val="0"/>
              <w:jc w:val="center"/>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15,30</w:t>
            </w:r>
          </w:p>
        </w:tc>
        <w:tc>
          <w:tcPr>
            <w:tcW w:w="1418" w:type="dxa"/>
          </w:tcPr>
          <w:p w14:paraId="530C04B3" w14:textId="77777777" w:rsidR="00445C64" w:rsidRPr="00D137C9" w:rsidRDefault="00445C64" w:rsidP="00F03A20">
            <w:pPr>
              <w:autoSpaceDE w:val="0"/>
              <w:autoSpaceDN w:val="0"/>
              <w:adjustRightInd w:val="0"/>
              <w:jc w:val="center"/>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3,71</w:t>
            </w:r>
          </w:p>
        </w:tc>
        <w:tc>
          <w:tcPr>
            <w:tcW w:w="1455" w:type="dxa"/>
          </w:tcPr>
          <w:p w14:paraId="0F1D2331" w14:textId="77777777" w:rsidR="00445C64" w:rsidRPr="00D137C9" w:rsidRDefault="00445C64" w:rsidP="00F03A20">
            <w:pPr>
              <w:autoSpaceDE w:val="0"/>
              <w:autoSpaceDN w:val="0"/>
              <w:adjustRightInd w:val="0"/>
              <w:jc w:val="center"/>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8,01</w:t>
            </w:r>
          </w:p>
        </w:tc>
        <w:tc>
          <w:tcPr>
            <w:tcW w:w="1417" w:type="dxa"/>
          </w:tcPr>
          <w:p w14:paraId="6BDBD24F" w14:textId="77777777" w:rsidR="00445C64" w:rsidRPr="00D137C9" w:rsidRDefault="00445C64" w:rsidP="00F03A20">
            <w:pPr>
              <w:autoSpaceDE w:val="0"/>
              <w:autoSpaceDN w:val="0"/>
              <w:adjustRightInd w:val="0"/>
              <w:jc w:val="center"/>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4,00</w:t>
            </w:r>
          </w:p>
        </w:tc>
      </w:tr>
      <w:tr w:rsidR="00D137C9" w:rsidRPr="00D137C9" w14:paraId="25E5073D" w14:textId="77777777" w:rsidTr="00445C64">
        <w:trPr>
          <w:trHeight w:val="353"/>
        </w:trPr>
        <w:tc>
          <w:tcPr>
            <w:tcW w:w="1357" w:type="dxa"/>
          </w:tcPr>
          <w:p w14:paraId="48A40639" w14:textId="77777777" w:rsidR="00445C64" w:rsidRPr="00D137C9" w:rsidRDefault="00445C64" w:rsidP="00F03A20">
            <w:pPr>
              <w:autoSpaceDE w:val="0"/>
              <w:autoSpaceDN w:val="0"/>
              <w:adjustRightInd w:val="0"/>
              <w:jc w:val="both"/>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ГФ</w:t>
            </w:r>
          </w:p>
        </w:tc>
        <w:tc>
          <w:tcPr>
            <w:tcW w:w="1353" w:type="dxa"/>
          </w:tcPr>
          <w:p w14:paraId="578F8A74" w14:textId="77777777" w:rsidR="00445C64" w:rsidRPr="00D137C9" w:rsidRDefault="00445C64" w:rsidP="00F03A20">
            <w:pPr>
              <w:autoSpaceDE w:val="0"/>
              <w:autoSpaceDN w:val="0"/>
              <w:adjustRightInd w:val="0"/>
              <w:jc w:val="center"/>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16,60</w:t>
            </w:r>
          </w:p>
        </w:tc>
        <w:tc>
          <w:tcPr>
            <w:tcW w:w="1363" w:type="dxa"/>
          </w:tcPr>
          <w:p w14:paraId="38BF6480" w14:textId="77777777" w:rsidR="00445C64" w:rsidRPr="00D137C9" w:rsidRDefault="00445C64" w:rsidP="00F03A20">
            <w:pPr>
              <w:autoSpaceDE w:val="0"/>
              <w:autoSpaceDN w:val="0"/>
              <w:adjustRightInd w:val="0"/>
              <w:jc w:val="center"/>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4,10</w:t>
            </w:r>
          </w:p>
        </w:tc>
        <w:tc>
          <w:tcPr>
            <w:tcW w:w="1276" w:type="dxa"/>
          </w:tcPr>
          <w:p w14:paraId="217F4C9B" w14:textId="77777777" w:rsidR="00445C64" w:rsidRPr="00D137C9" w:rsidRDefault="00445C64" w:rsidP="00F03A20">
            <w:pPr>
              <w:autoSpaceDE w:val="0"/>
              <w:autoSpaceDN w:val="0"/>
              <w:adjustRightInd w:val="0"/>
              <w:jc w:val="center"/>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16,90</w:t>
            </w:r>
          </w:p>
        </w:tc>
        <w:tc>
          <w:tcPr>
            <w:tcW w:w="1418" w:type="dxa"/>
          </w:tcPr>
          <w:p w14:paraId="2BAAA270" w14:textId="77777777" w:rsidR="00445C64" w:rsidRPr="00D137C9" w:rsidRDefault="00445C64" w:rsidP="00F03A20">
            <w:pPr>
              <w:autoSpaceDE w:val="0"/>
              <w:autoSpaceDN w:val="0"/>
              <w:adjustRightInd w:val="0"/>
              <w:jc w:val="center"/>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4,22</w:t>
            </w:r>
          </w:p>
        </w:tc>
        <w:tc>
          <w:tcPr>
            <w:tcW w:w="1455" w:type="dxa"/>
          </w:tcPr>
          <w:p w14:paraId="4C266B25" w14:textId="77777777" w:rsidR="00445C64" w:rsidRPr="00D137C9" w:rsidRDefault="00445C64" w:rsidP="00F03A20">
            <w:pPr>
              <w:autoSpaceDE w:val="0"/>
              <w:autoSpaceDN w:val="0"/>
              <w:adjustRightInd w:val="0"/>
              <w:jc w:val="center"/>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8,32</w:t>
            </w:r>
          </w:p>
        </w:tc>
        <w:tc>
          <w:tcPr>
            <w:tcW w:w="1417" w:type="dxa"/>
          </w:tcPr>
          <w:p w14:paraId="78E936B7" w14:textId="77777777" w:rsidR="00445C64" w:rsidRPr="00D137C9" w:rsidRDefault="00445C64" w:rsidP="00F03A20">
            <w:pPr>
              <w:autoSpaceDE w:val="0"/>
              <w:autoSpaceDN w:val="0"/>
              <w:adjustRightInd w:val="0"/>
              <w:jc w:val="center"/>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4,16</w:t>
            </w:r>
          </w:p>
        </w:tc>
      </w:tr>
      <w:tr w:rsidR="00445C64" w:rsidRPr="00D137C9" w14:paraId="564F86B4" w14:textId="77777777" w:rsidTr="00445C64">
        <w:trPr>
          <w:trHeight w:val="353"/>
        </w:trPr>
        <w:tc>
          <w:tcPr>
            <w:tcW w:w="1357" w:type="dxa"/>
          </w:tcPr>
          <w:p w14:paraId="5E537345" w14:textId="77777777" w:rsidR="00445C64" w:rsidRPr="00D137C9" w:rsidRDefault="00445C64" w:rsidP="00F03A20">
            <w:pPr>
              <w:autoSpaceDE w:val="0"/>
              <w:autoSpaceDN w:val="0"/>
              <w:adjustRightInd w:val="0"/>
              <w:jc w:val="both"/>
              <w:rPr>
                <w:rFonts w:ascii="Times New Roman" w:eastAsiaTheme="minorHAnsi" w:hAnsi="Times New Roman"/>
                <w:sz w:val="28"/>
                <w:szCs w:val="28"/>
                <w:lang w:eastAsia="en-US"/>
              </w:rPr>
            </w:pPr>
            <w:r w:rsidRPr="00D137C9">
              <w:rPr>
                <w:rFonts w:ascii="Times New Roman" w:hAnsi="Times New Roman"/>
                <w:sz w:val="28"/>
                <w:szCs w:val="28"/>
                <w:lang w:val="en-US"/>
              </w:rPr>
              <w:t>F</w:t>
            </w:r>
            <w:r w:rsidRPr="00D137C9">
              <w:rPr>
                <w:rFonts w:ascii="Times New Roman" w:hAnsi="Times New Roman"/>
                <w:sz w:val="28"/>
                <w:szCs w:val="28"/>
                <w:vertAlign w:val="subscript"/>
                <w:lang w:val="en-US"/>
              </w:rPr>
              <w:t>1</w:t>
            </w:r>
          </w:p>
        </w:tc>
        <w:tc>
          <w:tcPr>
            <w:tcW w:w="1353" w:type="dxa"/>
          </w:tcPr>
          <w:p w14:paraId="4279FC2D" w14:textId="77777777" w:rsidR="00445C64" w:rsidRPr="00D137C9" w:rsidRDefault="00445C64" w:rsidP="00F03A20">
            <w:pPr>
              <w:autoSpaceDE w:val="0"/>
              <w:autoSpaceDN w:val="0"/>
              <w:adjustRightInd w:val="0"/>
              <w:jc w:val="center"/>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17,00</w:t>
            </w:r>
          </w:p>
        </w:tc>
        <w:tc>
          <w:tcPr>
            <w:tcW w:w="1363" w:type="dxa"/>
          </w:tcPr>
          <w:p w14:paraId="5CCC2995" w14:textId="77777777" w:rsidR="00445C64" w:rsidRPr="00D137C9" w:rsidRDefault="00445C64" w:rsidP="00F03A20">
            <w:pPr>
              <w:autoSpaceDE w:val="0"/>
              <w:autoSpaceDN w:val="0"/>
              <w:adjustRightInd w:val="0"/>
              <w:jc w:val="center"/>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4,20</w:t>
            </w:r>
          </w:p>
        </w:tc>
        <w:tc>
          <w:tcPr>
            <w:tcW w:w="1276" w:type="dxa"/>
          </w:tcPr>
          <w:p w14:paraId="1F640DCD" w14:textId="77777777" w:rsidR="00445C64" w:rsidRPr="00D137C9" w:rsidRDefault="00445C64" w:rsidP="00F03A20">
            <w:pPr>
              <w:autoSpaceDE w:val="0"/>
              <w:autoSpaceDN w:val="0"/>
              <w:adjustRightInd w:val="0"/>
              <w:jc w:val="center"/>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16,00</w:t>
            </w:r>
          </w:p>
        </w:tc>
        <w:tc>
          <w:tcPr>
            <w:tcW w:w="1418" w:type="dxa"/>
          </w:tcPr>
          <w:p w14:paraId="5C722EB0" w14:textId="77777777" w:rsidR="00445C64" w:rsidRPr="00D137C9" w:rsidRDefault="00445C64" w:rsidP="00F03A20">
            <w:pPr>
              <w:autoSpaceDE w:val="0"/>
              <w:autoSpaceDN w:val="0"/>
              <w:adjustRightInd w:val="0"/>
              <w:jc w:val="center"/>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4,00</w:t>
            </w:r>
          </w:p>
        </w:tc>
        <w:tc>
          <w:tcPr>
            <w:tcW w:w="1455" w:type="dxa"/>
          </w:tcPr>
          <w:p w14:paraId="2375FF24" w14:textId="77777777" w:rsidR="00445C64" w:rsidRPr="00D137C9" w:rsidRDefault="00445C64" w:rsidP="00F03A20">
            <w:pPr>
              <w:autoSpaceDE w:val="0"/>
              <w:autoSpaceDN w:val="0"/>
              <w:adjustRightInd w:val="0"/>
              <w:jc w:val="center"/>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8,20</w:t>
            </w:r>
          </w:p>
        </w:tc>
        <w:tc>
          <w:tcPr>
            <w:tcW w:w="1417" w:type="dxa"/>
          </w:tcPr>
          <w:p w14:paraId="00C9BC75" w14:textId="77777777" w:rsidR="00445C64" w:rsidRPr="00D137C9" w:rsidRDefault="00445C64" w:rsidP="00F03A20">
            <w:pPr>
              <w:autoSpaceDE w:val="0"/>
              <w:autoSpaceDN w:val="0"/>
              <w:adjustRightInd w:val="0"/>
              <w:jc w:val="center"/>
              <w:rPr>
                <w:rFonts w:ascii="Times New Roman" w:eastAsiaTheme="minorHAnsi" w:hAnsi="Times New Roman"/>
                <w:sz w:val="28"/>
                <w:szCs w:val="28"/>
                <w:lang w:eastAsia="en-US"/>
              </w:rPr>
            </w:pPr>
            <w:r w:rsidRPr="00D137C9">
              <w:rPr>
                <w:rFonts w:ascii="Times New Roman" w:eastAsiaTheme="minorHAnsi" w:hAnsi="Times New Roman"/>
                <w:sz w:val="28"/>
                <w:szCs w:val="28"/>
                <w:lang w:eastAsia="en-US"/>
              </w:rPr>
              <w:t>4,10</w:t>
            </w:r>
          </w:p>
        </w:tc>
      </w:tr>
    </w:tbl>
    <w:p w14:paraId="43EF9C0E" w14:textId="77777777" w:rsidR="00445C64" w:rsidRPr="00D137C9" w:rsidRDefault="00445C64" w:rsidP="00F03A20">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5A42A345" w14:textId="77777777" w:rsidR="00445C64" w:rsidRPr="00D137C9" w:rsidRDefault="00445C64" w:rsidP="00594603">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По результатам же дегустации вареного мяса лучшим было признано мясо, полученное от герефордской породы.  Вареное мясо последних получило оценку в 4,22 балла, что больше по сравнению с молодняком казахской белоголовой породы и помесей соответственно на 0,51 (12,09%) и 0,22 балла (5,21%).</w:t>
      </w:r>
    </w:p>
    <w:p w14:paraId="497E7445" w14:textId="0C210A27" w:rsidR="00445C64" w:rsidRPr="00D137C9" w:rsidRDefault="00445C64" w:rsidP="00594603">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 xml:space="preserve">Вареное мясо животных казахской белоголовой породы уступало мясу молодняка герефордской породы по сочности, нежности и величине остатка после пережевывания. Мясо молодняка помесей превосходило по этим показателям казахских белоголовых сверстников, но уступало животным герефордской породы. </w:t>
      </w:r>
      <w:r w:rsidRPr="00D137C9">
        <w:rPr>
          <w:rFonts w:ascii="Times New Roman" w:eastAsiaTheme="minorHAnsi" w:hAnsi="Times New Roman" w:cs="Times New Roman"/>
          <w:sz w:val="28"/>
          <w:szCs w:val="28"/>
          <w:lang w:eastAsia="en-US"/>
        </w:rPr>
        <w:tab/>
        <w:t>Отмечено также отсутствие в мясе всех изучаемых животных разных генотипов какого-либо неприятного привкуса.</w:t>
      </w:r>
    </w:p>
    <w:p w14:paraId="133F4B9E" w14:textId="77777777" w:rsidR="00445C64" w:rsidRPr="00D137C9" w:rsidRDefault="00445C64" w:rsidP="008F3B7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 xml:space="preserve">Наивысший балл по оценке двух блюд (бульона, вареного мяса) установлен для мяса молодняка герефордской породы </w:t>
      </w:r>
      <w:r w:rsidRPr="00D137C9">
        <w:rPr>
          <w:rFonts w:ascii="Times New Roman" w:hAnsi="Times New Roman" w:cs="Times New Roman"/>
          <w:sz w:val="28"/>
          <w:szCs w:val="28"/>
        </w:rPr>
        <w:t>–</w:t>
      </w:r>
      <w:r w:rsidRPr="00D137C9">
        <w:rPr>
          <w:rFonts w:ascii="Times New Roman" w:eastAsiaTheme="minorHAnsi" w:hAnsi="Times New Roman" w:cs="Times New Roman"/>
          <w:b/>
          <w:bCs/>
          <w:sz w:val="28"/>
          <w:szCs w:val="28"/>
          <w:lang w:eastAsia="en-US"/>
        </w:rPr>
        <w:t xml:space="preserve"> </w:t>
      </w:r>
      <w:r w:rsidRPr="00D137C9">
        <w:rPr>
          <w:rFonts w:ascii="Times New Roman" w:eastAsiaTheme="minorHAnsi" w:hAnsi="Times New Roman" w:cs="Times New Roman"/>
          <w:sz w:val="28"/>
          <w:szCs w:val="28"/>
          <w:lang w:eastAsia="en-US"/>
        </w:rPr>
        <w:t xml:space="preserve">8,32 (средний балл 4,16) </w:t>
      </w:r>
      <w:r w:rsidRPr="00D137C9">
        <w:rPr>
          <w:rFonts w:ascii="Times New Roman" w:eastAsiaTheme="minorHAnsi" w:hAnsi="Times New Roman" w:cs="Times New Roman"/>
          <w:sz w:val="28"/>
          <w:szCs w:val="28"/>
          <w:lang w:eastAsia="en-US"/>
        </w:rPr>
        <w:lastRenderedPageBreak/>
        <w:t xml:space="preserve">и наименьший </w:t>
      </w:r>
      <w:r w:rsidRPr="00D137C9">
        <w:rPr>
          <w:rFonts w:ascii="Times New Roman" w:hAnsi="Times New Roman" w:cs="Times New Roman"/>
          <w:sz w:val="28"/>
          <w:szCs w:val="28"/>
        </w:rPr>
        <w:t>–</w:t>
      </w:r>
      <w:r w:rsidRPr="00D137C9">
        <w:rPr>
          <w:rFonts w:ascii="Times New Roman" w:eastAsiaTheme="minorHAnsi" w:hAnsi="Times New Roman" w:cs="Times New Roman"/>
          <w:sz w:val="28"/>
          <w:szCs w:val="28"/>
          <w:lang w:eastAsia="en-US"/>
        </w:rPr>
        <w:t xml:space="preserve"> для аналогов казахской белоголовой породы </w:t>
      </w:r>
      <w:r w:rsidRPr="00D137C9">
        <w:rPr>
          <w:rFonts w:ascii="Times New Roman" w:hAnsi="Times New Roman" w:cs="Times New Roman"/>
          <w:sz w:val="28"/>
          <w:szCs w:val="28"/>
        </w:rPr>
        <w:t>–</w:t>
      </w:r>
      <w:r w:rsidRPr="00D137C9">
        <w:rPr>
          <w:rFonts w:ascii="Times New Roman" w:eastAsiaTheme="minorHAnsi" w:hAnsi="Times New Roman" w:cs="Times New Roman"/>
          <w:b/>
          <w:bCs/>
          <w:sz w:val="28"/>
          <w:szCs w:val="28"/>
          <w:lang w:eastAsia="en-US"/>
        </w:rPr>
        <w:t xml:space="preserve"> </w:t>
      </w:r>
      <w:r w:rsidRPr="00D137C9">
        <w:rPr>
          <w:rFonts w:ascii="Times New Roman" w:eastAsiaTheme="minorHAnsi" w:hAnsi="Times New Roman" w:cs="Times New Roman"/>
          <w:sz w:val="28"/>
          <w:szCs w:val="28"/>
          <w:lang w:eastAsia="en-US"/>
        </w:rPr>
        <w:t>8,01 (средний балл 4,00), что согласуется с данными химического состава и технологическими свойствами мяса.</w:t>
      </w:r>
    </w:p>
    <w:p w14:paraId="5E41D250" w14:textId="77777777" w:rsidR="00BC362C" w:rsidRDefault="00445C64" w:rsidP="008F3B76">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D137C9">
        <w:rPr>
          <w:rFonts w:ascii="Times New Roman" w:eastAsiaTheme="minorHAnsi" w:hAnsi="Times New Roman" w:cs="Times New Roman"/>
          <w:sz w:val="28"/>
          <w:szCs w:val="28"/>
          <w:lang w:eastAsia="en-US"/>
        </w:rPr>
        <w:t>Таким образом, использование скрещивания казахского белоголового скота с герефордскими быками оказало положительное влияние на такие вкусовые качества мяса как вкус, аромат, нежность и сочность.</w:t>
      </w:r>
      <w:r w:rsidRPr="00D137C9">
        <w:rPr>
          <w:rFonts w:ascii="Times New Roman" w:hAnsi="Times New Roman" w:cs="Times New Roman"/>
          <w:sz w:val="28"/>
          <w:szCs w:val="28"/>
          <w:shd w:val="clear" w:color="auto" w:fill="FFFFFF"/>
        </w:rPr>
        <w:t xml:space="preserve"> </w:t>
      </w:r>
    </w:p>
    <w:p w14:paraId="7E44A9FC" w14:textId="46A5B5F2" w:rsidR="00445C64" w:rsidRPr="00D137C9" w:rsidRDefault="00445C64" w:rsidP="008F3B7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D137C9">
        <w:rPr>
          <w:rFonts w:ascii="Times New Roman" w:hAnsi="Times New Roman" w:cs="Times New Roman"/>
          <w:sz w:val="28"/>
          <w:szCs w:val="28"/>
          <w:shd w:val="clear" w:color="auto" w:fill="FFFFFF"/>
        </w:rPr>
        <w:t>Анализ результатов контрольного убоя и изучения морфологического состава туш дает основание сделать заключение, что бычки герефордской породы и помесные бычки обладают высокими убойными качествами. Туши полученные от 15 месячных бычков герефордской породы были более тяжеловесные, а также у них выше коэффициент полномяс</w:t>
      </w:r>
      <w:r w:rsidR="00C04FBD">
        <w:rPr>
          <w:rFonts w:ascii="Times New Roman" w:hAnsi="Times New Roman" w:cs="Times New Roman"/>
          <w:sz w:val="28"/>
          <w:szCs w:val="28"/>
          <w:shd w:val="clear" w:color="auto" w:fill="FFFFFF"/>
        </w:rPr>
        <w:t>ности туши и количества мякоти.</w:t>
      </w:r>
    </w:p>
    <w:p w14:paraId="2B3A3497" w14:textId="0D9864E3" w:rsidR="00C923F8" w:rsidRPr="00D137C9" w:rsidRDefault="00C923F8" w:rsidP="008F3B7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D137C9">
        <w:rPr>
          <w:rFonts w:ascii="Times New Roman" w:eastAsiaTheme="minorHAnsi" w:hAnsi="Times New Roman" w:cs="Times New Roman"/>
          <w:sz w:val="28"/>
          <w:szCs w:val="28"/>
          <w:lang w:eastAsia="en-US"/>
        </w:rPr>
        <w:t>Мясо, полученное при контрольном забое от подопытных бычков соответствовало требованиям I категории. По массе парной туши герефордские  бычки превосходили сверстников казахской белоголовой породы на 42,9 кг или 18,1 % (р&gt;0,95) и бычков помесей на 9,0 кг или 3,3 % (р&gt;0,95).</w:t>
      </w:r>
      <w:r w:rsidRPr="00D137C9">
        <w:rPr>
          <w:rFonts w:ascii="Times New Roman" w:hAnsi="Times New Roman" w:cs="Times New Roman"/>
          <w:sz w:val="28"/>
          <w:szCs w:val="28"/>
        </w:rPr>
        <w:t xml:space="preserve"> </w:t>
      </w:r>
      <w:r w:rsidRPr="00D137C9">
        <w:rPr>
          <w:rFonts w:ascii="Times New Roman" w:eastAsiaTheme="minorHAnsi" w:hAnsi="Times New Roman" w:cs="Times New Roman"/>
          <w:sz w:val="28"/>
          <w:szCs w:val="28"/>
          <w:lang w:eastAsia="en-US"/>
        </w:rPr>
        <w:t xml:space="preserve">Выход внутреннего сала был выше у бычков казахской белоголовой породы. Бычки герефордской породы превосходили своих сверстников казахской белоголовой породы по количеству мякоти на 43,2 кг – 22,5 % (р&gt;0,95) и бычков помесей на 8,1 кг – 3,6 % (р&gt;0,95). Выход мякоти </w:t>
      </w:r>
      <w:r w:rsidRPr="00D137C9">
        <w:rPr>
          <w:rFonts w:ascii="Times New Roman" w:hAnsi="Times New Roman" w:cs="Times New Roman"/>
          <w:sz w:val="28"/>
          <w:szCs w:val="28"/>
        </w:rPr>
        <w:t>бычков</w:t>
      </w:r>
      <w:r w:rsidRPr="00D137C9">
        <w:rPr>
          <w:rFonts w:ascii="Times New Roman" w:eastAsiaTheme="minorHAnsi" w:hAnsi="Times New Roman" w:cs="Times New Roman"/>
          <w:sz w:val="28"/>
          <w:szCs w:val="28"/>
          <w:lang w:eastAsia="en-US"/>
        </w:rPr>
        <w:t xml:space="preserve"> герефордской породы превосходили своих сверстников казахскую белоголовую породу на 2,4 </w:t>
      </w:r>
      <w:r w:rsidRPr="00D137C9">
        <w:rPr>
          <w:rFonts w:ascii="Times New Roman" w:hAnsi="Times New Roman" w:cs="Times New Roman"/>
          <w:sz w:val="28"/>
          <w:szCs w:val="28"/>
        </w:rPr>
        <w:t xml:space="preserve">– </w:t>
      </w:r>
      <w:r w:rsidRPr="00D137C9">
        <w:rPr>
          <w:rFonts w:ascii="Times New Roman" w:eastAsiaTheme="minorHAnsi" w:hAnsi="Times New Roman" w:cs="Times New Roman"/>
          <w:sz w:val="28"/>
          <w:szCs w:val="28"/>
          <w:lang w:eastAsia="en-US"/>
        </w:rPr>
        <w:t xml:space="preserve">2,9 % (р&lt;0,95), </w:t>
      </w:r>
      <w:r w:rsidR="00892088">
        <w:rPr>
          <w:rFonts w:ascii="Times New Roman" w:eastAsiaTheme="minorHAnsi" w:hAnsi="Times New Roman" w:cs="Times New Roman"/>
          <w:sz w:val="28"/>
          <w:szCs w:val="28"/>
          <w:lang w:eastAsia="en-US"/>
        </w:rPr>
        <w:t xml:space="preserve">но уступали помесным бычкам на </w:t>
      </w:r>
      <w:r w:rsidRPr="00D137C9">
        <w:rPr>
          <w:rFonts w:ascii="Times New Roman" w:eastAsiaTheme="minorHAnsi" w:hAnsi="Times New Roman" w:cs="Times New Roman"/>
          <w:sz w:val="28"/>
          <w:szCs w:val="28"/>
          <w:lang w:eastAsia="en-US"/>
        </w:rPr>
        <w:t xml:space="preserve">0,1 кг </w:t>
      </w:r>
      <w:r w:rsidRPr="00D137C9">
        <w:rPr>
          <w:rFonts w:ascii="Times New Roman" w:hAnsi="Times New Roman" w:cs="Times New Roman"/>
          <w:sz w:val="28"/>
          <w:szCs w:val="28"/>
        </w:rPr>
        <w:t xml:space="preserve">– </w:t>
      </w:r>
      <w:r w:rsidRPr="00D137C9">
        <w:rPr>
          <w:rFonts w:ascii="Times New Roman" w:eastAsiaTheme="minorHAnsi" w:hAnsi="Times New Roman" w:cs="Times New Roman"/>
          <w:sz w:val="28"/>
          <w:szCs w:val="28"/>
          <w:lang w:eastAsia="en-US"/>
        </w:rPr>
        <w:t>0,1%</w:t>
      </w:r>
      <w:r w:rsidRPr="00D137C9">
        <w:rPr>
          <w:rFonts w:ascii="Times New Roman" w:hAnsi="Times New Roman" w:cs="Times New Roman"/>
          <w:sz w:val="28"/>
          <w:szCs w:val="28"/>
        </w:rPr>
        <w:t>.</w:t>
      </w:r>
    </w:p>
    <w:p w14:paraId="73004B0F" w14:textId="77777777" w:rsidR="00C923F8" w:rsidRPr="00D137C9" w:rsidRDefault="00C923F8" w:rsidP="008F3B76">
      <w:pPr>
        <w:spacing w:after="0" w:line="240" w:lineRule="auto"/>
        <w:ind w:firstLine="709"/>
        <w:jc w:val="both"/>
        <w:rPr>
          <w:rFonts w:ascii="Times New Roman" w:hAnsi="Times New Roman" w:cs="Times New Roman"/>
          <w:sz w:val="28"/>
          <w:szCs w:val="28"/>
          <w:lang w:val="kk-KZ"/>
        </w:rPr>
      </w:pPr>
      <w:r w:rsidRPr="00D137C9">
        <w:rPr>
          <w:rFonts w:ascii="Times New Roman" w:hAnsi="Times New Roman" w:cs="Times New Roman"/>
          <w:sz w:val="28"/>
          <w:szCs w:val="28"/>
        </w:rPr>
        <w:t>Соотношение протеина и жира в мякоти подопытных животных составило: у бычков казахской белоголовой породы – 1:0,</w:t>
      </w:r>
      <w:r w:rsidRPr="00D137C9">
        <w:rPr>
          <w:rFonts w:ascii="Times New Roman" w:hAnsi="Times New Roman" w:cs="Times New Roman"/>
          <w:sz w:val="28"/>
          <w:szCs w:val="28"/>
          <w:lang w:val="kk-KZ"/>
        </w:rPr>
        <w:t>65</w:t>
      </w:r>
      <w:r w:rsidRPr="00D137C9">
        <w:rPr>
          <w:rFonts w:ascii="Times New Roman" w:hAnsi="Times New Roman" w:cs="Times New Roman"/>
          <w:sz w:val="28"/>
          <w:szCs w:val="28"/>
        </w:rPr>
        <w:t>, у животных герефордской породы и помесей – 1:0,6</w:t>
      </w:r>
      <w:r w:rsidRPr="00D137C9">
        <w:rPr>
          <w:rFonts w:ascii="Times New Roman" w:hAnsi="Times New Roman" w:cs="Times New Roman"/>
          <w:sz w:val="28"/>
          <w:szCs w:val="28"/>
          <w:lang w:val="kk-KZ"/>
        </w:rPr>
        <w:t>4</w:t>
      </w:r>
      <w:r w:rsidRPr="00D137C9">
        <w:rPr>
          <w:rFonts w:ascii="Times New Roman" w:hAnsi="Times New Roman" w:cs="Times New Roman"/>
          <w:sz w:val="28"/>
          <w:szCs w:val="28"/>
        </w:rPr>
        <w:t>.</w:t>
      </w:r>
    </w:p>
    <w:p w14:paraId="6D4C8638" w14:textId="77777777" w:rsidR="00D87DA8" w:rsidRPr="009C0F3A" w:rsidRDefault="00D87DA8" w:rsidP="008F3B76">
      <w:pPr>
        <w:spacing w:after="0" w:line="240" w:lineRule="auto"/>
        <w:ind w:firstLine="709"/>
        <w:rPr>
          <w:rFonts w:ascii="Times New Roman" w:eastAsia="Times New Roman" w:hAnsi="Times New Roman" w:cs="Times New Roman"/>
          <w:sz w:val="28"/>
          <w:szCs w:val="28"/>
        </w:rPr>
      </w:pPr>
    </w:p>
    <w:p w14:paraId="2BC5F148" w14:textId="54A43398" w:rsidR="007F61D9" w:rsidRPr="00D137C9" w:rsidRDefault="00E15663" w:rsidP="008F3B76">
      <w:pPr>
        <w:spacing w:after="0" w:line="240" w:lineRule="auto"/>
        <w:ind w:firstLine="709"/>
        <w:rPr>
          <w:rFonts w:ascii="Times New Roman" w:hAnsi="Times New Roman" w:cs="Times New Roman"/>
          <w:b/>
          <w:sz w:val="28"/>
          <w:szCs w:val="28"/>
          <w:lang w:val="kk-KZ"/>
        </w:rPr>
      </w:pPr>
      <w:r w:rsidRPr="00D137C9">
        <w:rPr>
          <w:rFonts w:ascii="Times New Roman" w:eastAsia="Times New Roman" w:hAnsi="Times New Roman" w:cs="Times New Roman"/>
          <w:b/>
          <w:sz w:val="28"/>
          <w:szCs w:val="28"/>
        </w:rPr>
        <w:t>3.7</w:t>
      </w:r>
      <w:r w:rsidR="00C04FBD">
        <w:rPr>
          <w:rFonts w:ascii="Times New Roman" w:eastAsia="Times New Roman" w:hAnsi="Times New Roman" w:cs="Times New Roman"/>
          <w:b/>
          <w:sz w:val="28"/>
          <w:szCs w:val="28"/>
        </w:rPr>
        <w:t xml:space="preserve"> Этологические показатели</w:t>
      </w:r>
    </w:p>
    <w:p w14:paraId="63C61006" w14:textId="77777777" w:rsidR="007F61D9" w:rsidRPr="00D137C9" w:rsidRDefault="007F61D9" w:rsidP="008F3B76">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Изучение ритма основных физиологических функций (поведения) животных приобретает все больше значение в связи рационализацией их содержания и кормления. В новых условиях, как никогда, необходимы глубокие знания физиологии, биологии и патологии животных. В связи изучение поведения животных как проявление высшей нервной деятельности является основным показателем для выбора системы содержания, типов животноводческих помещений, с тем, чтобы создать им соответственно оптимальные условия содержания [1</w:t>
      </w:r>
      <w:r w:rsidR="00B90AEC" w:rsidRPr="00D137C9">
        <w:rPr>
          <w:rFonts w:ascii="Times New Roman" w:hAnsi="Times New Roman" w:cs="Times New Roman"/>
          <w:sz w:val="28"/>
          <w:szCs w:val="28"/>
        </w:rPr>
        <w:t xml:space="preserve">30, </w:t>
      </w:r>
      <w:r w:rsidR="00F3586F" w:rsidRPr="00D137C9">
        <w:rPr>
          <w:rFonts w:ascii="Times New Roman" w:hAnsi="Times New Roman" w:cs="Times New Roman"/>
          <w:sz w:val="28"/>
          <w:szCs w:val="28"/>
        </w:rPr>
        <w:t>131</w:t>
      </w:r>
      <w:r w:rsidRPr="00D137C9">
        <w:rPr>
          <w:rFonts w:ascii="Times New Roman" w:hAnsi="Times New Roman" w:cs="Times New Roman"/>
          <w:sz w:val="28"/>
          <w:szCs w:val="28"/>
        </w:rPr>
        <w:t>].</w:t>
      </w:r>
    </w:p>
    <w:p w14:paraId="7ED84832" w14:textId="01730596" w:rsidR="007F61D9" w:rsidRPr="00D137C9" w:rsidRDefault="007F61D9" w:rsidP="008F3B76">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D137C9">
        <w:rPr>
          <w:rFonts w:ascii="Times New Roman" w:eastAsia="TimesNewRomanPSMT" w:hAnsi="Times New Roman" w:cs="Times New Roman"/>
          <w:sz w:val="28"/>
          <w:szCs w:val="28"/>
        </w:rPr>
        <w:t>Наряду с изучением физиологических и биологических процессов, происходящих в организме, важное значение для понимания приспособленности животных к конкретным природно-климатическим и производственным условиям имеют исследования поведения животных. У сельскохозяйственных животных поведение является механизмом реализации</w:t>
      </w:r>
      <w:r w:rsidR="00037C01">
        <w:rPr>
          <w:rFonts w:ascii="Times New Roman" w:eastAsia="TimesNewRomanPSMT" w:hAnsi="Times New Roman" w:cs="Times New Roman"/>
          <w:sz w:val="28"/>
          <w:szCs w:val="28"/>
        </w:rPr>
        <w:t xml:space="preserve"> </w:t>
      </w:r>
      <w:r w:rsidRPr="00D137C9">
        <w:rPr>
          <w:rFonts w:ascii="Times New Roman" w:eastAsia="TimesNewRomanPSMT" w:hAnsi="Times New Roman" w:cs="Times New Roman"/>
          <w:sz w:val="28"/>
          <w:szCs w:val="28"/>
        </w:rPr>
        <w:t>генетически детерминированных физиологических свойс</w:t>
      </w:r>
      <w:r w:rsidR="00175685" w:rsidRPr="00D137C9">
        <w:rPr>
          <w:rFonts w:ascii="Times New Roman" w:eastAsia="TimesNewRomanPSMT" w:hAnsi="Times New Roman" w:cs="Times New Roman"/>
          <w:sz w:val="28"/>
          <w:szCs w:val="28"/>
        </w:rPr>
        <w:t xml:space="preserve">тв и потенциальных продуктивных </w:t>
      </w:r>
      <w:r w:rsidRPr="00D137C9">
        <w:rPr>
          <w:rFonts w:ascii="Times New Roman" w:eastAsia="TimesNewRomanPSMT" w:hAnsi="Times New Roman" w:cs="Times New Roman"/>
          <w:sz w:val="28"/>
          <w:szCs w:val="28"/>
        </w:rPr>
        <w:t>возможностей организма в конкретных условиях среды [</w:t>
      </w:r>
      <w:r w:rsidR="00F3586F" w:rsidRPr="00D137C9">
        <w:rPr>
          <w:rFonts w:ascii="Times New Roman" w:eastAsia="TimesNewRomanPSMT" w:hAnsi="Times New Roman" w:cs="Times New Roman"/>
          <w:sz w:val="28"/>
          <w:szCs w:val="28"/>
        </w:rPr>
        <w:t>1</w:t>
      </w:r>
      <w:r w:rsidRPr="00D137C9">
        <w:rPr>
          <w:rFonts w:ascii="Times New Roman" w:eastAsia="TimesNewRomanPSMT" w:hAnsi="Times New Roman" w:cs="Times New Roman"/>
          <w:sz w:val="28"/>
          <w:szCs w:val="28"/>
        </w:rPr>
        <w:t>3</w:t>
      </w:r>
      <w:r w:rsidR="00F3586F" w:rsidRPr="00D137C9">
        <w:rPr>
          <w:rFonts w:ascii="Times New Roman" w:eastAsia="TimesNewRomanPSMT" w:hAnsi="Times New Roman" w:cs="Times New Roman"/>
          <w:sz w:val="28"/>
          <w:szCs w:val="28"/>
        </w:rPr>
        <w:t>2</w:t>
      </w:r>
      <w:r w:rsidRPr="00D137C9">
        <w:rPr>
          <w:rFonts w:ascii="Times New Roman" w:eastAsia="TimesNewRomanPSMT" w:hAnsi="Times New Roman" w:cs="Times New Roman"/>
          <w:sz w:val="28"/>
          <w:szCs w:val="28"/>
        </w:rPr>
        <w:t>].</w:t>
      </w:r>
    </w:p>
    <w:p w14:paraId="4A568F5D" w14:textId="77777777" w:rsidR="007F61D9" w:rsidRPr="00D137C9" w:rsidRDefault="007F61D9" w:rsidP="008F3B76">
      <w:pPr>
        <w:spacing w:after="0" w:line="240" w:lineRule="auto"/>
        <w:ind w:firstLine="709"/>
        <w:jc w:val="both"/>
        <w:rPr>
          <w:rFonts w:ascii="Times New Roman" w:eastAsia="Times New Roman" w:hAnsi="Times New Roman" w:cs="Times New Roman"/>
          <w:sz w:val="28"/>
          <w:szCs w:val="28"/>
        </w:rPr>
      </w:pPr>
      <w:r w:rsidRPr="00D137C9">
        <w:rPr>
          <w:rFonts w:ascii="Times New Roman" w:eastAsia="Times New Roman" w:hAnsi="Times New Roman" w:cs="Times New Roman"/>
          <w:sz w:val="28"/>
          <w:szCs w:val="28"/>
        </w:rPr>
        <w:t xml:space="preserve">Поведенческие реакции помогают животным справиться с неблагоприятными факторами среды и избавляют их от вредных для организма </w:t>
      </w:r>
      <w:r w:rsidRPr="00D137C9">
        <w:rPr>
          <w:rFonts w:ascii="Times New Roman" w:eastAsia="Times New Roman" w:hAnsi="Times New Roman" w:cs="Times New Roman"/>
          <w:sz w:val="28"/>
          <w:szCs w:val="28"/>
        </w:rPr>
        <w:lastRenderedPageBreak/>
        <w:t xml:space="preserve">последствий. Спокойный отдых животных является хорошей предпосылкой увеличения их продуктивности. Этологическая оценка животных должна учитываться при выборе систем содержания, а также типов помещений для животных с целью создания </w:t>
      </w:r>
      <w:r w:rsidR="00F3586F" w:rsidRPr="00D137C9">
        <w:rPr>
          <w:rFonts w:ascii="Times New Roman" w:eastAsia="Times New Roman" w:hAnsi="Times New Roman" w:cs="Times New Roman"/>
          <w:sz w:val="28"/>
          <w:szCs w:val="28"/>
        </w:rPr>
        <w:t>комфортных условий содержания [13</w:t>
      </w:r>
      <w:r w:rsidR="00B90AEC" w:rsidRPr="00D137C9">
        <w:rPr>
          <w:rFonts w:ascii="Times New Roman" w:eastAsia="Times New Roman" w:hAnsi="Times New Roman" w:cs="Times New Roman"/>
          <w:sz w:val="28"/>
          <w:szCs w:val="28"/>
        </w:rPr>
        <w:t xml:space="preserve">3, </w:t>
      </w:r>
      <w:r w:rsidR="00F3586F" w:rsidRPr="00D137C9">
        <w:rPr>
          <w:rFonts w:ascii="Times New Roman" w:eastAsia="Times New Roman" w:hAnsi="Times New Roman" w:cs="Times New Roman"/>
          <w:sz w:val="28"/>
          <w:szCs w:val="28"/>
        </w:rPr>
        <w:t>134</w:t>
      </w:r>
      <w:r w:rsidRPr="00D137C9">
        <w:rPr>
          <w:rFonts w:ascii="Times New Roman" w:eastAsia="Times New Roman" w:hAnsi="Times New Roman" w:cs="Times New Roman"/>
          <w:sz w:val="28"/>
          <w:szCs w:val="28"/>
        </w:rPr>
        <w:t>].</w:t>
      </w:r>
    </w:p>
    <w:p w14:paraId="75C6BD85" w14:textId="77777777" w:rsidR="007F61D9" w:rsidRPr="00D137C9" w:rsidRDefault="007F61D9" w:rsidP="008F3B76">
      <w:pPr>
        <w:pStyle w:val="21"/>
        <w:widowControl w:val="0"/>
        <w:spacing w:after="0" w:line="240" w:lineRule="auto"/>
        <w:ind w:left="0" w:firstLine="709"/>
        <w:jc w:val="both"/>
        <w:rPr>
          <w:rFonts w:ascii="Times New Roman" w:hAnsi="Times New Roman" w:cs="Times New Roman"/>
          <w:sz w:val="28"/>
          <w:szCs w:val="28"/>
          <w:lang w:val="kk-KZ"/>
        </w:rPr>
      </w:pPr>
      <w:r w:rsidRPr="00D137C9">
        <w:rPr>
          <w:rFonts w:ascii="Times New Roman" w:hAnsi="Times New Roman" w:cs="Times New Roman"/>
          <w:sz w:val="28"/>
          <w:szCs w:val="28"/>
        </w:rPr>
        <w:t>Как показали результаты наших наблюдений при формировании групп заметно изменилось поведение животных. Они становились беспокойными, много передвигались, обнюхивали кормушки, перегородки, между ними возникали драки, проявлялась борьба за место возле кормушек и отдыха.</w:t>
      </w:r>
    </w:p>
    <w:p w14:paraId="6461963E" w14:textId="77777777" w:rsidR="007F61D9" w:rsidRPr="00D137C9" w:rsidRDefault="007F61D9" w:rsidP="008F3B76">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Это продолжалось в течение примерно двух недель, когда в группах установился строгий иерархический порядок и каждое животное заняло свое место в соответствии со своей ранговой принадлежностью в данной группе.</w:t>
      </w:r>
    </w:p>
    <w:p w14:paraId="0ECDBD57" w14:textId="40AFFB9E" w:rsidR="007F61D9" w:rsidRPr="00D137C9" w:rsidRDefault="007F61D9" w:rsidP="008F3B76">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Результаты проведенного хронометража поведения подопытного молодняка свидетельствуют (зимний период) о наличии различий в жизненных проявлениях бы</w:t>
      </w:r>
      <w:r w:rsidR="00175685" w:rsidRPr="00D137C9">
        <w:rPr>
          <w:rFonts w:ascii="Times New Roman" w:hAnsi="Times New Roman" w:cs="Times New Roman"/>
          <w:sz w:val="28"/>
          <w:szCs w:val="28"/>
        </w:rPr>
        <w:t>ч</w:t>
      </w:r>
      <w:r w:rsidR="009C7D73" w:rsidRPr="00D137C9">
        <w:rPr>
          <w:rFonts w:ascii="Times New Roman" w:hAnsi="Times New Roman" w:cs="Times New Roman"/>
          <w:sz w:val="28"/>
          <w:szCs w:val="28"/>
        </w:rPr>
        <w:t>ков разных генотипов (таблица 22</w:t>
      </w:r>
      <w:r w:rsidRPr="00D137C9">
        <w:rPr>
          <w:rFonts w:ascii="Times New Roman" w:hAnsi="Times New Roman" w:cs="Times New Roman"/>
          <w:sz w:val="28"/>
          <w:szCs w:val="28"/>
        </w:rPr>
        <w:t>).</w:t>
      </w:r>
    </w:p>
    <w:p w14:paraId="05E56CE7" w14:textId="77777777" w:rsidR="007F61D9" w:rsidRPr="00D137C9" w:rsidRDefault="007F61D9" w:rsidP="008F3B76">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Отмечено, что бычки помеси, больше времени тратили на отдых, они меньше передвигались. Так герефордские и казахские белоголовые бычки принимали корм больше времени в сравнении с помесными сверстниками герефордов на 19 минут, казахских белоголовых бычков на 25 минут.</w:t>
      </w:r>
    </w:p>
    <w:p w14:paraId="571516FE" w14:textId="77777777" w:rsidR="00BC362C" w:rsidRDefault="007F61D9" w:rsidP="008F3B76">
      <w:pPr>
        <w:shd w:val="clear" w:color="auto" w:fill="FFFFFF"/>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На отдых помесные бычки полученные от коров казахской белоголовой породы с герефордскими быками тратили больше времени в сравнении со сверстниками от чистопородных казахской белоголовой и герефордской, соответственно на 49 минут, на 41 минут. </w:t>
      </w:r>
    </w:p>
    <w:p w14:paraId="4D8F9988" w14:textId="5B2FE29A" w:rsidR="007F61D9" w:rsidRPr="00D137C9" w:rsidRDefault="007F61D9" w:rsidP="008F3B76">
      <w:pPr>
        <w:shd w:val="clear" w:color="auto" w:fill="FFFFFF"/>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Однако отдых в положении лежа был у них более продолжительным, чем у помесных бычков соответственно по казахским белоголовым бычкам на 37 минут и по герефордам на 42 минут. Помесные бычки по сравнению с чистопородными бычками казахской белоголовыми и герефордскими бычками при отдыхе не лежали на выгульном дворе, находились большее время в помещении. </w:t>
      </w:r>
    </w:p>
    <w:p w14:paraId="3738758C" w14:textId="77777777" w:rsidR="00A338DD" w:rsidRDefault="007F61D9" w:rsidP="00A338DD">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Помесные бычки меньше времени передвигались 78 мин (5,4%), относительно сверстников период движения был короче казахских белоголовых бычков 102 мин (7,1%) и герефордских бычков 101мин (7,0%).</w:t>
      </w:r>
    </w:p>
    <w:p w14:paraId="2A1E6559" w14:textId="77777777" w:rsidR="00A338DD" w:rsidRDefault="00DC7B72" w:rsidP="00A338DD">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C7B72">
        <w:rPr>
          <w:rFonts w:ascii="Times New Roman" w:eastAsia="Times New Roman" w:hAnsi="Times New Roman" w:cs="Times New Roman"/>
          <w:sz w:val="28"/>
          <w:szCs w:val="28"/>
        </w:rPr>
        <w:t>Погодные условия оказывали значительное влияние на поведение подопытного молодняка разных генотипов. В зимний период помесные бычки меньше времени проводили как в помещении (25 минут, 1,7%), так и на выгульном дворе (53 минуты, 3,7%). Герефордские бычки находились на выгульном дворе всего 72 минуты (5,0%) и в помещении 29 минут (2,0%). Казахские белоголовые бычки, напротив, проводили на выгульном дворе 76 минут (5,3%) и в помещении 26 минут (1,8%).</w:t>
      </w:r>
    </w:p>
    <w:p w14:paraId="3A637569" w14:textId="43C2FADA" w:rsidR="00DC7B72" w:rsidRPr="00DC7B72" w:rsidRDefault="00DC7B72" w:rsidP="00A338DD">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C7B72">
        <w:rPr>
          <w:rFonts w:ascii="Times New Roman" w:eastAsia="Times New Roman" w:hAnsi="Times New Roman" w:cs="Times New Roman"/>
          <w:sz w:val="28"/>
          <w:szCs w:val="28"/>
        </w:rPr>
        <w:t>Эти данные свидетельствуют о хорошей акклиматизационной способности казахского белоголового скота и его способности передавать адаптационные признаки помесному потомству.</w:t>
      </w:r>
    </w:p>
    <w:p w14:paraId="067D1A0B" w14:textId="5ED91804" w:rsidR="00BC362C" w:rsidRDefault="00DC7B72" w:rsidP="00703611">
      <w:pPr>
        <w:shd w:val="clear" w:color="auto" w:fill="FFFFFF"/>
        <w:spacing w:after="0" w:line="240" w:lineRule="auto"/>
        <w:ind w:firstLine="709"/>
        <w:jc w:val="both"/>
        <w:rPr>
          <w:rFonts w:ascii="Times New Roman" w:hAnsi="Times New Roman" w:cs="Times New Roman"/>
          <w:sz w:val="28"/>
          <w:szCs w:val="28"/>
        </w:rPr>
      </w:pPr>
      <w:r w:rsidRPr="00DC7B72">
        <w:rPr>
          <w:rFonts w:ascii="Times New Roman" w:eastAsia="Times New Roman" w:hAnsi="Times New Roman" w:cs="Times New Roman"/>
          <w:sz w:val="28"/>
          <w:szCs w:val="28"/>
        </w:rPr>
        <w:t xml:space="preserve">Чистопородные бычки казахской белоголовой и герефордской пород имели более продолжительный период жвачки по сравнению с помесными </w:t>
      </w:r>
      <w:r w:rsidRPr="00DC7B72">
        <w:rPr>
          <w:rFonts w:ascii="Times New Roman" w:eastAsia="Times New Roman" w:hAnsi="Times New Roman" w:cs="Times New Roman"/>
          <w:sz w:val="28"/>
          <w:szCs w:val="28"/>
        </w:rPr>
        <w:lastRenderedPageBreak/>
        <w:t>аналогами. У казахских белоголовых бычков продолжительность жвачки была больше на 31 минуту, а у герефордских — на</w:t>
      </w:r>
      <w:r>
        <w:rPr>
          <w:rFonts w:ascii="Times New Roman" w:hAnsi="Times New Roman" w:cs="Times New Roman"/>
          <w:sz w:val="28"/>
          <w:szCs w:val="28"/>
        </w:rPr>
        <w:t xml:space="preserve"> 16 минут.</w:t>
      </w:r>
    </w:p>
    <w:p w14:paraId="272DAF4F" w14:textId="77777777" w:rsidR="007451FD" w:rsidRDefault="007451FD" w:rsidP="00F03A20">
      <w:pPr>
        <w:autoSpaceDE w:val="0"/>
        <w:autoSpaceDN w:val="0"/>
        <w:adjustRightInd w:val="0"/>
        <w:spacing w:after="0" w:line="240" w:lineRule="auto"/>
        <w:jc w:val="both"/>
        <w:rPr>
          <w:rFonts w:ascii="Times New Roman" w:hAnsi="Times New Roman" w:cs="Times New Roman"/>
          <w:sz w:val="28"/>
          <w:szCs w:val="28"/>
        </w:rPr>
      </w:pPr>
    </w:p>
    <w:p w14:paraId="12E153EA" w14:textId="25D63EA3" w:rsidR="007F61D9" w:rsidRPr="00D137C9" w:rsidRDefault="009C7D73"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Таблица 22</w:t>
      </w:r>
      <w:r w:rsidR="007F61D9" w:rsidRPr="00D137C9">
        <w:rPr>
          <w:rFonts w:ascii="Times New Roman" w:hAnsi="Times New Roman" w:cs="Times New Roman"/>
          <w:sz w:val="28"/>
          <w:szCs w:val="28"/>
        </w:rPr>
        <w:t xml:space="preserve"> </w:t>
      </w:r>
      <w:r w:rsidR="00175685" w:rsidRPr="00D137C9">
        <w:rPr>
          <w:rFonts w:ascii="Times New Roman" w:hAnsi="Times New Roman" w:cs="Times New Roman"/>
          <w:sz w:val="28"/>
          <w:szCs w:val="28"/>
        </w:rPr>
        <w:t>–</w:t>
      </w:r>
      <w:r w:rsidR="007F61D9" w:rsidRPr="00D137C9">
        <w:rPr>
          <w:rFonts w:ascii="Times New Roman" w:hAnsi="Times New Roman" w:cs="Times New Roman"/>
          <w:sz w:val="28"/>
          <w:szCs w:val="28"/>
        </w:rPr>
        <w:t xml:space="preserve"> Результаты хронометража поведения подопытных бычков полученного от разных генотипов</w:t>
      </w:r>
    </w:p>
    <w:p w14:paraId="695CFFA3" w14:textId="77777777" w:rsidR="002053B1" w:rsidRPr="00D137C9" w:rsidRDefault="002053B1" w:rsidP="00F03A20">
      <w:pPr>
        <w:autoSpaceDE w:val="0"/>
        <w:autoSpaceDN w:val="0"/>
        <w:adjustRightInd w:val="0"/>
        <w:spacing w:after="0" w:line="240" w:lineRule="auto"/>
        <w:rPr>
          <w:rFonts w:ascii="Times New Roman" w:hAnsi="Times New Roman" w:cs="Times New Roman"/>
          <w:sz w:val="28"/>
          <w:szCs w:val="28"/>
        </w:rPr>
      </w:pPr>
    </w:p>
    <w:tbl>
      <w:tblPr>
        <w:tblW w:w="96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9"/>
        <w:gridCol w:w="709"/>
        <w:gridCol w:w="850"/>
        <w:gridCol w:w="851"/>
        <w:gridCol w:w="709"/>
        <w:gridCol w:w="785"/>
        <w:gridCol w:w="1091"/>
        <w:gridCol w:w="992"/>
        <w:gridCol w:w="851"/>
        <w:gridCol w:w="790"/>
      </w:tblGrid>
      <w:tr w:rsidR="00D137C9" w:rsidRPr="00D137C9" w14:paraId="430D54A2" w14:textId="77777777" w:rsidTr="00723F00">
        <w:trPr>
          <w:trHeight w:val="624"/>
          <w:jc w:val="center"/>
        </w:trPr>
        <w:tc>
          <w:tcPr>
            <w:tcW w:w="2059" w:type="dxa"/>
            <w:vMerge w:val="restart"/>
            <w:vAlign w:val="center"/>
          </w:tcPr>
          <w:p w14:paraId="2FC802EE" w14:textId="77777777" w:rsidR="007F61D9" w:rsidRPr="00D137C9" w:rsidRDefault="007F61D9" w:rsidP="00C04FBD">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Элемент</w:t>
            </w:r>
          </w:p>
          <w:p w14:paraId="5B5AFB91" w14:textId="7DC5109A" w:rsidR="007F61D9" w:rsidRPr="00D137C9" w:rsidRDefault="007F61D9" w:rsidP="00C04FBD">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поведения</w:t>
            </w:r>
          </w:p>
        </w:tc>
        <w:tc>
          <w:tcPr>
            <w:tcW w:w="7628" w:type="dxa"/>
            <w:gridSpan w:val="9"/>
            <w:vAlign w:val="center"/>
          </w:tcPr>
          <w:p w14:paraId="4C71C131"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Порода</w:t>
            </w:r>
          </w:p>
        </w:tc>
      </w:tr>
      <w:tr w:rsidR="00D137C9" w:rsidRPr="00D137C9" w14:paraId="5C21853D" w14:textId="77777777" w:rsidTr="00723F00">
        <w:trPr>
          <w:trHeight w:val="413"/>
          <w:jc w:val="center"/>
        </w:trPr>
        <w:tc>
          <w:tcPr>
            <w:tcW w:w="2059" w:type="dxa"/>
            <w:vMerge/>
            <w:vAlign w:val="center"/>
          </w:tcPr>
          <w:p w14:paraId="7174B0E7" w14:textId="77777777" w:rsidR="007F61D9" w:rsidRPr="00D137C9" w:rsidRDefault="007F61D9" w:rsidP="00F03A20">
            <w:pPr>
              <w:spacing w:after="0" w:line="240" w:lineRule="auto"/>
              <w:rPr>
                <w:rFonts w:ascii="Times New Roman" w:hAnsi="Times New Roman" w:cs="Times New Roman"/>
                <w:sz w:val="28"/>
                <w:szCs w:val="28"/>
              </w:rPr>
            </w:pPr>
          </w:p>
        </w:tc>
        <w:tc>
          <w:tcPr>
            <w:tcW w:w="2410" w:type="dxa"/>
            <w:gridSpan w:val="3"/>
            <w:vAlign w:val="center"/>
          </w:tcPr>
          <w:p w14:paraId="24B376E5"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КБ</w:t>
            </w:r>
          </w:p>
        </w:tc>
        <w:tc>
          <w:tcPr>
            <w:tcW w:w="2585" w:type="dxa"/>
            <w:gridSpan w:val="3"/>
          </w:tcPr>
          <w:p w14:paraId="13E4F51A"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ГФ</w:t>
            </w:r>
          </w:p>
        </w:tc>
        <w:tc>
          <w:tcPr>
            <w:tcW w:w="2633" w:type="dxa"/>
            <w:gridSpan w:val="3"/>
          </w:tcPr>
          <w:p w14:paraId="519BABFA"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lang w:val="en-US"/>
              </w:rPr>
              <w:t>F</w:t>
            </w:r>
            <w:r w:rsidRPr="00D137C9">
              <w:rPr>
                <w:rFonts w:ascii="Times New Roman" w:hAnsi="Times New Roman" w:cs="Times New Roman"/>
                <w:sz w:val="28"/>
                <w:szCs w:val="28"/>
                <w:vertAlign w:val="subscript"/>
              </w:rPr>
              <w:t>1</w:t>
            </w:r>
          </w:p>
        </w:tc>
      </w:tr>
      <w:tr w:rsidR="00D137C9" w:rsidRPr="00D137C9" w14:paraId="7739B597" w14:textId="77777777" w:rsidTr="00723F00">
        <w:trPr>
          <w:trHeight w:val="304"/>
          <w:jc w:val="center"/>
        </w:trPr>
        <w:tc>
          <w:tcPr>
            <w:tcW w:w="2059" w:type="dxa"/>
            <w:vMerge/>
            <w:vAlign w:val="center"/>
          </w:tcPr>
          <w:p w14:paraId="0D0152D3" w14:textId="77777777" w:rsidR="007F61D9" w:rsidRPr="00D137C9" w:rsidRDefault="007F61D9" w:rsidP="00F03A20">
            <w:pPr>
              <w:spacing w:after="0" w:line="240" w:lineRule="auto"/>
              <w:rPr>
                <w:rFonts w:ascii="Times New Roman" w:hAnsi="Times New Roman" w:cs="Times New Roman"/>
                <w:sz w:val="28"/>
                <w:szCs w:val="28"/>
              </w:rPr>
            </w:pPr>
          </w:p>
        </w:tc>
        <w:tc>
          <w:tcPr>
            <w:tcW w:w="2410" w:type="dxa"/>
            <w:gridSpan w:val="3"/>
            <w:vAlign w:val="center"/>
          </w:tcPr>
          <w:p w14:paraId="06D31E14"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w:t>
            </w:r>
          </w:p>
        </w:tc>
        <w:tc>
          <w:tcPr>
            <w:tcW w:w="2585" w:type="dxa"/>
            <w:gridSpan w:val="3"/>
          </w:tcPr>
          <w:p w14:paraId="6C35AC4C"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w:t>
            </w:r>
          </w:p>
        </w:tc>
        <w:tc>
          <w:tcPr>
            <w:tcW w:w="2633" w:type="dxa"/>
            <w:gridSpan w:val="3"/>
          </w:tcPr>
          <w:p w14:paraId="621FC0F1"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w:t>
            </w:r>
          </w:p>
        </w:tc>
      </w:tr>
      <w:tr w:rsidR="00D137C9" w:rsidRPr="00D137C9" w14:paraId="49DE2B81" w14:textId="77777777" w:rsidTr="00723F00">
        <w:trPr>
          <w:trHeight w:val="321"/>
          <w:jc w:val="center"/>
        </w:trPr>
        <w:tc>
          <w:tcPr>
            <w:tcW w:w="2059" w:type="dxa"/>
            <w:vMerge/>
            <w:vAlign w:val="center"/>
          </w:tcPr>
          <w:p w14:paraId="7BF84C1A" w14:textId="77777777" w:rsidR="007F61D9" w:rsidRPr="00D137C9" w:rsidRDefault="007F61D9" w:rsidP="00F03A20">
            <w:pPr>
              <w:spacing w:after="0" w:line="240" w:lineRule="auto"/>
              <w:rPr>
                <w:rFonts w:ascii="Times New Roman" w:hAnsi="Times New Roman" w:cs="Times New Roman"/>
                <w:sz w:val="28"/>
                <w:szCs w:val="28"/>
              </w:rPr>
            </w:pPr>
          </w:p>
        </w:tc>
        <w:tc>
          <w:tcPr>
            <w:tcW w:w="7628" w:type="dxa"/>
            <w:gridSpan w:val="9"/>
            <w:vAlign w:val="center"/>
          </w:tcPr>
          <w:p w14:paraId="7F8C7129"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Показатель</w:t>
            </w:r>
          </w:p>
        </w:tc>
      </w:tr>
      <w:tr w:rsidR="00D137C9" w:rsidRPr="00D137C9" w14:paraId="7E538CA5" w14:textId="77777777" w:rsidTr="00723F00">
        <w:trPr>
          <w:trHeight w:val="304"/>
          <w:jc w:val="center"/>
        </w:trPr>
        <w:tc>
          <w:tcPr>
            <w:tcW w:w="2059" w:type="dxa"/>
            <w:vMerge/>
            <w:vAlign w:val="center"/>
          </w:tcPr>
          <w:p w14:paraId="6B37C635" w14:textId="77777777" w:rsidR="007F61D9" w:rsidRPr="00D137C9" w:rsidRDefault="007F61D9" w:rsidP="00F03A20">
            <w:pPr>
              <w:spacing w:after="0" w:line="240" w:lineRule="auto"/>
              <w:rPr>
                <w:rFonts w:ascii="Times New Roman" w:hAnsi="Times New Roman" w:cs="Times New Roman"/>
                <w:sz w:val="28"/>
                <w:szCs w:val="28"/>
              </w:rPr>
            </w:pPr>
          </w:p>
        </w:tc>
        <w:tc>
          <w:tcPr>
            <w:tcW w:w="709" w:type="dxa"/>
            <w:vAlign w:val="center"/>
          </w:tcPr>
          <w:p w14:paraId="55BBD0FE"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lang w:val="en-US"/>
              </w:rPr>
              <w:t>n</w:t>
            </w:r>
          </w:p>
        </w:tc>
        <w:tc>
          <w:tcPr>
            <w:tcW w:w="850" w:type="dxa"/>
            <w:vAlign w:val="center"/>
          </w:tcPr>
          <w:p w14:paraId="214D964A"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мин.</w:t>
            </w:r>
          </w:p>
        </w:tc>
        <w:tc>
          <w:tcPr>
            <w:tcW w:w="851" w:type="dxa"/>
            <w:vAlign w:val="center"/>
          </w:tcPr>
          <w:p w14:paraId="388B4B95"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w:t>
            </w:r>
          </w:p>
        </w:tc>
        <w:tc>
          <w:tcPr>
            <w:tcW w:w="709" w:type="dxa"/>
            <w:vAlign w:val="center"/>
          </w:tcPr>
          <w:p w14:paraId="52DF5D88"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lang w:val="en-US"/>
              </w:rPr>
              <w:t>n</w:t>
            </w:r>
          </w:p>
        </w:tc>
        <w:tc>
          <w:tcPr>
            <w:tcW w:w="785" w:type="dxa"/>
            <w:vAlign w:val="center"/>
          </w:tcPr>
          <w:p w14:paraId="5E141268"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мин.</w:t>
            </w:r>
          </w:p>
        </w:tc>
        <w:tc>
          <w:tcPr>
            <w:tcW w:w="1091" w:type="dxa"/>
            <w:vAlign w:val="center"/>
          </w:tcPr>
          <w:p w14:paraId="4312FE1E"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w:t>
            </w:r>
          </w:p>
        </w:tc>
        <w:tc>
          <w:tcPr>
            <w:tcW w:w="992" w:type="dxa"/>
            <w:vAlign w:val="center"/>
          </w:tcPr>
          <w:p w14:paraId="4AAB92AC" w14:textId="6243F233" w:rsidR="007F61D9" w:rsidRPr="00D137C9" w:rsidRDefault="00E53B45"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lang w:val="en-US"/>
              </w:rPr>
              <w:t>N</w:t>
            </w:r>
          </w:p>
        </w:tc>
        <w:tc>
          <w:tcPr>
            <w:tcW w:w="851" w:type="dxa"/>
            <w:vAlign w:val="center"/>
          </w:tcPr>
          <w:p w14:paraId="3326BF28"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мин.</w:t>
            </w:r>
          </w:p>
        </w:tc>
        <w:tc>
          <w:tcPr>
            <w:tcW w:w="790" w:type="dxa"/>
            <w:vAlign w:val="center"/>
          </w:tcPr>
          <w:p w14:paraId="70801FDE"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 xml:space="preserve">% </w:t>
            </w:r>
          </w:p>
        </w:tc>
      </w:tr>
      <w:tr w:rsidR="00D137C9" w:rsidRPr="00D137C9" w14:paraId="701068A8" w14:textId="77777777" w:rsidTr="00723F00">
        <w:trPr>
          <w:trHeight w:val="321"/>
          <w:jc w:val="center"/>
        </w:trPr>
        <w:tc>
          <w:tcPr>
            <w:tcW w:w="2059" w:type="dxa"/>
            <w:vAlign w:val="center"/>
          </w:tcPr>
          <w:p w14:paraId="66477FAA" w14:textId="77777777" w:rsidR="007F61D9" w:rsidRPr="00D137C9" w:rsidRDefault="007F61D9"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прием корма</w:t>
            </w:r>
          </w:p>
        </w:tc>
        <w:tc>
          <w:tcPr>
            <w:tcW w:w="709" w:type="dxa"/>
            <w:vAlign w:val="center"/>
          </w:tcPr>
          <w:p w14:paraId="5FF981FC"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0" w:type="dxa"/>
            <w:vAlign w:val="center"/>
          </w:tcPr>
          <w:p w14:paraId="01FC899A"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256</w:t>
            </w:r>
          </w:p>
        </w:tc>
        <w:tc>
          <w:tcPr>
            <w:tcW w:w="851" w:type="dxa"/>
            <w:vAlign w:val="center"/>
          </w:tcPr>
          <w:p w14:paraId="50377F62"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17,8</w:t>
            </w:r>
          </w:p>
        </w:tc>
        <w:tc>
          <w:tcPr>
            <w:tcW w:w="709" w:type="dxa"/>
            <w:vAlign w:val="center"/>
          </w:tcPr>
          <w:p w14:paraId="7C1EB368"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785" w:type="dxa"/>
            <w:vAlign w:val="center"/>
          </w:tcPr>
          <w:p w14:paraId="40D5A7B3"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250</w:t>
            </w:r>
          </w:p>
        </w:tc>
        <w:tc>
          <w:tcPr>
            <w:tcW w:w="1091" w:type="dxa"/>
            <w:vAlign w:val="center"/>
          </w:tcPr>
          <w:p w14:paraId="5F8F4EE0"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17,4</w:t>
            </w:r>
          </w:p>
        </w:tc>
        <w:tc>
          <w:tcPr>
            <w:tcW w:w="992" w:type="dxa"/>
            <w:vAlign w:val="center"/>
          </w:tcPr>
          <w:p w14:paraId="17D1C0D8"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1" w:type="dxa"/>
            <w:vAlign w:val="center"/>
          </w:tcPr>
          <w:p w14:paraId="64DFCD4C"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231</w:t>
            </w:r>
          </w:p>
        </w:tc>
        <w:tc>
          <w:tcPr>
            <w:tcW w:w="790" w:type="dxa"/>
            <w:vAlign w:val="center"/>
          </w:tcPr>
          <w:p w14:paraId="78D3CA9A"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16,0</w:t>
            </w:r>
          </w:p>
        </w:tc>
      </w:tr>
      <w:tr w:rsidR="00D137C9" w:rsidRPr="00D137C9" w14:paraId="3387F1B3" w14:textId="77777777" w:rsidTr="00723F00">
        <w:trPr>
          <w:trHeight w:val="321"/>
          <w:jc w:val="center"/>
        </w:trPr>
        <w:tc>
          <w:tcPr>
            <w:tcW w:w="2059" w:type="dxa"/>
            <w:vAlign w:val="center"/>
          </w:tcPr>
          <w:p w14:paraId="408BF8D5" w14:textId="77777777" w:rsidR="007F61D9" w:rsidRPr="00D137C9" w:rsidRDefault="007F61D9"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прием воды</w:t>
            </w:r>
          </w:p>
        </w:tc>
        <w:tc>
          <w:tcPr>
            <w:tcW w:w="709" w:type="dxa"/>
            <w:vAlign w:val="center"/>
          </w:tcPr>
          <w:p w14:paraId="54D5CA56"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0" w:type="dxa"/>
            <w:vAlign w:val="center"/>
          </w:tcPr>
          <w:p w14:paraId="28C01F9C"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6</w:t>
            </w:r>
          </w:p>
        </w:tc>
        <w:tc>
          <w:tcPr>
            <w:tcW w:w="851" w:type="dxa"/>
            <w:vAlign w:val="center"/>
          </w:tcPr>
          <w:p w14:paraId="6D895965"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0,4</w:t>
            </w:r>
          </w:p>
        </w:tc>
        <w:tc>
          <w:tcPr>
            <w:tcW w:w="709" w:type="dxa"/>
            <w:vAlign w:val="center"/>
          </w:tcPr>
          <w:p w14:paraId="49375A99"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785" w:type="dxa"/>
            <w:vAlign w:val="center"/>
          </w:tcPr>
          <w:p w14:paraId="6B9B706D"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5</w:t>
            </w:r>
          </w:p>
        </w:tc>
        <w:tc>
          <w:tcPr>
            <w:tcW w:w="1091" w:type="dxa"/>
            <w:vAlign w:val="center"/>
          </w:tcPr>
          <w:p w14:paraId="4535056D"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0,3</w:t>
            </w:r>
          </w:p>
        </w:tc>
        <w:tc>
          <w:tcPr>
            <w:tcW w:w="992" w:type="dxa"/>
            <w:vAlign w:val="center"/>
          </w:tcPr>
          <w:p w14:paraId="1E1DFBF2"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1" w:type="dxa"/>
            <w:vAlign w:val="center"/>
          </w:tcPr>
          <w:p w14:paraId="7F57221E"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6</w:t>
            </w:r>
          </w:p>
        </w:tc>
        <w:tc>
          <w:tcPr>
            <w:tcW w:w="790" w:type="dxa"/>
            <w:vAlign w:val="center"/>
          </w:tcPr>
          <w:p w14:paraId="4CC4C35F"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0,4</w:t>
            </w:r>
          </w:p>
        </w:tc>
      </w:tr>
      <w:tr w:rsidR="00D137C9" w:rsidRPr="00D137C9" w14:paraId="26C0D929" w14:textId="77777777" w:rsidTr="00723F00">
        <w:trPr>
          <w:trHeight w:val="321"/>
          <w:jc w:val="center"/>
        </w:trPr>
        <w:tc>
          <w:tcPr>
            <w:tcW w:w="2059" w:type="dxa"/>
            <w:vAlign w:val="center"/>
          </w:tcPr>
          <w:p w14:paraId="01501FDF" w14:textId="75B90385" w:rsidR="007F61D9" w:rsidRPr="00D137C9" w:rsidRDefault="00037C01"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О</w:t>
            </w:r>
            <w:r w:rsidR="007F61D9" w:rsidRPr="00D137C9">
              <w:rPr>
                <w:rFonts w:ascii="Times New Roman" w:hAnsi="Times New Roman" w:cs="Times New Roman"/>
                <w:sz w:val="28"/>
                <w:szCs w:val="28"/>
              </w:rPr>
              <w:t>тдых</w:t>
            </w:r>
          </w:p>
        </w:tc>
        <w:tc>
          <w:tcPr>
            <w:tcW w:w="709" w:type="dxa"/>
            <w:vAlign w:val="center"/>
          </w:tcPr>
          <w:p w14:paraId="79E35831"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0" w:type="dxa"/>
            <w:vAlign w:val="center"/>
          </w:tcPr>
          <w:p w14:paraId="21BB5A1F"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1076</w:t>
            </w:r>
          </w:p>
        </w:tc>
        <w:tc>
          <w:tcPr>
            <w:tcW w:w="851" w:type="dxa"/>
            <w:vAlign w:val="center"/>
          </w:tcPr>
          <w:p w14:paraId="2B7D221E"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74,7</w:t>
            </w:r>
          </w:p>
        </w:tc>
        <w:tc>
          <w:tcPr>
            <w:tcW w:w="709" w:type="dxa"/>
            <w:vAlign w:val="center"/>
          </w:tcPr>
          <w:p w14:paraId="7A929DFB"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785" w:type="dxa"/>
            <w:vAlign w:val="center"/>
          </w:tcPr>
          <w:p w14:paraId="65C39227"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1084</w:t>
            </w:r>
          </w:p>
        </w:tc>
        <w:tc>
          <w:tcPr>
            <w:tcW w:w="1091" w:type="dxa"/>
            <w:vAlign w:val="center"/>
          </w:tcPr>
          <w:p w14:paraId="1ACAD8A2"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75,3</w:t>
            </w:r>
          </w:p>
        </w:tc>
        <w:tc>
          <w:tcPr>
            <w:tcW w:w="992" w:type="dxa"/>
            <w:vAlign w:val="center"/>
          </w:tcPr>
          <w:p w14:paraId="72E578FE"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1" w:type="dxa"/>
            <w:vAlign w:val="center"/>
          </w:tcPr>
          <w:p w14:paraId="685FA6AD"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1125</w:t>
            </w:r>
          </w:p>
        </w:tc>
        <w:tc>
          <w:tcPr>
            <w:tcW w:w="790" w:type="dxa"/>
            <w:vAlign w:val="center"/>
          </w:tcPr>
          <w:p w14:paraId="388A252C"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78,2</w:t>
            </w:r>
          </w:p>
        </w:tc>
      </w:tr>
      <w:tr w:rsidR="00D137C9" w:rsidRPr="00D137C9" w14:paraId="4D2EE18B" w14:textId="77777777" w:rsidTr="00723F00">
        <w:trPr>
          <w:trHeight w:val="304"/>
          <w:jc w:val="center"/>
        </w:trPr>
        <w:tc>
          <w:tcPr>
            <w:tcW w:w="2059" w:type="dxa"/>
            <w:vAlign w:val="center"/>
          </w:tcPr>
          <w:p w14:paraId="73AE0FA5" w14:textId="0906FA45" w:rsidR="007F61D9" w:rsidRPr="00D137C9" w:rsidRDefault="007F61D9" w:rsidP="00C04FBD">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в т.числе</w:t>
            </w:r>
            <w:r w:rsidR="00C04FBD">
              <w:rPr>
                <w:rFonts w:ascii="Times New Roman" w:hAnsi="Times New Roman" w:cs="Times New Roman"/>
                <w:sz w:val="28"/>
                <w:szCs w:val="28"/>
                <w:lang w:val="kk-KZ"/>
              </w:rPr>
              <w:t xml:space="preserve"> </w:t>
            </w:r>
            <w:r w:rsidRPr="00D137C9">
              <w:rPr>
                <w:rFonts w:ascii="Times New Roman" w:hAnsi="Times New Roman" w:cs="Times New Roman"/>
                <w:sz w:val="28"/>
                <w:szCs w:val="28"/>
              </w:rPr>
              <w:t>стоит в помещении</w:t>
            </w:r>
          </w:p>
        </w:tc>
        <w:tc>
          <w:tcPr>
            <w:tcW w:w="709" w:type="dxa"/>
            <w:vAlign w:val="center"/>
          </w:tcPr>
          <w:p w14:paraId="779B1790"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0" w:type="dxa"/>
            <w:vAlign w:val="center"/>
          </w:tcPr>
          <w:p w14:paraId="13E3DB70"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88</w:t>
            </w:r>
          </w:p>
        </w:tc>
        <w:tc>
          <w:tcPr>
            <w:tcW w:w="851" w:type="dxa"/>
            <w:vAlign w:val="center"/>
          </w:tcPr>
          <w:p w14:paraId="27660F5C"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6,1</w:t>
            </w:r>
          </w:p>
        </w:tc>
        <w:tc>
          <w:tcPr>
            <w:tcW w:w="709" w:type="dxa"/>
            <w:vAlign w:val="center"/>
          </w:tcPr>
          <w:p w14:paraId="116814B1"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785" w:type="dxa"/>
            <w:vAlign w:val="center"/>
          </w:tcPr>
          <w:p w14:paraId="60EE7CBA"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90</w:t>
            </w:r>
          </w:p>
        </w:tc>
        <w:tc>
          <w:tcPr>
            <w:tcW w:w="1091" w:type="dxa"/>
            <w:vAlign w:val="center"/>
          </w:tcPr>
          <w:p w14:paraId="3833CEC7"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6,3</w:t>
            </w:r>
          </w:p>
        </w:tc>
        <w:tc>
          <w:tcPr>
            <w:tcW w:w="992" w:type="dxa"/>
            <w:vAlign w:val="center"/>
          </w:tcPr>
          <w:p w14:paraId="36906EA7"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1" w:type="dxa"/>
            <w:vAlign w:val="center"/>
          </w:tcPr>
          <w:p w14:paraId="5DF1C5A6"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86</w:t>
            </w:r>
          </w:p>
        </w:tc>
        <w:tc>
          <w:tcPr>
            <w:tcW w:w="790" w:type="dxa"/>
            <w:vAlign w:val="center"/>
          </w:tcPr>
          <w:p w14:paraId="1F384800"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 xml:space="preserve">6,0 </w:t>
            </w:r>
          </w:p>
        </w:tc>
      </w:tr>
      <w:tr w:rsidR="00D137C9" w:rsidRPr="00D137C9" w14:paraId="500E44E2" w14:textId="77777777" w:rsidTr="00723F00">
        <w:trPr>
          <w:trHeight w:val="321"/>
          <w:jc w:val="center"/>
        </w:trPr>
        <w:tc>
          <w:tcPr>
            <w:tcW w:w="2059" w:type="dxa"/>
            <w:vAlign w:val="center"/>
          </w:tcPr>
          <w:p w14:paraId="1A8F7E85" w14:textId="77777777" w:rsidR="007F61D9" w:rsidRPr="00D137C9" w:rsidRDefault="007F61D9"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стоит в выгульном дворе</w:t>
            </w:r>
          </w:p>
        </w:tc>
        <w:tc>
          <w:tcPr>
            <w:tcW w:w="709" w:type="dxa"/>
            <w:vAlign w:val="center"/>
          </w:tcPr>
          <w:p w14:paraId="0DF572CF"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0" w:type="dxa"/>
            <w:vAlign w:val="center"/>
          </w:tcPr>
          <w:p w14:paraId="1C423569"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98</w:t>
            </w:r>
          </w:p>
        </w:tc>
        <w:tc>
          <w:tcPr>
            <w:tcW w:w="851" w:type="dxa"/>
            <w:vAlign w:val="center"/>
          </w:tcPr>
          <w:p w14:paraId="3307B830"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6,8</w:t>
            </w:r>
          </w:p>
        </w:tc>
        <w:tc>
          <w:tcPr>
            <w:tcW w:w="709" w:type="dxa"/>
            <w:vAlign w:val="center"/>
          </w:tcPr>
          <w:p w14:paraId="4A31E85F"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785" w:type="dxa"/>
            <w:vAlign w:val="center"/>
          </w:tcPr>
          <w:p w14:paraId="77AC63AB"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99</w:t>
            </w:r>
          </w:p>
        </w:tc>
        <w:tc>
          <w:tcPr>
            <w:tcW w:w="1091" w:type="dxa"/>
            <w:vAlign w:val="center"/>
          </w:tcPr>
          <w:p w14:paraId="2B788B30"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6,9</w:t>
            </w:r>
          </w:p>
        </w:tc>
        <w:tc>
          <w:tcPr>
            <w:tcW w:w="992" w:type="dxa"/>
            <w:vAlign w:val="center"/>
          </w:tcPr>
          <w:p w14:paraId="4A8071D9"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1" w:type="dxa"/>
            <w:vAlign w:val="center"/>
          </w:tcPr>
          <w:p w14:paraId="3C9C81A0"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186</w:t>
            </w:r>
          </w:p>
        </w:tc>
        <w:tc>
          <w:tcPr>
            <w:tcW w:w="790" w:type="dxa"/>
            <w:vAlign w:val="center"/>
          </w:tcPr>
          <w:p w14:paraId="5B25B143"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13,0</w:t>
            </w:r>
          </w:p>
        </w:tc>
      </w:tr>
      <w:tr w:rsidR="00D137C9" w:rsidRPr="00D137C9" w14:paraId="29BAA350" w14:textId="77777777" w:rsidTr="00723F00">
        <w:trPr>
          <w:trHeight w:val="321"/>
          <w:jc w:val="center"/>
        </w:trPr>
        <w:tc>
          <w:tcPr>
            <w:tcW w:w="2059" w:type="dxa"/>
            <w:vAlign w:val="center"/>
          </w:tcPr>
          <w:p w14:paraId="4E75815F" w14:textId="77777777" w:rsidR="007F61D9" w:rsidRPr="00D137C9" w:rsidRDefault="007F61D9"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лежит в помещении</w:t>
            </w:r>
          </w:p>
        </w:tc>
        <w:tc>
          <w:tcPr>
            <w:tcW w:w="709" w:type="dxa"/>
            <w:vAlign w:val="center"/>
          </w:tcPr>
          <w:p w14:paraId="0CF0E93D"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0" w:type="dxa"/>
            <w:vAlign w:val="center"/>
          </w:tcPr>
          <w:p w14:paraId="113086D4"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838</w:t>
            </w:r>
          </w:p>
        </w:tc>
        <w:tc>
          <w:tcPr>
            <w:tcW w:w="851" w:type="dxa"/>
            <w:vAlign w:val="center"/>
          </w:tcPr>
          <w:p w14:paraId="0DB1394D"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58,2</w:t>
            </w:r>
          </w:p>
        </w:tc>
        <w:tc>
          <w:tcPr>
            <w:tcW w:w="709" w:type="dxa"/>
            <w:vAlign w:val="center"/>
          </w:tcPr>
          <w:p w14:paraId="62F000FC"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785" w:type="dxa"/>
            <w:vAlign w:val="center"/>
          </w:tcPr>
          <w:p w14:paraId="2C629E5D"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839</w:t>
            </w:r>
          </w:p>
        </w:tc>
        <w:tc>
          <w:tcPr>
            <w:tcW w:w="1091" w:type="dxa"/>
            <w:vAlign w:val="center"/>
          </w:tcPr>
          <w:p w14:paraId="5E620EF4"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58,2</w:t>
            </w:r>
          </w:p>
        </w:tc>
        <w:tc>
          <w:tcPr>
            <w:tcW w:w="992" w:type="dxa"/>
            <w:vAlign w:val="center"/>
          </w:tcPr>
          <w:p w14:paraId="72E4972E"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1" w:type="dxa"/>
            <w:vAlign w:val="center"/>
          </w:tcPr>
          <w:p w14:paraId="4688B92B"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853</w:t>
            </w:r>
          </w:p>
        </w:tc>
        <w:tc>
          <w:tcPr>
            <w:tcW w:w="790" w:type="dxa"/>
            <w:vAlign w:val="center"/>
          </w:tcPr>
          <w:p w14:paraId="06349166"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59,2</w:t>
            </w:r>
          </w:p>
        </w:tc>
      </w:tr>
      <w:tr w:rsidR="00D137C9" w:rsidRPr="00D137C9" w14:paraId="6031EA8C" w14:textId="77777777" w:rsidTr="00723F00">
        <w:trPr>
          <w:trHeight w:val="321"/>
          <w:jc w:val="center"/>
        </w:trPr>
        <w:tc>
          <w:tcPr>
            <w:tcW w:w="2059" w:type="dxa"/>
            <w:vAlign w:val="center"/>
          </w:tcPr>
          <w:p w14:paraId="781802CF" w14:textId="77777777" w:rsidR="007F61D9" w:rsidRPr="00D137C9" w:rsidRDefault="007F61D9"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лежит на выгульном дворе</w:t>
            </w:r>
          </w:p>
        </w:tc>
        <w:tc>
          <w:tcPr>
            <w:tcW w:w="709" w:type="dxa"/>
            <w:vAlign w:val="center"/>
          </w:tcPr>
          <w:p w14:paraId="4C30BBBB"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0" w:type="dxa"/>
            <w:vAlign w:val="center"/>
          </w:tcPr>
          <w:p w14:paraId="049ECA95"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52</w:t>
            </w:r>
          </w:p>
        </w:tc>
        <w:tc>
          <w:tcPr>
            <w:tcW w:w="851" w:type="dxa"/>
            <w:vAlign w:val="center"/>
          </w:tcPr>
          <w:p w14:paraId="5ACE5AD8"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3,6</w:t>
            </w:r>
          </w:p>
        </w:tc>
        <w:tc>
          <w:tcPr>
            <w:tcW w:w="709" w:type="dxa"/>
            <w:vAlign w:val="center"/>
          </w:tcPr>
          <w:p w14:paraId="397FEA75"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785" w:type="dxa"/>
            <w:vAlign w:val="center"/>
          </w:tcPr>
          <w:p w14:paraId="7B526A1C"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56</w:t>
            </w:r>
          </w:p>
        </w:tc>
        <w:tc>
          <w:tcPr>
            <w:tcW w:w="1091" w:type="dxa"/>
            <w:vAlign w:val="center"/>
          </w:tcPr>
          <w:p w14:paraId="23BDABAF"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3,9</w:t>
            </w:r>
          </w:p>
        </w:tc>
        <w:tc>
          <w:tcPr>
            <w:tcW w:w="992" w:type="dxa"/>
            <w:vAlign w:val="center"/>
          </w:tcPr>
          <w:p w14:paraId="3E7027A0"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1" w:type="dxa"/>
            <w:vAlign w:val="center"/>
          </w:tcPr>
          <w:p w14:paraId="6FACF0CD"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w:t>
            </w:r>
          </w:p>
        </w:tc>
        <w:tc>
          <w:tcPr>
            <w:tcW w:w="790" w:type="dxa"/>
            <w:vAlign w:val="center"/>
          </w:tcPr>
          <w:p w14:paraId="589ED3D8"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w:t>
            </w:r>
          </w:p>
        </w:tc>
      </w:tr>
      <w:tr w:rsidR="00D137C9" w:rsidRPr="00D137C9" w14:paraId="76C228F8" w14:textId="77777777" w:rsidTr="00723F00">
        <w:trPr>
          <w:trHeight w:val="321"/>
          <w:jc w:val="center"/>
        </w:trPr>
        <w:tc>
          <w:tcPr>
            <w:tcW w:w="2059" w:type="dxa"/>
            <w:vAlign w:val="center"/>
          </w:tcPr>
          <w:p w14:paraId="75FFD7F8" w14:textId="77777777" w:rsidR="007F61D9" w:rsidRPr="00D137C9" w:rsidRDefault="007F61D9"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движение</w:t>
            </w:r>
          </w:p>
        </w:tc>
        <w:tc>
          <w:tcPr>
            <w:tcW w:w="709" w:type="dxa"/>
            <w:vAlign w:val="center"/>
          </w:tcPr>
          <w:p w14:paraId="730D407F"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0" w:type="dxa"/>
            <w:vAlign w:val="center"/>
          </w:tcPr>
          <w:p w14:paraId="5E704EA2"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102</w:t>
            </w:r>
          </w:p>
        </w:tc>
        <w:tc>
          <w:tcPr>
            <w:tcW w:w="851" w:type="dxa"/>
            <w:vAlign w:val="center"/>
          </w:tcPr>
          <w:p w14:paraId="1585787E"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7,1</w:t>
            </w:r>
          </w:p>
        </w:tc>
        <w:tc>
          <w:tcPr>
            <w:tcW w:w="709" w:type="dxa"/>
            <w:vAlign w:val="center"/>
          </w:tcPr>
          <w:p w14:paraId="3C6C32DF"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785" w:type="dxa"/>
            <w:vAlign w:val="center"/>
          </w:tcPr>
          <w:p w14:paraId="1DE8583A"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101</w:t>
            </w:r>
          </w:p>
        </w:tc>
        <w:tc>
          <w:tcPr>
            <w:tcW w:w="1091" w:type="dxa"/>
            <w:vAlign w:val="center"/>
          </w:tcPr>
          <w:p w14:paraId="758D59EC"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7,0</w:t>
            </w:r>
          </w:p>
        </w:tc>
        <w:tc>
          <w:tcPr>
            <w:tcW w:w="992" w:type="dxa"/>
            <w:vAlign w:val="center"/>
          </w:tcPr>
          <w:p w14:paraId="4ABF9D0F"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1" w:type="dxa"/>
            <w:vAlign w:val="center"/>
          </w:tcPr>
          <w:p w14:paraId="33F918B3"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78</w:t>
            </w:r>
          </w:p>
        </w:tc>
        <w:tc>
          <w:tcPr>
            <w:tcW w:w="790" w:type="dxa"/>
            <w:vAlign w:val="center"/>
          </w:tcPr>
          <w:p w14:paraId="7635531B"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5,4</w:t>
            </w:r>
          </w:p>
        </w:tc>
      </w:tr>
      <w:tr w:rsidR="00D137C9" w:rsidRPr="00D137C9" w14:paraId="62DC2F4E" w14:textId="77777777" w:rsidTr="00723F00">
        <w:trPr>
          <w:trHeight w:val="321"/>
          <w:jc w:val="center"/>
        </w:trPr>
        <w:tc>
          <w:tcPr>
            <w:tcW w:w="2059" w:type="dxa"/>
            <w:vAlign w:val="center"/>
          </w:tcPr>
          <w:p w14:paraId="11AA9D2B" w14:textId="77777777" w:rsidR="007F61D9" w:rsidRPr="00D137C9" w:rsidRDefault="007F61D9"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в т.числе</w:t>
            </w:r>
          </w:p>
          <w:p w14:paraId="595C43D3" w14:textId="77777777" w:rsidR="007F61D9" w:rsidRPr="00D137C9" w:rsidRDefault="007F61D9"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в помещении</w:t>
            </w:r>
          </w:p>
        </w:tc>
        <w:tc>
          <w:tcPr>
            <w:tcW w:w="709" w:type="dxa"/>
            <w:vAlign w:val="center"/>
          </w:tcPr>
          <w:p w14:paraId="43A2E140"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0" w:type="dxa"/>
            <w:vAlign w:val="center"/>
          </w:tcPr>
          <w:p w14:paraId="5AA827CB"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26</w:t>
            </w:r>
          </w:p>
        </w:tc>
        <w:tc>
          <w:tcPr>
            <w:tcW w:w="851" w:type="dxa"/>
            <w:vAlign w:val="center"/>
          </w:tcPr>
          <w:p w14:paraId="000B84E5"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1,8</w:t>
            </w:r>
          </w:p>
        </w:tc>
        <w:tc>
          <w:tcPr>
            <w:tcW w:w="709" w:type="dxa"/>
            <w:vAlign w:val="center"/>
          </w:tcPr>
          <w:p w14:paraId="54F5F91E"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785" w:type="dxa"/>
            <w:vAlign w:val="center"/>
          </w:tcPr>
          <w:p w14:paraId="7B62C904"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29</w:t>
            </w:r>
          </w:p>
        </w:tc>
        <w:tc>
          <w:tcPr>
            <w:tcW w:w="1091" w:type="dxa"/>
            <w:vAlign w:val="center"/>
          </w:tcPr>
          <w:p w14:paraId="17C6931F"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2,0</w:t>
            </w:r>
          </w:p>
        </w:tc>
        <w:tc>
          <w:tcPr>
            <w:tcW w:w="992" w:type="dxa"/>
            <w:vAlign w:val="center"/>
          </w:tcPr>
          <w:p w14:paraId="3806B8B2"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1" w:type="dxa"/>
            <w:vAlign w:val="center"/>
          </w:tcPr>
          <w:p w14:paraId="74E8537C"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25</w:t>
            </w:r>
          </w:p>
        </w:tc>
        <w:tc>
          <w:tcPr>
            <w:tcW w:w="790" w:type="dxa"/>
            <w:vAlign w:val="center"/>
          </w:tcPr>
          <w:p w14:paraId="0FD7BF8D"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1,7</w:t>
            </w:r>
          </w:p>
        </w:tc>
      </w:tr>
      <w:tr w:rsidR="00D137C9" w:rsidRPr="00D137C9" w14:paraId="497C65B0" w14:textId="77777777" w:rsidTr="00723F00">
        <w:trPr>
          <w:trHeight w:val="321"/>
          <w:jc w:val="center"/>
        </w:trPr>
        <w:tc>
          <w:tcPr>
            <w:tcW w:w="2059" w:type="dxa"/>
            <w:vAlign w:val="center"/>
          </w:tcPr>
          <w:p w14:paraId="340FAE2F" w14:textId="77777777" w:rsidR="007F61D9" w:rsidRPr="00D137C9" w:rsidRDefault="007F61D9"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в выгульном дворе</w:t>
            </w:r>
          </w:p>
        </w:tc>
        <w:tc>
          <w:tcPr>
            <w:tcW w:w="709" w:type="dxa"/>
            <w:vAlign w:val="center"/>
          </w:tcPr>
          <w:p w14:paraId="589A1BA9"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0" w:type="dxa"/>
            <w:vAlign w:val="center"/>
          </w:tcPr>
          <w:p w14:paraId="2B241363"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76</w:t>
            </w:r>
          </w:p>
        </w:tc>
        <w:tc>
          <w:tcPr>
            <w:tcW w:w="851" w:type="dxa"/>
            <w:vAlign w:val="center"/>
          </w:tcPr>
          <w:p w14:paraId="22089382"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5,3</w:t>
            </w:r>
          </w:p>
        </w:tc>
        <w:tc>
          <w:tcPr>
            <w:tcW w:w="709" w:type="dxa"/>
            <w:vAlign w:val="center"/>
          </w:tcPr>
          <w:p w14:paraId="3E0FB433"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785" w:type="dxa"/>
            <w:vAlign w:val="center"/>
          </w:tcPr>
          <w:p w14:paraId="7B80D76C"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72</w:t>
            </w:r>
          </w:p>
        </w:tc>
        <w:tc>
          <w:tcPr>
            <w:tcW w:w="1091" w:type="dxa"/>
            <w:vAlign w:val="center"/>
          </w:tcPr>
          <w:p w14:paraId="18D554B4"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5,0</w:t>
            </w:r>
          </w:p>
        </w:tc>
        <w:tc>
          <w:tcPr>
            <w:tcW w:w="992" w:type="dxa"/>
            <w:vAlign w:val="center"/>
          </w:tcPr>
          <w:p w14:paraId="4B1F4AA4"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1" w:type="dxa"/>
            <w:vAlign w:val="center"/>
          </w:tcPr>
          <w:p w14:paraId="0A7F59D6"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53</w:t>
            </w:r>
          </w:p>
        </w:tc>
        <w:tc>
          <w:tcPr>
            <w:tcW w:w="790" w:type="dxa"/>
            <w:vAlign w:val="center"/>
          </w:tcPr>
          <w:p w14:paraId="52A61B91"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3,7</w:t>
            </w:r>
          </w:p>
        </w:tc>
      </w:tr>
      <w:tr w:rsidR="00D137C9" w:rsidRPr="00D137C9" w14:paraId="2AE77A8A" w14:textId="77777777" w:rsidTr="00723F00">
        <w:trPr>
          <w:trHeight w:val="321"/>
          <w:jc w:val="center"/>
        </w:trPr>
        <w:tc>
          <w:tcPr>
            <w:tcW w:w="2059" w:type="dxa"/>
            <w:vAlign w:val="center"/>
          </w:tcPr>
          <w:p w14:paraId="4455ECE0" w14:textId="77777777" w:rsidR="007F61D9" w:rsidRPr="00D137C9" w:rsidRDefault="007F61D9"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В сумме</w:t>
            </w:r>
          </w:p>
        </w:tc>
        <w:tc>
          <w:tcPr>
            <w:tcW w:w="709" w:type="dxa"/>
            <w:vAlign w:val="center"/>
          </w:tcPr>
          <w:p w14:paraId="2F6D2258"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0" w:type="dxa"/>
            <w:vAlign w:val="center"/>
          </w:tcPr>
          <w:p w14:paraId="08CB6310"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1440</w:t>
            </w:r>
          </w:p>
        </w:tc>
        <w:tc>
          <w:tcPr>
            <w:tcW w:w="851" w:type="dxa"/>
            <w:vAlign w:val="center"/>
          </w:tcPr>
          <w:p w14:paraId="7DA40F29"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100</w:t>
            </w:r>
          </w:p>
        </w:tc>
        <w:tc>
          <w:tcPr>
            <w:tcW w:w="709" w:type="dxa"/>
            <w:vAlign w:val="center"/>
          </w:tcPr>
          <w:p w14:paraId="19E69A7F"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785" w:type="dxa"/>
            <w:vAlign w:val="center"/>
          </w:tcPr>
          <w:p w14:paraId="3EC1C4B1"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1440</w:t>
            </w:r>
          </w:p>
        </w:tc>
        <w:tc>
          <w:tcPr>
            <w:tcW w:w="1091" w:type="dxa"/>
            <w:vAlign w:val="center"/>
          </w:tcPr>
          <w:p w14:paraId="2AA389E0"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100</w:t>
            </w:r>
          </w:p>
        </w:tc>
        <w:tc>
          <w:tcPr>
            <w:tcW w:w="992" w:type="dxa"/>
            <w:vAlign w:val="center"/>
          </w:tcPr>
          <w:p w14:paraId="5EED2C77"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1" w:type="dxa"/>
            <w:vAlign w:val="center"/>
          </w:tcPr>
          <w:p w14:paraId="4BCFC61E"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1440</w:t>
            </w:r>
          </w:p>
        </w:tc>
        <w:tc>
          <w:tcPr>
            <w:tcW w:w="790" w:type="dxa"/>
            <w:vAlign w:val="center"/>
          </w:tcPr>
          <w:p w14:paraId="7CF05485"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100</w:t>
            </w:r>
          </w:p>
        </w:tc>
      </w:tr>
      <w:tr w:rsidR="00D137C9" w:rsidRPr="00D137C9" w14:paraId="34040D46" w14:textId="77777777" w:rsidTr="00723F00">
        <w:trPr>
          <w:trHeight w:val="321"/>
          <w:jc w:val="center"/>
        </w:trPr>
        <w:tc>
          <w:tcPr>
            <w:tcW w:w="2059" w:type="dxa"/>
            <w:vAlign w:val="center"/>
          </w:tcPr>
          <w:p w14:paraId="0D54BC4E" w14:textId="77777777" w:rsidR="007F61D9" w:rsidRPr="00D137C9" w:rsidRDefault="007F61D9"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 xml:space="preserve">жвачка </w:t>
            </w:r>
          </w:p>
        </w:tc>
        <w:tc>
          <w:tcPr>
            <w:tcW w:w="709" w:type="dxa"/>
            <w:vAlign w:val="center"/>
          </w:tcPr>
          <w:p w14:paraId="06C8AA59"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0" w:type="dxa"/>
            <w:vAlign w:val="center"/>
          </w:tcPr>
          <w:p w14:paraId="5B3BB9AC"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326</w:t>
            </w:r>
          </w:p>
        </w:tc>
        <w:tc>
          <w:tcPr>
            <w:tcW w:w="851" w:type="dxa"/>
            <w:vAlign w:val="center"/>
          </w:tcPr>
          <w:p w14:paraId="1D4EF52C" w14:textId="77777777" w:rsidR="007F61D9" w:rsidRPr="00D137C9" w:rsidRDefault="007F61D9" w:rsidP="00F03A20">
            <w:pPr>
              <w:spacing w:after="0" w:line="240" w:lineRule="auto"/>
              <w:jc w:val="center"/>
              <w:rPr>
                <w:rFonts w:ascii="Times New Roman" w:hAnsi="Times New Roman" w:cs="Times New Roman"/>
                <w:sz w:val="28"/>
                <w:szCs w:val="28"/>
              </w:rPr>
            </w:pPr>
          </w:p>
        </w:tc>
        <w:tc>
          <w:tcPr>
            <w:tcW w:w="709" w:type="dxa"/>
            <w:vAlign w:val="center"/>
          </w:tcPr>
          <w:p w14:paraId="79204BDC" w14:textId="77777777" w:rsidR="007F61D9" w:rsidRPr="00D137C9" w:rsidRDefault="007F61D9" w:rsidP="00F03A20">
            <w:pPr>
              <w:spacing w:after="0" w:line="240" w:lineRule="auto"/>
              <w:jc w:val="center"/>
              <w:rPr>
                <w:rFonts w:ascii="Times New Roman" w:hAnsi="Times New Roman" w:cs="Times New Roman"/>
                <w:sz w:val="28"/>
                <w:szCs w:val="28"/>
              </w:rPr>
            </w:pPr>
          </w:p>
        </w:tc>
        <w:tc>
          <w:tcPr>
            <w:tcW w:w="785" w:type="dxa"/>
            <w:vAlign w:val="center"/>
          </w:tcPr>
          <w:p w14:paraId="670B1D92"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311</w:t>
            </w:r>
          </w:p>
        </w:tc>
        <w:tc>
          <w:tcPr>
            <w:tcW w:w="1091" w:type="dxa"/>
            <w:vAlign w:val="center"/>
          </w:tcPr>
          <w:p w14:paraId="307A648C" w14:textId="77777777" w:rsidR="007F61D9" w:rsidRPr="00D137C9" w:rsidRDefault="007F61D9" w:rsidP="00F03A20">
            <w:pPr>
              <w:spacing w:after="0" w:line="240" w:lineRule="auto"/>
              <w:jc w:val="center"/>
              <w:rPr>
                <w:rFonts w:ascii="Times New Roman" w:hAnsi="Times New Roman" w:cs="Times New Roman"/>
                <w:sz w:val="28"/>
                <w:szCs w:val="28"/>
              </w:rPr>
            </w:pPr>
          </w:p>
        </w:tc>
        <w:tc>
          <w:tcPr>
            <w:tcW w:w="992" w:type="dxa"/>
            <w:vAlign w:val="center"/>
          </w:tcPr>
          <w:p w14:paraId="62702806" w14:textId="77777777" w:rsidR="007F61D9" w:rsidRPr="00D137C9" w:rsidRDefault="007F61D9" w:rsidP="00F03A20">
            <w:pPr>
              <w:spacing w:after="0" w:line="240" w:lineRule="auto"/>
              <w:jc w:val="center"/>
              <w:rPr>
                <w:rFonts w:ascii="Times New Roman" w:hAnsi="Times New Roman" w:cs="Times New Roman"/>
                <w:sz w:val="28"/>
                <w:szCs w:val="28"/>
              </w:rPr>
            </w:pPr>
          </w:p>
        </w:tc>
        <w:tc>
          <w:tcPr>
            <w:tcW w:w="851" w:type="dxa"/>
            <w:vAlign w:val="center"/>
          </w:tcPr>
          <w:p w14:paraId="03BC4DDE"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295</w:t>
            </w:r>
          </w:p>
        </w:tc>
        <w:tc>
          <w:tcPr>
            <w:tcW w:w="790" w:type="dxa"/>
            <w:vAlign w:val="center"/>
          </w:tcPr>
          <w:p w14:paraId="6A03EF66" w14:textId="77777777" w:rsidR="007F61D9" w:rsidRPr="00D137C9" w:rsidRDefault="007F61D9" w:rsidP="00F03A20">
            <w:pPr>
              <w:spacing w:after="0" w:line="240" w:lineRule="auto"/>
              <w:jc w:val="center"/>
              <w:rPr>
                <w:rFonts w:ascii="Times New Roman" w:hAnsi="Times New Roman" w:cs="Times New Roman"/>
                <w:sz w:val="28"/>
                <w:szCs w:val="28"/>
              </w:rPr>
            </w:pPr>
          </w:p>
        </w:tc>
      </w:tr>
      <w:tr w:rsidR="00D137C9" w:rsidRPr="00D137C9" w14:paraId="7BD2FECD" w14:textId="77777777" w:rsidTr="00723F00">
        <w:trPr>
          <w:trHeight w:val="321"/>
          <w:jc w:val="center"/>
        </w:trPr>
        <w:tc>
          <w:tcPr>
            <w:tcW w:w="2059" w:type="dxa"/>
            <w:vAlign w:val="center"/>
          </w:tcPr>
          <w:p w14:paraId="1A7DFB84" w14:textId="77777777" w:rsidR="007F61D9" w:rsidRPr="00D137C9" w:rsidRDefault="007F61D9"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в.т.ч. стоя</w:t>
            </w:r>
          </w:p>
        </w:tc>
        <w:tc>
          <w:tcPr>
            <w:tcW w:w="709" w:type="dxa"/>
            <w:vAlign w:val="center"/>
          </w:tcPr>
          <w:p w14:paraId="6E26BC8F"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0" w:type="dxa"/>
            <w:vAlign w:val="center"/>
          </w:tcPr>
          <w:p w14:paraId="5F1CB056"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94</w:t>
            </w:r>
          </w:p>
        </w:tc>
        <w:tc>
          <w:tcPr>
            <w:tcW w:w="851" w:type="dxa"/>
            <w:vAlign w:val="center"/>
          </w:tcPr>
          <w:p w14:paraId="6AA5ACC7" w14:textId="77777777" w:rsidR="007F61D9" w:rsidRPr="00D137C9" w:rsidRDefault="007F61D9" w:rsidP="00F03A20">
            <w:pPr>
              <w:spacing w:after="0" w:line="240" w:lineRule="auto"/>
              <w:jc w:val="center"/>
              <w:rPr>
                <w:rFonts w:ascii="Times New Roman" w:hAnsi="Times New Roman" w:cs="Times New Roman"/>
                <w:sz w:val="28"/>
                <w:szCs w:val="28"/>
              </w:rPr>
            </w:pPr>
          </w:p>
        </w:tc>
        <w:tc>
          <w:tcPr>
            <w:tcW w:w="709" w:type="dxa"/>
            <w:vAlign w:val="center"/>
          </w:tcPr>
          <w:p w14:paraId="70E250D1" w14:textId="77777777" w:rsidR="007F61D9" w:rsidRPr="00D137C9" w:rsidRDefault="007F61D9" w:rsidP="00F03A20">
            <w:pPr>
              <w:spacing w:after="0" w:line="240" w:lineRule="auto"/>
              <w:jc w:val="center"/>
              <w:rPr>
                <w:rFonts w:ascii="Times New Roman" w:hAnsi="Times New Roman" w:cs="Times New Roman"/>
                <w:sz w:val="28"/>
                <w:szCs w:val="28"/>
              </w:rPr>
            </w:pPr>
          </w:p>
        </w:tc>
        <w:tc>
          <w:tcPr>
            <w:tcW w:w="785" w:type="dxa"/>
            <w:vAlign w:val="center"/>
          </w:tcPr>
          <w:p w14:paraId="35434BCD"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86</w:t>
            </w:r>
          </w:p>
        </w:tc>
        <w:tc>
          <w:tcPr>
            <w:tcW w:w="1091" w:type="dxa"/>
            <w:vAlign w:val="center"/>
          </w:tcPr>
          <w:p w14:paraId="71BFC445" w14:textId="77777777" w:rsidR="007F61D9" w:rsidRPr="00D137C9" w:rsidRDefault="007F61D9" w:rsidP="00F03A20">
            <w:pPr>
              <w:spacing w:after="0" w:line="240" w:lineRule="auto"/>
              <w:jc w:val="center"/>
              <w:rPr>
                <w:rFonts w:ascii="Times New Roman" w:hAnsi="Times New Roman" w:cs="Times New Roman"/>
                <w:sz w:val="28"/>
                <w:szCs w:val="28"/>
              </w:rPr>
            </w:pPr>
          </w:p>
        </w:tc>
        <w:tc>
          <w:tcPr>
            <w:tcW w:w="992" w:type="dxa"/>
            <w:vAlign w:val="center"/>
          </w:tcPr>
          <w:p w14:paraId="64D9923C" w14:textId="77777777" w:rsidR="007F61D9" w:rsidRPr="00D137C9" w:rsidRDefault="007F61D9" w:rsidP="00F03A20">
            <w:pPr>
              <w:spacing w:after="0" w:line="240" w:lineRule="auto"/>
              <w:jc w:val="center"/>
              <w:rPr>
                <w:rFonts w:ascii="Times New Roman" w:hAnsi="Times New Roman" w:cs="Times New Roman"/>
                <w:sz w:val="28"/>
                <w:szCs w:val="28"/>
              </w:rPr>
            </w:pPr>
          </w:p>
        </w:tc>
        <w:tc>
          <w:tcPr>
            <w:tcW w:w="851" w:type="dxa"/>
            <w:vAlign w:val="center"/>
          </w:tcPr>
          <w:p w14:paraId="09CBFBB7"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77</w:t>
            </w:r>
          </w:p>
        </w:tc>
        <w:tc>
          <w:tcPr>
            <w:tcW w:w="790" w:type="dxa"/>
            <w:vAlign w:val="center"/>
          </w:tcPr>
          <w:p w14:paraId="71844EE1" w14:textId="77777777" w:rsidR="007F61D9" w:rsidRPr="00D137C9" w:rsidRDefault="007F61D9" w:rsidP="00F03A20">
            <w:pPr>
              <w:spacing w:after="0" w:line="240" w:lineRule="auto"/>
              <w:jc w:val="center"/>
              <w:rPr>
                <w:rFonts w:ascii="Times New Roman" w:hAnsi="Times New Roman" w:cs="Times New Roman"/>
                <w:sz w:val="28"/>
                <w:szCs w:val="28"/>
              </w:rPr>
            </w:pPr>
          </w:p>
        </w:tc>
      </w:tr>
      <w:tr w:rsidR="00D137C9" w:rsidRPr="00D137C9" w14:paraId="19F7E552" w14:textId="77777777" w:rsidTr="00723F00">
        <w:trPr>
          <w:trHeight w:val="321"/>
          <w:jc w:val="center"/>
        </w:trPr>
        <w:tc>
          <w:tcPr>
            <w:tcW w:w="2059" w:type="dxa"/>
            <w:vAlign w:val="center"/>
          </w:tcPr>
          <w:p w14:paraId="6886026B" w14:textId="77777777" w:rsidR="007F61D9" w:rsidRPr="00D137C9" w:rsidRDefault="007F61D9"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в.т.ч. лежа</w:t>
            </w:r>
          </w:p>
        </w:tc>
        <w:tc>
          <w:tcPr>
            <w:tcW w:w="709" w:type="dxa"/>
            <w:vAlign w:val="center"/>
          </w:tcPr>
          <w:p w14:paraId="7817BE20"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0" w:type="dxa"/>
            <w:vAlign w:val="center"/>
          </w:tcPr>
          <w:p w14:paraId="41E5CA1C"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232</w:t>
            </w:r>
          </w:p>
        </w:tc>
        <w:tc>
          <w:tcPr>
            <w:tcW w:w="851" w:type="dxa"/>
            <w:vAlign w:val="center"/>
          </w:tcPr>
          <w:p w14:paraId="27877103" w14:textId="77777777" w:rsidR="007F61D9" w:rsidRPr="00D137C9" w:rsidRDefault="007F61D9" w:rsidP="00F03A20">
            <w:pPr>
              <w:spacing w:after="0" w:line="240" w:lineRule="auto"/>
              <w:jc w:val="center"/>
              <w:rPr>
                <w:rFonts w:ascii="Times New Roman" w:hAnsi="Times New Roman" w:cs="Times New Roman"/>
                <w:sz w:val="28"/>
                <w:szCs w:val="28"/>
              </w:rPr>
            </w:pPr>
          </w:p>
        </w:tc>
        <w:tc>
          <w:tcPr>
            <w:tcW w:w="709" w:type="dxa"/>
            <w:vAlign w:val="center"/>
          </w:tcPr>
          <w:p w14:paraId="12073597" w14:textId="77777777" w:rsidR="007F61D9" w:rsidRPr="00D137C9" w:rsidRDefault="007F61D9" w:rsidP="00F03A20">
            <w:pPr>
              <w:spacing w:after="0" w:line="240" w:lineRule="auto"/>
              <w:jc w:val="center"/>
              <w:rPr>
                <w:rFonts w:ascii="Times New Roman" w:hAnsi="Times New Roman" w:cs="Times New Roman"/>
                <w:sz w:val="28"/>
                <w:szCs w:val="28"/>
              </w:rPr>
            </w:pPr>
          </w:p>
        </w:tc>
        <w:tc>
          <w:tcPr>
            <w:tcW w:w="785" w:type="dxa"/>
            <w:vAlign w:val="center"/>
          </w:tcPr>
          <w:p w14:paraId="399FAFDB"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225</w:t>
            </w:r>
          </w:p>
        </w:tc>
        <w:tc>
          <w:tcPr>
            <w:tcW w:w="1091" w:type="dxa"/>
            <w:vAlign w:val="center"/>
          </w:tcPr>
          <w:p w14:paraId="3E2A41C5" w14:textId="77777777" w:rsidR="007F61D9" w:rsidRPr="00D137C9" w:rsidRDefault="007F61D9" w:rsidP="00F03A20">
            <w:pPr>
              <w:spacing w:after="0" w:line="240" w:lineRule="auto"/>
              <w:jc w:val="center"/>
              <w:rPr>
                <w:rFonts w:ascii="Times New Roman" w:hAnsi="Times New Roman" w:cs="Times New Roman"/>
                <w:sz w:val="28"/>
                <w:szCs w:val="28"/>
              </w:rPr>
            </w:pPr>
          </w:p>
        </w:tc>
        <w:tc>
          <w:tcPr>
            <w:tcW w:w="992" w:type="dxa"/>
            <w:vAlign w:val="center"/>
          </w:tcPr>
          <w:p w14:paraId="7629FAE7" w14:textId="77777777" w:rsidR="007F61D9" w:rsidRPr="00D137C9" w:rsidRDefault="007F61D9" w:rsidP="00F03A20">
            <w:pPr>
              <w:spacing w:after="0" w:line="240" w:lineRule="auto"/>
              <w:jc w:val="center"/>
              <w:rPr>
                <w:rFonts w:ascii="Times New Roman" w:hAnsi="Times New Roman" w:cs="Times New Roman"/>
                <w:sz w:val="28"/>
                <w:szCs w:val="28"/>
              </w:rPr>
            </w:pPr>
          </w:p>
        </w:tc>
        <w:tc>
          <w:tcPr>
            <w:tcW w:w="851" w:type="dxa"/>
            <w:vAlign w:val="center"/>
          </w:tcPr>
          <w:p w14:paraId="438B760A"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218</w:t>
            </w:r>
          </w:p>
        </w:tc>
        <w:tc>
          <w:tcPr>
            <w:tcW w:w="790" w:type="dxa"/>
            <w:vAlign w:val="center"/>
          </w:tcPr>
          <w:p w14:paraId="583C3CDE" w14:textId="77777777" w:rsidR="007F61D9" w:rsidRPr="00D137C9" w:rsidRDefault="007F61D9" w:rsidP="00F03A20">
            <w:pPr>
              <w:spacing w:after="0" w:line="240" w:lineRule="auto"/>
              <w:jc w:val="center"/>
              <w:rPr>
                <w:rFonts w:ascii="Times New Roman" w:hAnsi="Times New Roman" w:cs="Times New Roman"/>
                <w:sz w:val="28"/>
                <w:szCs w:val="28"/>
              </w:rPr>
            </w:pPr>
          </w:p>
        </w:tc>
      </w:tr>
      <w:tr w:rsidR="007F61D9" w:rsidRPr="00D137C9" w14:paraId="4450B086" w14:textId="77777777" w:rsidTr="00723F00">
        <w:trPr>
          <w:trHeight w:val="321"/>
          <w:jc w:val="center"/>
        </w:trPr>
        <w:tc>
          <w:tcPr>
            <w:tcW w:w="2059" w:type="dxa"/>
            <w:vAlign w:val="center"/>
          </w:tcPr>
          <w:p w14:paraId="56253801" w14:textId="77777777" w:rsidR="007F61D9" w:rsidRPr="00D137C9" w:rsidRDefault="007F61D9" w:rsidP="00F03A20">
            <w:pPr>
              <w:spacing w:after="0" w:line="240" w:lineRule="auto"/>
              <w:rPr>
                <w:rFonts w:ascii="Times New Roman" w:hAnsi="Times New Roman" w:cs="Times New Roman"/>
                <w:sz w:val="28"/>
                <w:szCs w:val="28"/>
              </w:rPr>
            </w:pPr>
            <w:r w:rsidRPr="00D137C9">
              <w:rPr>
                <w:rFonts w:ascii="Times New Roman" w:hAnsi="Times New Roman" w:cs="Times New Roman"/>
                <w:sz w:val="28"/>
                <w:szCs w:val="28"/>
              </w:rPr>
              <w:t>Количество драк</w:t>
            </w:r>
          </w:p>
        </w:tc>
        <w:tc>
          <w:tcPr>
            <w:tcW w:w="709" w:type="dxa"/>
            <w:vAlign w:val="center"/>
          </w:tcPr>
          <w:p w14:paraId="6CE2678F"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0" w:type="dxa"/>
            <w:vAlign w:val="center"/>
          </w:tcPr>
          <w:p w14:paraId="44ABDA0D"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7</w:t>
            </w:r>
          </w:p>
        </w:tc>
        <w:tc>
          <w:tcPr>
            <w:tcW w:w="851" w:type="dxa"/>
            <w:vAlign w:val="center"/>
          </w:tcPr>
          <w:p w14:paraId="0FD8FD5E"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w:t>
            </w:r>
          </w:p>
        </w:tc>
        <w:tc>
          <w:tcPr>
            <w:tcW w:w="709" w:type="dxa"/>
            <w:vAlign w:val="center"/>
          </w:tcPr>
          <w:p w14:paraId="127CAE0F"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785" w:type="dxa"/>
            <w:vAlign w:val="center"/>
          </w:tcPr>
          <w:p w14:paraId="542E1DAF"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6</w:t>
            </w:r>
          </w:p>
        </w:tc>
        <w:tc>
          <w:tcPr>
            <w:tcW w:w="1091" w:type="dxa"/>
            <w:vAlign w:val="center"/>
          </w:tcPr>
          <w:p w14:paraId="0835B12C"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w:t>
            </w:r>
          </w:p>
        </w:tc>
        <w:tc>
          <w:tcPr>
            <w:tcW w:w="992" w:type="dxa"/>
            <w:vAlign w:val="center"/>
          </w:tcPr>
          <w:p w14:paraId="0EDA9C5C"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c>
          <w:tcPr>
            <w:tcW w:w="851" w:type="dxa"/>
            <w:vAlign w:val="center"/>
          </w:tcPr>
          <w:p w14:paraId="73AD31D0"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4</w:t>
            </w:r>
          </w:p>
        </w:tc>
        <w:tc>
          <w:tcPr>
            <w:tcW w:w="790" w:type="dxa"/>
            <w:vAlign w:val="center"/>
          </w:tcPr>
          <w:p w14:paraId="565CE1D6"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w:t>
            </w:r>
          </w:p>
        </w:tc>
      </w:tr>
    </w:tbl>
    <w:p w14:paraId="6690E017"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p>
    <w:p w14:paraId="5EF1C345" w14:textId="77777777" w:rsidR="007F61D9" w:rsidRPr="00D137C9" w:rsidRDefault="007F61D9" w:rsidP="00594603">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D137C9">
        <w:rPr>
          <w:rFonts w:ascii="Times New Roman" w:eastAsia="TimesNewRomanPSMT" w:hAnsi="Times New Roman" w:cs="Times New Roman"/>
          <w:sz w:val="28"/>
          <w:szCs w:val="28"/>
        </w:rPr>
        <w:t>Характерно то, что</w:t>
      </w:r>
      <w:r w:rsidRPr="00D137C9">
        <w:rPr>
          <w:rFonts w:ascii="Times New Roman" w:hAnsi="Times New Roman" w:cs="Times New Roman"/>
          <w:bCs/>
          <w:sz w:val="28"/>
          <w:szCs w:val="28"/>
        </w:rPr>
        <w:t xml:space="preserve"> у чистопородных бычков казахской белоголовой и герефордской </w:t>
      </w:r>
      <w:r w:rsidRPr="00D137C9">
        <w:rPr>
          <w:rFonts w:ascii="Times New Roman" w:hAnsi="Times New Roman" w:cs="Times New Roman"/>
          <w:sz w:val="28"/>
          <w:szCs w:val="28"/>
        </w:rPr>
        <w:t xml:space="preserve">было зафиксировано в среднем с бычками помесями больше число драк - в 2 раза </w:t>
      </w:r>
      <w:r w:rsidRPr="00D137C9">
        <w:rPr>
          <w:rFonts w:ascii="Times New Roman" w:eastAsia="TimesNewRomanPSMT" w:hAnsi="Times New Roman" w:cs="Times New Roman"/>
          <w:sz w:val="28"/>
          <w:szCs w:val="28"/>
        </w:rPr>
        <w:t>и возникали они в основном при проявлении половых рефлексов.</w:t>
      </w:r>
    </w:p>
    <w:p w14:paraId="7BDD2400" w14:textId="77777777" w:rsidR="007F61D9" w:rsidRPr="00D137C9" w:rsidRDefault="007F61D9" w:rsidP="00594603">
      <w:pPr>
        <w:shd w:val="clear" w:color="auto" w:fill="FFFFFF"/>
        <w:spacing w:after="0" w:line="240" w:lineRule="auto"/>
        <w:ind w:firstLine="709"/>
        <w:jc w:val="both"/>
        <w:rPr>
          <w:rFonts w:ascii="Times New Roman" w:hAnsi="Times New Roman" w:cs="Times New Roman"/>
          <w:sz w:val="28"/>
          <w:szCs w:val="28"/>
        </w:rPr>
      </w:pPr>
      <w:r w:rsidRPr="00D137C9">
        <w:rPr>
          <w:rFonts w:ascii="Times New Roman" w:eastAsia="TimesNewRomanPSMT" w:hAnsi="Times New Roman" w:cs="Times New Roman"/>
          <w:sz w:val="28"/>
          <w:szCs w:val="28"/>
        </w:rPr>
        <w:t xml:space="preserve">Нами отмечено что, по всем опытным группам в процессе приема воды отличия между бычками казахской белоголовой, герефордской пород и помесями не отмечался, находился в пределах 0,3-0,4%, а при приеме корма есть превосходство  казахских белоголовых 17,8%  и герефордских бычков 17,4 над </w:t>
      </w:r>
      <w:r w:rsidRPr="00D137C9">
        <w:rPr>
          <w:rFonts w:ascii="Times New Roman" w:eastAsia="TimesNewRomanPSMT" w:hAnsi="Times New Roman" w:cs="Times New Roman"/>
          <w:sz w:val="28"/>
          <w:szCs w:val="28"/>
        </w:rPr>
        <w:lastRenderedPageBreak/>
        <w:t xml:space="preserve">помесными бычками 16,0%. Так же при движении </w:t>
      </w:r>
      <w:r w:rsidRPr="00D137C9">
        <w:rPr>
          <w:rFonts w:ascii="Times New Roman" w:hAnsi="Times New Roman" w:cs="Times New Roman"/>
          <w:sz w:val="28"/>
          <w:szCs w:val="28"/>
        </w:rPr>
        <w:t>помесные бычки меньшее количество времени двигались 5,4%, а казахские белоголовые и герефордские бычки большее количество времени двигались 7,0-7,1%.</w:t>
      </w:r>
    </w:p>
    <w:p w14:paraId="6DBB1074" w14:textId="49A1E31E" w:rsidR="007F61D9" w:rsidRPr="00D137C9" w:rsidRDefault="007F61D9" w:rsidP="00594603">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D137C9">
        <w:rPr>
          <w:rFonts w:ascii="Times New Roman" w:hAnsi="Times New Roman" w:cs="Times New Roman"/>
          <w:sz w:val="28"/>
          <w:szCs w:val="28"/>
        </w:rPr>
        <w:t xml:space="preserve">Следовательно, помесные бычки отличались несколько пониженной двигательной активностью, меньше использовали на прием корма, у них более продолжительным был период отдыха в положении стоя и лежа. Чистопородные бычки казахской белоголовой и герефордской были более активнее. </w:t>
      </w:r>
      <w:r w:rsidR="00892088">
        <w:rPr>
          <w:rFonts w:ascii="Times New Roman" w:eastAsia="TimesNewRomanPSMT" w:hAnsi="Times New Roman" w:cs="Times New Roman"/>
          <w:sz w:val="28"/>
          <w:szCs w:val="28"/>
        </w:rPr>
        <w:t>Помесные бычки</w:t>
      </w:r>
      <w:r w:rsidRPr="00D137C9">
        <w:rPr>
          <w:rFonts w:ascii="Times New Roman" w:eastAsia="TimesNewRomanPSMT" w:hAnsi="Times New Roman" w:cs="Times New Roman"/>
          <w:sz w:val="28"/>
          <w:szCs w:val="28"/>
        </w:rPr>
        <w:t xml:space="preserve"> характеризовались более спокойным темпераментом. В целом помесные бычки вели себя более спокойно.</w:t>
      </w:r>
    </w:p>
    <w:p w14:paraId="3C73271B" w14:textId="77777777" w:rsidR="007F61D9" w:rsidRPr="00D137C9" w:rsidRDefault="007F61D9" w:rsidP="00594603">
      <w:pPr>
        <w:shd w:val="clear" w:color="auto" w:fill="FFFFFF"/>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Сравнительный анализ результатов изучения поведения чистопородных и помесных бычков в зимний период показал, что существенная разница в затратах суточного времени между группами сложилась из стремления молодняком различных групп соблюдения генетического инстинкта и создания более комфортных условий в зимний период. В свою очередь это отразилось на проявлении присущего им генетического потенциала мясной продуктивности.</w:t>
      </w:r>
    </w:p>
    <w:p w14:paraId="28AFFF1E" w14:textId="77777777" w:rsidR="009D37BD" w:rsidRPr="00D137C9" w:rsidRDefault="007F61D9" w:rsidP="00594603">
      <w:pPr>
        <w:shd w:val="clear" w:color="auto" w:fill="FFFFFF"/>
        <w:spacing w:after="0" w:line="240" w:lineRule="auto"/>
        <w:ind w:firstLine="709"/>
        <w:jc w:val="both"/>
        <w:rPr>
          <w:rFonts w:ascii="Times New Roman" w:hAnsi="Times New Roman" w:cs="Times New Roman"/>
          <w:b/>
          <w:sz w:val="28"/>
          <w:szCs w:val="28"/>
        </w:rPr>
      </w:pPr>
      <w:r w:rsidRPr="00D137C9">
        <w:rPr>
          <w:rFonts w:ascii="Times New Roman" w:hAnsi="Times New Roman" w:cs="Times New Roman"/>
          <w:sz w:val="28"/>
          <w:szCs w:val="28"/>
        </w:rPr>
        <w:t>Таким образом, наибольшее положение затраченного времени на прием корма имели  бычки казахской белоголовой породы 17,8%, промежуточное положение имели бычки герефордской породы 17,4% и наименьшее положение занимали помесные бычки 16,0%. При отдыхе наибольшее количество времени было затрачено помесными бычками 78,2%, среднее количество времени затрачено бычками герефордской породы 75,3% и наименьшее количество времени затрачено бычками казахской белоголовой породы 74,7%. При изучении динамики индекса двигательной активности показало, что больше времени затратили бычки казахской белоголовой породы 7,1%, среднее время затратили бычки герефордской породы 7,0% и наименьшее время затратили помесные бычки 5,4%.</w:t>
      </w:r>
    </w:p>
    <w:p w14:paraId="02DAE03E" w14:textId="77777777" w:rsidR="009D37BD" w:rsidRPr="00C04FBD" w:rsidRDefault="009D37BD" w:rsidP="00594603">
      <w:pPr>
        <w:shd w:val="clear" w:color="auto" w:fill="FFFFFF"/>
        <w:spacing w:after="0" w:line="240" w:lineRule="auto"/>
        <w:ind w:firstLine="709"/>
        <w:contextualSpacing/>
        <w:outlineLvl w:val="0"/>
        <w:rPr>
          <w:rFonts w:ascii="Times New Roman" w:hAnsi="Times New Roman" w:cs="Times New Roman"/>
          <w:bCs/>
          <w:sz w:val="28"/>
          <w:szCs w:val="28"/>
        </w:rPr>
      </w:pPr>
    </w:p>
    <w:p w14:paraId="21D962CC" w14:textId="4519B2C1" w:rsidR="00665422" w:rsidRPr="00D137C9" w:rsidRDefault="00C04FBD" w:rsidP="00594603">
      <w:pPr>
        <w:shd w:val="clear" w:color="auto" w:fill="FFFFFF"/>
        <w:spacing w:after="0" w:line="240" w:lineRule="auto"/>
        <w:ind w:firstLine="709"/>
        <w:contextualSpacing/>
        <w:outlineLvl w:val="0"/>
        <w:rPr>
          <w:rFonts w:ascii="Times New Roman" w:hAnsi="Times New Roman" w:cs="Times New Roman"/>
          <w:sz w:val="28"/>
          <w:szCs w:val="28"/>
        </w:rPr>
      </w:pPr>
      <w:r>
        <w:rPr>
          <w:rFonts w:ascii="Times New Roman" w:hAnsi="Times New Roman" w:cs="Times New Roman"/>
          <w:b/>
          <w:bCs/>
          <w:sz w:val="28"/>
          <w:szCs w:val="28"/>
        </w:rPr>
        <w:t>3.8</w:t>
      </w:r>
      <w:r w:rsidR="00E15663" w:rsidRPr="00D137C9">
        <w:rPr>
          <w:rFonts w:ascii="Times New Roman" w:hAnsi="Times New Roman" w:cs="Times New Roman"/>
          <w:b/>
          <w:bCs/>
          <w:sz w:val="28"/>
          <w:szCs w:val="28"/>
        </w:rPr>
        <w:t xml:space="preserve"> Физиологические показатели</w:t>
      </w:r>
    </w:p>
    <w:p w14:paraId="2BAFEF66" w14:textId="5913E2FE" w:rsidR="00665422" w:rsidRPr="00D137C9" w:rsidRDefault="00665422" w:rsidP="00594603">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D137C9">
        <w:rPr>
          <w:rFonts w:ascii="Times New Roman" w:eastAsia="TimesNewRomanPSMT" w:hAnsi="Times New Roman" w:cs="Times New Roman"/>
          <w:sz w:val="28"/>
          <w:szCs w:val="28"/>
        </w:rPr>
        <w:t>Паратипические факторы оказывают существенное воздействие на физиологическое состояние животных. Установлено, что несмотря на различие генотипов, клинические показатели бычков находятся в пределах нормы. В летний и зимний периоды частота пульса повышается, что способствует лучшей терморегуляции</w:t>
      </w:r>
      <w:r w:rsidR="00F3586F" w:rsidRPr="00D137C9">
        <w:rPr>
          <w:rFonts w:ascii="Times New Roman" w:eastAsia="TimesNewRomanPSMT" w:hAnsi="Times New Roman" w:cs="Times New Roman"/>
          <w:sz w:val="28"/>
          <w:szCs w:val="28"/>
        </w:rPr>
        <w:t xml:space="preserve"> [135]</w:t>
      </w:r>
      <w:r w:rsidR="005D398D">
        <w:rPr>
          <w:rFonts w:ascii="Times New Roman" w:eastAsia="TimesNewRomanPSMT" w:hAnsi="Times New Roman" w:cs="Times New Roman"/>
          <w:sz w:val="28"/>
          <w:szCs w:val="28"/>
        </w:rPr>
        <w:t>.</w:t>
      </w:r>
    </w:p>
    <w:p w14:paraId="53FA4C6B" w14:textId="77777777" w:rsidR="00C04FBD" w:rsidRDefault="00665422" w:rsidP="00594603">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D137C9">
        <w:rPr>
          <w:rFonts w:ascii="Times New Roman" w:eastAsia="TimesNewRomanPSMT" w:hAnsi="Times New Roman" w:cs="Times New Roman"/>
          <w:sz w:val="28"/>
          <w:szCs w:val="28"/>
        </w:rPr>
        <w:t>Частота дыхания в большей степени, чем остальные физиологические показатели, подвержена влиянию условий окружающей среды. С повышением температуры воздуха дыхание у животных учащается. Зимой частота дыхания бывает наименьшей. Это объясняется тем, что в зимний период медленно вдыхаемый воздух, проходя через дыхательные пути, успевает нагреться. В летний период более частым дыханием животное способствует в определенной степени терморегуляции организма [1</w:t>
      </w:r>
      <w:r w:rsidR="00F3586F" w:rsidRPr="00D137C9">
        <w:rPr>
          <w:rFonts w:ascii="Times New Roman" w:eastAsia="TimesNewRomanPSMT" w:hAnsi="Times New Roman" w:cs="Times New Roman"/>
          <w:sz w:val="28"/>
          <w:szCs w:val="28"/>
        </w:rPr>
        <w:t>36</w:t>
      </w:r>
      <w:r w:rsidRPr="00D137C9">
        <w:rPr>
          <w:rFonts w:ascii="Times New Roman" w:eastAsia="TimesNewRomanPSMT" w:hAnsi="Times New Roman" w:cs="Times New Roman"/>
          <w:sz w:val="28"/>
          <w:szCs w:val="28"/>
        </w:rPr>
        <w:t>].</w:t>
      </w:r>
    </w:p>
    <w:p w14:paraId="216296E0" w14:textId="639E88FD" w:rsidR="00665422" w:rsidRPr="00D137C9" w:rsidRDefault="002053B1" w:rsidP="00594603">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D137C9">
        <w:rPr>
          <w:rFonts w:ascii="Times New Roman" w:hAnsi="Times New Roman" w:cs="Times New Roman"/>
          <w:sz w:val="28"/>
          <w:szCs w:val="28"/>
        </w:rPr>
        <w:t>Технология мясного скотоводства базируется на максимальном</w:t>
      </w:r>
      <w:r w:rsidRPr="00D137C9">
        <w:rPr>
          <w:rFonts w:ascii="Times New Roman" w:eastAsia="TimesNewRomanPSMT" w:hAnsi="Times New Roman" w:cs="Times New Roman"/>
          <w:sz w:val="28"/>
          <w:szCs w:val="28"/>
        </w:rPr>
        <w:t xml:space="preserve"> </w:t>
      </w:r>
      <w:r w:rsidR="00665422" w:rsidRPr="00D137C9">
        <w:rPr>
          <w:rFonts w:ascii="Times New Roman" w:hAnsi="Times New Roman" w:cs="Times New Roman"/>
          <w:sz w:val="28"/>
          <w:szCs w:val="28"/>
        </w:rPr>
        <w:t xml:space="preserve">использовании животными естественных пастбищ в летнее время и содержании скота в выгульных дворах зимой </w:t>
      </w:r>
      <w:r w:rsidR="00F3586F" w:rsidRPr="00D137C9">
        <w:rPr>
          <w:rFonts w:ascii="Times New Roman" w:eastAsia="TimesNewRomanPSMT" w:hAnsi="Times New Roman" w:cs="Times New Roman"/>
          <w:sz w:val="28"/>
          <w:szCs w:val="28"/>
        </w:rPr>
        <w:t>[137</w:t>
      </w:r>
      <w:r w:rsidR="00665422" w:rsidRPr="00D137C9">
        <w:rPr>
          <w:rFonts w:ascii="Times New Roman" w:eastAsia="TimesNewRomanPSMT" w:hAnsi="Times New Roman" w:cs="Times New Roman"/>
          <w:sz w:val="28"/>
          <w:szCs w:val="28"/>
        </w:rPr>
        <w:t>].</w:t>
      </w:r>
    </w:p>
    <w:p w14:paraId="46B4E344" w14:textId="77777777" w:rsidR="00665422" w:rsidRPr="00D137C9" w:rsidRDefault="00665422" w:rsidP="00594603">
      <w:pPr>
        <w:autoSpaceDE w:val="0"/>
        <w:autoSpaceDN w:val="0"/>
        <w:adjustRightInd w:val="0"/>
        <w:spacing w:after="0" w:line="240" w:lineRule="auto"/>
        <w:ind w:firstLine="709"/>
        <w:jc w:val="both"/>
        <w:rPr>
          <w:rFonts w:ascii="Times New Roman" w:hAnsi="Times New Roman" w:cs="Times New Roman"/>
          <w:sz w:val="28"/>
          <w:szCs w:val="28"/>
          <w:lang w:val="kk-KZ"/>
        </w:rPr>
      </w:pPr>
      <w:r w:rsidRPr="00D137C9">
        <w:rPr>
          <w:rFonts w:ascii="Times New Roman" w:hAnsi="Times New Roman" w:cs="Times New Roman"/>
          <w:sz w:val="28"/>
          <w:szCs w:val="28"/>
        </w:rPr>
        <w:lastRenderedPageBreak/>
        <w:t>Температура на открытом воздухе в часы измерения по периодам проведения опыта колебалась зимой от -21 до -25 °С и летом от +27 до +32 °С. Относительная влажность была соответственно 67-75 % и 25-32 %.</w:t>
      </w:r>
      <w:r w:rsidRPr="00D137C9">
        <w:rPr>
          <w:rFonts w:ascii="Times New Roman" w:hAnsi="Times New Roman" w:cs="Times New Roman"/>
          <w:sz w:val="28"/>
          <w:szCs w:val="28"/>
          <w:lang w:val="kk-KZ"/>
        </w:rPr>
        <w:t xml:space="preserve"> По</w:t>
      </w:r>
      <w:r w:rsidRPr="00D137C9">
        <w:rPr>
          <w:rFonts w:ascii="Times New Roman" w:hAnsi="Times New Roman" w:cs="Times New Roman"/>
          <w:sz w:val="28"/>
          <w:szCs w:val="28"/>
        </w:rPr>
        <w:t xml:space="preserve"> частоте пульса, в летний период преимущество имеют помесные  бычки, которые статистически достоверно превосходят своих сверстниц на 0,5% (Р&lt;0,95) казахских белоголовых, и на 0,9% (Р&lt;0,95) герефордских. В зимний период по частоте пульса</w:t>
      </w:r>
      <w:r w:rsidRPr="00D137C9">
        <w:rPr>
          <w:rFonts w:ascii="Times New Roman" w:hAnsi="Times New Roman" w:cs="Times New Roman"/>
          <w:sz w:val="28"/>
          <w:szCs w:val="28"/>
          <w:lang w:val="kk-KZ"/>
        </w:rPr>
        <w:t xml:space="preserve"> </w:t>
      </w:r>
      <w:r w:rsidRPr="00D137C9">
        <w:rPr>
          <w:rFonts w:ascii="Times New Roman" w:hAnsi="Times New Roman" w:cs="Times New Roman"/>
          <w:sz w:val="28"/>
          <w:szCs w:val="28"/>
        </w:rPr>
        <w:t>преимущество сохраняется за бычками герефордской породы, которые превосходят сверстниц казахской белоголовой породы на 0,7% (Р&lt;0,95), помесных на 1,2% (Р&lt;0,95).</w:t>
      </w:r>
      <w:r w:rsidR="00FE4055" w:rsidRPr="00D137C9">
        <w:rPr>
          <w:rFonts w:ascii="Times New Roman" w:hAnsi="Times New Roman" w:cs="Times New Roman"/>
          <w:sz w:val="28"/>
          <w:szCs w:val="28"/>
          <w:lang w:val="kk-KZ"/>
        </w:rPr>
        <w:t xml:space="preserve"> </w:t>
      </w:r>
      <w:r w:rsidRPr="00D137C9">
        <w:rPr>
          <w:rFonts w:ascii="Times New Roman" w:hAnsi="Times New Roman" w:cs="Times New Roman"/>
          <w:sz w:val="28"/>
          <w:szCs w:val="28"/>
        </w:rPr>
        <w:t>В результате анализа коэффициента вариации частоты пульса следует отметить, что нами не установлено определенной закономерности, связанной ни с возрастом, ни с породной принадлежностью и сезоном года. Можно указать на то, что в пределах каждой породы наблюдается тенденция повышения степени фенотипической изменчивости частоты пульса с возрастом. Бычки герефордской породы характеризуются достаточно высокой степенью фенотипической изменчивости.</w:t>
      </w:r>
    </w:p>
    <w:p w14:paraId="247F866A" w14:textId="77777777" w:rsidR="00665422" w:rsidRPr="00D137C9" w:rsidRDefault="00665422"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Таким образом, в результате полученных исследований за разные периоды года по частоте пульса бычков разных генотипов в новой зоне разведения достаточно высокой частотой пульса характеризуются бычки герефордской породы зимой (77,0) и летом помесные (71,6). Необходимо отметить, что бычки от коров с высокой молочностью характеризовались повышенной частотой пульса.</w:t>
      </w:r>
    </w:p>
    <w:p w14:paraId="4B545AC3" w14:textId="77777777" w:rsidR="00665422" w:rsidRPr="00D137C9" w:rsidRDefault="00665422"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Из данных видно, что по частоте дыхания </w:t>
      </w:r>
      <w:r w:rsidRPr="00D137C9">
        <w:rPr>
          <w:rFonts w:ascii="Times New Roman" w:hAnsi="Times New Roman" w:cs="Times New Roman"/>
          <w:sz w:val="28"/>
          <w:szCs w:val="28"/>
          <w:lang w:val="kk-KZ"/>
        </w:rPr>
        <w:t>помесные</w:t>
      </w:r>
      <w:r w:rsidRPr="00D137C9">
        <w:rPr>
          <w:rFonts w:ascii="Times New Roman" w:hAnsi="Times New Roman" w:cs="Times New Roman"/>
          <w:sz w:val="28"/>
          <w:szCs w:val="28"/>
        </w:rPr>
        <w:t xml:space="preserve"> бычки</w:t>
      </w:r>
      <w:r w:rsidRPr="00D137C9">
        <w:rPr>
          <w:rFonts w:ascii="Times New Roman" w:hAnsi="Times New Roman" w:cs="Times New Roman"/>
          <w:sz w:val="28"/>
          <w:szCs w:val="28"/>
          <w:lang w:val="kk-KZ"/>
        </w:rPr>
        <w:t xml:space="preserve"> (</w:t>
      </w:r>
      <w:r w:rsidRPr="00D137C9">
        <w:rPr>
          <w:rFonts w:ascii="Times New Roman" w:hAnsi="Times New Roman" w:cs="Times New Roman"/>
          <w:sz w:val="28"/>
          <w:szCs w:val="28"/>
          <w:lang w:val="en-US"/>
        </w:rPr>
        <w:t>F</w:t>
      </w:r>
      <w:r w:rsidRPr="00D137C9">
        <w:rPr>
          <w:rFonts w:ascii="Times New Roman" w:hAnsi="Times New Roman" w:cs="Times New Roman"/>
          <w:sz w:val="28"/>
          <w:szCs w:val="28"/>
          <w:vertAlign w:val="subscript"/>
        </w:rPr>
        <w:t>1</w:t>
      </w:r>
      <w:r w:rsidRPr="00D137C9">
        <w:rPr>
          <w:rFonts w:ascii="Times New Roman" w:hAnsi="Times New Roman" w:cs="Times New Roman"/>
          <w:sz w:val="28"/>
          <w:szCs w:val="28"/>
        </w:rPr>
        <w:t xml:space="preserve"> ♂ герефорды ×♀ казахская белоголовая</w:t>
      </w:r>
      <w:r w:rsidRPr="00D137C9">
        <w:rPr>
          <w:rFonts w:ascii="Times New Roman" w:hAnsi="Times New Roman" w:cs="Times New Roman"/>
          <w:sz w:val="28"/>
          <w:szCs w:val="28"/>
          <w:lang w:val="kk-KZ"/>
        </w:rPr>
        <w:t>)</w:t>
      </w:r>
      <w:r w:rsidRPr="00D137C9">
        <w:rPr>
          <w:rFonts w:ascii="Times New Roman" w:hAnsi="Times New Roman" w:cs="Times New Roman"/>
          <w:sz w:val="28"/>
          <w:szCs w:val="28"/>
        </w:rPr>
        <w:t xml:space="preserve"> в летний период превосходят своих сверстников казахских белоголовых на 2,5% (Р&lt;0,95), герефордских на 3,6% (Р&gt;0,95) и соответственно зимой 2% (Р&lt;0,95) и 1% (Р&lt;0,95).</w:t>
      </w:r>
    </w:p>
    <w:p w14:paraId="7E2AC4E6" w14:textId="77777777" w:rsidR="00665422" w:rsidRPr="00D137C9" w:rsidRDefault="00665422"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По результатам частоты дыхания наблюдается несколько иная картина. Во-первых, изменились ранги пород разных генотипов ранее установленные по частоте пульса. Наибольшие показатели частоты дыхания летом имеют</w:t>
      </w:r>
      <w:r w:rsidRPr="00D137C9">
        <w:rPr>
          <w:rFonts w:ascii="Times New Roman" w:hAnsi="Times New Roman" w:cs="Times New Roman"/>
          <w:sz w:val="28"/>
          <w:szCs w:val="28"/>
          <w:lang w:val="kk-KZ"/>
        </w:rPr>
        <w:t xml:space="preserve"> помесные</w:t>
      </w:r>
      <w:r w:rsidRPr="00D137C9">
        <w:rPr>
          <w:rFonts w:ascii="Times New Roman" w:hAnsi="Times New Roman" w:cs="Times New Roman"/>
          <w:sz w:val="28"/>
          <w:szCs w:val="28"/>
        </w:rPr>
        <w:t xml:space="preserve"> бычки (36,6) и зимой (20,7), которые превосходят своих сверстников на 0,9-1,3 и 0,4-0,2. По всем группам наблюдается достоверное влияние сезона года на частоту дыхания бычков. Бычки по показателям частоты дыхания летнего периода статистически достоверно превосходят по частоте дыхания в зимний период, так у казахской белоголовой породы в зимний период частота дыхания больше, чем в летний период на 43,1 % (Р&gt;0,95), у герефордской породы на 41,6% (Р&gt;0,95), у помесей 43,4% (Р&gt;0,95).</w:t>
      </w:r>
    </w:p>
    <w:p w14:paraId="49D0B87F" w14:textId="77777777" w:rsidR="00665422" w:rsidRPr="00D137C9" w:rsidRDefault="00665422"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Показатели коэффициента вариации (</w:t>
      </w:r>
      <w:r w:rsidRPr="00D137C9">
        <w:rPr>
          <w:rFonts w:ascii="Times New Roman" w:hAnsi="Times New Roman" w:cs="Times New Roman"/>
          <w:sz w:val="28"/>
          <w:szCs w:val="28"/>
          <w:lang w:val="en-US"/>
        </w:rPr>
        <w:t>C</w:t>
      </w:r>
      <w:r w:rsidRPr="00D137C9">
        <w:rPr>
          <w:rFonts w:ascii="Times New Roman" w:hAnsi="Times New Roman" w:cs="Times New Roman"/>
          <w:sz w:val="28"/>
          <w:szCs w:val="28"/>
          <w:vertAlign w:val="subscript"/>
          <w:lang w:val="en-US"/>
        </w:rPr>
        <w:t>v</w:t>
      </w:r>
      <w:r w:rsidRPr="00D137C9">
        <w:rPr>
          <w:rFonts w:ascii="Times New Roman" w:hAnsi="Times New Roman" w:cs="Times New Roman"/>
          <w:sz w:val="28"/>
          <w:szCs w:val="28"/>
        </w:rPr>
        <w:t>) свидетельствуют о наличии большой вариации по частоте дыхания внутри каждой породы, что является нежелательным. Однако по остальным породам какого-либо закономерного влияния сезона года на степень изменчивости частоты дыхания не установлено.</w:t>
      </w:r>
    </w:p>
    <w:p w14:paraId="6742AD3C" w14:textId="77777777" w:rsidR="00665422" w:rsidRPr="00D137C9" w:rsidRDefault="00665422"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Таким образом, по результатам исследований установлено, что в условиях песчаных пустынь Южного Прибалхашья бычки разных пород отличаются по частоте дыхания в зависимости от сезона года. При этом на степень изменчивости частоты дыхания существенное влияние оказывает породная </w:t>
      </w:r>
      <w:r w:rsidRPr="00D137C9">
        <w:rPr>
          <w:rFonts w:ascii="Times New Roman" w:hAnsi="Times New Roman" w:cs="Times New Roman"/>
          <w:sz w:val="28"/>
          <w:szCs w:val="28"/>
        </w:rPr>
        <w:lastRenderedPageBreak/>
        <w:t>принадлежность и сезон года, которые не оказывают влияние на основную продуктивность животных.</w:t>
      </w:r>
    </w:p>
    <w:p w14:paraId="03FCD37B" w14:textId="042FB75B" w:rsidR="00665422" w:rsidRPr="00D137C9" w:rsidRDefault="00665422"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Наиболее объективным показателем для характеристики степени изменчивости физиологических исследований с возрастом животного является коэффициент вариации (</w:t>
      </w:r>
      <w:r w:rsidRPr="00D137C9">
        <w:rPr>
          <w:rFonts w:ascii="Times New Roman" w:hAnsi="Times New Roman" w:cs="Times New Roman"/>
          <w:sz w:val="28"/>
          <w:szCs w:val="28"/>
          <w:lang w:val="en-US"/>
        </w:rPr>
        <w:t>C</w:t>
      </w:r>
      <w:r w:rsidRPr="00D137C9">
        <w:rPr>
          <w:rFonts w:ascii="Times New Roman" w:hAnsi="Times New Roman" w:cs="Times New Roman"/>
          <w:sz w:val="28"/>
          <w:szCs w:val="28"/>
          <w:vertAlign w:val="subscript"/>
          <w:lang w:val="en-US"/>
        </w:rPr>
        <w:t>v</w:t>
      </w:r>
      <w:r w:rsidRPr="00D137C9">
        <w:rPr>
          <w:rFonts w:ascii="Times New Roman" w:hAnsi="Times New Roman" w:cs="Times New Roman"/>
          <w:sz w:val="28"/>
          <w:szCs w:val="28"/>
        </w:rPr>
        <w:t>), анализ которого показывает, что изменчивость физиологических показателей по сезонам года изменяется незначительно и различия между изуч</w:t>
      </w:r>
      <w:r w:rsidR="00892088">
        <w:rPr>
          <w:rFonts w:ascii="Times New Roman" w:hAnsi="Times New Roman" w:cs="Times New Roman"/>
          <w:sz w:val="28"/>
          <w:szCs w:val="28"/>
        </w:rPr>
        <w:t>аемыми породами не наблюдается.</w:t>
      </w:r>
    </w:p>
    <w:p w14:paraId="1549D2C1" w14:textId="77777777" w:rsidR="00665422" w:rsidRPr="00D137C9" w:rsidRDefault="00665422"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В целом анализ показателей изменчивости физиологических показателей бычков разных пород показывает, что бычки герефордской породы характеризуются лучшими адаптационными свойствами их организма к специфическим условиям новой зоны разведения. Об этом свидетельствуют показатели средней величины и коэффициента вариации их физиологических показателей.</w:t>
      </w:r>
    </w:p>
    <w:p w14:paraId="48938B60" w14:textId="77777777" w:rsidR="000F7DA7" w:rsidRPr="00D137C9" w:rsidRDefault="000F7DA7"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Для обоснования системы содержания скота по отдельным технологическим периодам выращивания был изучен характер изменения клинических показателей у бычков казахской белоголовой </w:t>
      </w:r>
      <w:r w:rsidRPr="00D137C9">
        <w:rPr>
          <w:rFonts w:ascii="Times New Roman" w:eastAsia="Times New Roman" w:hAnsi="Times New Roman" w:cs="Times New Roman"/>
          <w:sz w:val="28"/>
          <w:szCs w:val="28"/>
        </w:rPr>
        <w:t>(КБ), герефордской (ГФ) пород и их помесей (</w:t>
      </w:r>
      <w:r w:rsidRPr="00D137C9">
        <w:rPr>
          <w:rFonts w:ascii="Times New Roman" w:hAnsi="Times New Roman" w:cs="Times New Roman"/>
          <w:sz w:val="28"/>
          <w:szCs w:val="28"/>
          <w:lang w:val="en-US"/>
        </w:rPr>
        <w:t>F</w:t>
      </w:r>
      <w:r w:rsidRPr="00D137C9">
        <w:rPr>
          <w:rFonts w:ascii="Times New Roman" w:hAnsi="Times New Roman" w:cs="Times New Roman"/>
          <w:sz w:val="28"/>
          <w:szCs w:val="28"/>
          <w:vertAlign w:val="subscript"/>
        </w:rPr>
        <w:t>1</w:t>
      </w:r>
      <w:r w:rsidRPr="00D137C9">
        <w:rPr>
          <w:rFonts w:ascii="Times New Roman" w:hAnsi="Times New Roman" w:cs="Times New Roman"/>
          <w:sz w:val="28"/>
          <w:szCs w:val="28"/>
        </w:rPr>
        <w:t xml:space="preserve"> ♂герефорды ×♀казахская белоголовая</w:t>
      </w:r>
      <w:r w:rsidRPr="00D137C9">
        <w:rPr>
          <w:rFonts w:ascii="Times New Roman" w:hAnsi="Times New Roman" w:cs="Times New Roman"/>
          <w:sz w:val="28"/>
          <w:szCs w:val="28"/>
          <w:lang w:val="kk-KZ"/>
        </w:rPr>
        <w:t xml:space="preserve">) </w:t>
      </w:r>
      <w:r w:rsidRPr="00D137C9">
        <w:rPr>
          <w:rFonts w:ascii="Times New Roman" w:hAnsi="Times New Roman" w:cs="Times New Roman"/>
          <w:sz w:val="28"/>
          <w:szCs w:val="28"/>
        </w:rPr>
        <w:t>в пустынной зоне Южного Прибалхашья  (таблица 23).</w:t>
      </w:r>
    </w:p>
    <w:p w14:paraId="4C26EB03" w14:textId="77777777" w:rsidR="00665422" w:rsidRPr="00D137C9" w:rsidRDefault="00665422" w:rsidP="00F03A20">
      <w:pPr>
        <w:autoSpaceDE w:val="0"/>
        <w:autoSpaceDN w:val="0"/>
        <w:adjustRightInd w:val="0"/>
        <w:spacing w:after="0" w:line="240" w:lineRule="auto"/>
        <w:jc w:val="both"/>
        <w:rPr>
          <w:rFonts w:ascii="Times New Roman" w:hAnsi="Times New Roman" w:cs="Times New Roman"/>
          <w:sz w:val="28"/>
          <w:szCs w:val="28"/>
        </w:rPr>
      </w:pPr>
    </w:p>
    <w:p w14:paraId="0C12B513" w14:textId="48489416" w:rsidR="00665422" w:rsidRPr="00D137C9" w:rsidRDefault="005D398D" w:rsidP="00F03A2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w:t>
      </w:r>
      <w:r w:rsidR="009C7D73" w:rsidRPr="00D137C9">
        <w:rPr>
          <w:rFonts w:ascii="Times New Roman" w:hAnsi="Times New Roman" w:cs="Times New Roman"/>
          <w:sz w:val="28"/>
          <w:szCs w:val="28"/>
        </w:rPr>
        <w:t>23</w:t>
      </w:r>
      <w:r w:rsidR="007F0EA1" w:rsidRPr="00D137C9">
        <w:rPr>
          <w:rFonts w:ascii="Times New Roman" w:hAnsi="Times New Roman" w:cs="Times New Roman"/>
          <w:sz w:val="28"/>
          <w:szCs w:val="28"/>
        </w:rPr>
        <w:t xml:space="preserve"> – </w:t>
      </w:r>
      <w:r w:rsidR="00665422" w:rsidRPr="00D137C9">
        <w:rPr>
          <w:rFonts w:ascii="Times New Roman" w:hAnsi="Times New Roman" w:cs="Times New Roman"/>
          <w:sz w:val="28"/>
          <w:szCs w:val="28"/>
        </w:rPr>
        <w:t xml:space="preserve">Динамика частоты пульса, дыхания и температуры тела бычков по сезонам года </w:t>
      </w:r>
      <w:r w:rsidR="00665422" w:rsidRPr="00D137C9">
        <w:rPr>
          <w:rFonts w:ascii="Times New Roman" w:hAnsi="Times New Roman" w:cs="Times New Roman"/>
          <w:position w:val="-4"/>
          <w:sz w:val="28"/>
          <w:szCs w:val="28"/>
        </w:rPr>
        <w:object w:dxaOrig="285" w:dyaOrig="315" w14:anchorId="1D6322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ole="">
            <v:imagedata r:id="rId42" o:title=""/>
          </v:shape>
          <o:OLEObject Type="Embed" ProgID="Equation.3" ShapeID="_x0000_i1025" DrawAspect="Content" ObjectID="_1838932918" r:id="rId43"/>
        </w:object>
      </w:r>
      <w:r w:rsidR="00665422" w:rsidRPr="00D137C9">
        <w:rPr>
          <w:rFonts w:ascii="Times New Roman" w:hAnsi="Times New Roman" w:cs="Times New Roman"/>
          <w:sz w:val="28"/>
          <w:szCs w:val="28"/>
        </w:rPr>
        <w:t>±</w:t>
      </w:r>
      <w:r w:rsidR="00665422" w:rsidRPr="00D137C9">
        <w:rPr>
          <w:rFonts w:ascii="Times New Roman" w:hAnsi="Times New Roman" w:cs="Times New Roman"/>
          <w:sz w:val="28"/>
          <w:szCs w:val="28"/>
          <w:lang w:val="en-US"/>
        </w:rPr>
        <w:t>m</w:t>
      </w:r>
      <w:r w:rsidR="00665422" w:rsidRPr="00D137C9">
        <w:rPr>
          <w:rFonts w:ascii="Times New Roman" w:hAnsi="Times New Roman" w:cs="Times New Roman"/>
          <w:sz w:val="28"/>
          <w:szCs w:val="28"/>
          <w:vertAlign w:val="subscript"/>
          <w:lang w:val="en-US"/>
        </w:rPr>
        <w:t>x</w:t>
      </w:r>
      <w:r w:rsidR="00665422" w:rsidRPr="00D137C9">
        <w:rPr>
          <w:rFonts w:ascii="Times New Roman" w:hAnsi="Times New Roman" w:cs="Times New Roman"/>
          <w:sz w:val="28"/>
          <w:szCs w:val="28"/>
        </w:rPr>
        <w:t xml:space="preserve"> (</w:t>
      </w:r>
      <w:r w:rsidR="00665422" w:rsidRPr="00D137C9">
        <w:rPr>
          <w:rFonts w:ascii="Times New Roman" w:hAnsi="Times New Roman" w:cs="Times New Roman"/>
          <w:sz w:val="28"/>
          <w:szCs w:val="28"/>
          <w:lang w:val="en-US"/>
        </w:rPr>
        <w:t>n</w:t>
      </w:r>
      <w:r w:rsidR="00F93AE1" w:rsidRPr="00D137C9">
        <w:rPr>
          <w:rFonts w:ascii="Times New Roman" w:hAnsi="Times New Roman" w:cs="Times New Roman"/>
          <w:sz w:val="28"/>
          <w:szCs w:val="28"/>
        </w:rPr>
        <w:t xml:space="preserve"> =</w:t>
      </w:r>
      <w:r w:rsidR="00665422" w:rsidRPr="00D137C9">
        <w:rPr>
          <w:rFonts w:ascii="Times New Roman" w:hAnsi="Times New Roman" w:cs="Times New Roman"/>
          <w:sz w:val="28"/>
          <w:szCs w:val="28"/>
        </w:rPr>
        <w:t xml:space="preserve"> 5)</w:t>
      </w:r>
    </w:p>
    <w:p w14:paraId="44B94B5B" w14:textId="77777777" w:rsidR="002053B1" w:rsidRPr="00D137C9" w:rsidRDefault="002053B1" w:rsidP="00F03A20">
      <w:pPr>
        <w:autoSpaceDE w:val="0"/>
        <w:autoSpaceDN w:val="0"/>
        <w:adjustRightInd w:val="0"/>
        <w:spacing w:after="0" w:line="240" w:lineRule="auto"/>
        <w:jc w:val="both"/>
        <w:rPr>
          <w:rFonts w:ascii="Times New Roman" w:hAnsi="Times New Roman" w:cs="Times New Roman"/>
          <w:sz w:val="28"/>
          <w:szCs w:val="28"/>
        </w:rPr>
      </w:pPr>
    </w:p>
    <w:tbl>
      <w:tblPr>
        <w:tblW w:w="9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6"/>
        <w:gridCol w:w="2268"/>
        <w:gridCol w:w="1630"/>
        <w:gridCol w:w="2126"/>
        <w:gridCol w:w="1558"/>
      </w:tblGrid>
      <w:tr w:rsidR="00D137C9" w:rsidRPr="00D137C9" w14:paraId="6C261105" w14:textId="77777777" w:rsidTr="002053B1">
        <w:trPr>
          <w:jc w:val="center"/>
        </w:trPr>
        <w:tc>
          <w:tcPr>
            <w:tcW w:w="1996" w:type="dxa"/>
            <w:vMerge w:val="restart"/>
          </w:tcPr>
          <w:p w14:paraId="138CB768"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Группа</w:t>
            </w:r>
          </w:p>
        </w:tc>
        <w:tc>
          <w:tcPr>
            <w:tcW w:w="7582" w:type="dxa"/>
            <w:gridSpan w:val="4"/>
          </w:tcPr>
          <w:p w14:paraId="1864BFFD"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Сезон года</w:t>
            </w:r>
          </w:p>
        </w:tc>
      </w:tr>
      <w:tr w:rsidR="00D137C9" w:rsidRPr="00D137C9" w14:paraId="7ADD3870" w14:textId="77777777" w:rsidTr="002053B1">
        <w:trPr>
          <w:jc w:val="center"/>
        </w:trPr>
        <w:tc>
          <w:tcPr>
            <w:tcW w:w="1996" w:type="dxa"/>
            <w:vMerge/>
          </w:tcPr>
          <w:p w14:paraId="0B67CAEE"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p>
        </w:tc>
        <w:tc>
          <w:tcPr>
            <w:tcW w:w="3898" w:type="dxa"/>
            <w:gridSpan w:val="2"/>
          </w:tcPr>
          <w:p w14:paraId="27E0C555"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Лето</w:t>
            </w:r>
          </w:p>
        </w:tc>
        <w:tc>
          <w:tcPr>
            <w:tcW w:w="3684" w:type="dxa"/>
            <w:gridSpan w:val="2"/>
          </w:tcPr>
          <w:p w14:paraId="74FF228C"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Зима</w:t>
            </w:r>
          </w:p>
        </w:tc>
      </w:tr>
      <w:tr w:rsidR="00D137C9" w:rsidRPr="00D137C9" w14:paraId="17EDB615" w14:textId="77777777" w:rsidTr="002053B1">
        <w:trPr>
          <w:jc w:val="center"/>
        </w:trPr>
        <w:tc>
          <w:tcPr>
            <w:tcW w:w="1996" w:type="dxa"/>
            <w:vMerge/>
          </w:tcPr>
          <w:p w14:paraId="13CB09F7"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p>
        </w:tc>
        <w:tc>
          <w:tcPr>
            <w:tcW w:w="2268" w:type="dxa"/>
          </w:tcPr>
          <w:p w14:paraId="6F4A0425" w14:textId="77777777" w:rsidR="00665422" w:rsidRPr="00D137C9" w:rsidRDefault="003979BF" w:rsidP="00F03A20">
            <w:pPr>
              <w:autoSpaceDE w:val="0"/>
              <w:autoSpaceDN w:val="0"/>
              <w:adjustRightInd w:val="0"/>
              <w:spacing w:after="0" w:line="240" w:lineRule="auto"/>
              <w:jc w:val="center"/>
              <w:rPr>
                <w:rFonts w:ascii="Times New Roman" w:hAnsi="Times New Roman" w:cs="Times New Roman"/>
                <w:sz w:val="28"/>
                <w:szCs w:val="28"/>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1630" w:type="dxa"/>
          </w:tcPr>
          <w:p w14:paraId="058E0139"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lang w:val="en-US"/>
              </w:rPr>
              <w:t>C</w:t>
            </w:r>
            <w:r w:rsidRPr="00D137C9">
              <w:rPr>
                <w:rFonts w:ascii="Times New Roman" w:hAnsi="Times New Roman" w:cs="Times New Roman"/>
                <w:sz w:val="28"/>
                <w:szCs w:val="28"/>
                <w:vertAlign w:val="subscript"/>
                <w:lang w:val="en-US"/>
              </w:rPr>
              <w:t>v</w:t>
            </w:r>
          </w:p>
        </w:tc>
        <w:tc>
          <w:tcPr>
            <w:tcW w:w="2126" w:type="dxa"/>
          </w:tcPr>
          <w:p w14:paraId="33D18BE6" w14:textId="77777777" w:rsidR="00665422" w:rsidRPr="00D137C9" w:rsidRDefault="003979BF" w:rsidP="00F03A20">
            <w:pPr>
              <w:autoSpaceDE w:val="0"/>
              <w:autoSpaceDN w:val="0"/>
              <w:adjustRightInd w:val="0"/>
              <w:spacing w:after="0" w:line="240" w:lineRule="auto"/>
              <w:jc w:val="center"/>
              <w:rPr>
                <w:rFonts w:ascii="Times New Roman" w:hAnsi="Times New Roman" w:cs="Times New Roman"/>
                <w:sz w:val="28"/>
                <w:szCs w:val="28"/>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1558" w:type="dxa"/>
          </w:tcPr>
          <w:p w14:paraId="08F0C622"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lang w:val="en-US"/>
              </w:rPr>
              <w:t>C</w:t>
            </w:r>
            <w:r w:rsidRPr="00D137C9">
              <w:rPr>
                <w:rFonts w:ascii="Times New Roman" w:hAnsi="Times New Roman" w:cs="Times New Roman"/>
                <w:sz w:val="28"/>
                <w:szCs w:val="28"/>
                <w:vertAlign w:val="subscript"/>
                <w:lang w:val="en-US"/>
              </w:rPr>
              <w:t>v</w:t>
            </w:r>
          </w:p>
        </w:tc>
      </w:tr>
      <w:tr w:rsidR="00D137C9" w:rsidRPr="00D137C9" w14:paraId="611849CB" w14:textId="77777777" w:rsidTr="002053B1">
        <w:trPr>
          <w:jc w:val="center"/>
        </w:trPr>
        <w:tc>
          <w:tcPr>
            <w:tcW w:w="9578" w:type="dxa"/>
            <w:gridSpan w:val="5"/>
          </w:tcPr>
          <w:p w14:paraId="156F1228"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Частота пульса, ударов в мин.</w:t>
            </w:r>
          </w:p>
        </w:tc>
      </w:tr>
      <w:tr w:rsidR="00D137C9" w:rsidRPr="00D137C9" w14:paraId="1732F111" w14:textId="77777777" w:rsidTr="002053B1">
        <w:trPr>
          <w:jc w:val="center"/>
        </w:trPr>
        <w:tc>
          <w:tcPr>
            <w:tcW w:w="1996" w:type="dxa"/>
          </w:tcPr>
          <w:p w14:paraId="7BD3D299"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КБ</w:t>
            </w:r>
          </w:p>
        </w:tc>
        <w:tc>
          <w:tcPr>
            <w:tcW w:w="2268" w:type="dxa"/>
          </w:tcPr>
          <w:p w14:paraId="08434054"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71,3±0,19</w:t>
            </w:r>
          </w:p>
        </w:tc>
        <w:tc>
          <w:tcPr>
            <w:tcW w:w="1630" w:type="dxa"/>
          </w:tcPr>
          <w:p w14:paraId="17079D07"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0,3</w:t>
            </w:r>
          </w:p>
        </w:tc>
        <w:tc>
          <w:tcPr>
            <w:tcW w:w="2126" w:type="dxa"/>
          </w:tcPr>
          <w:p w14:paraId="1A1FC619"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76,5±0,99</w:t>
            </w:r>
          </w:p>
        </w:tc>
        <w:tc>
          <w:tcPr>
            <w:tcW w:w="1558" w:type="dxa"/>
          </w:tcPr>
          <w:p w14:paraId="4FFF7B88"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1,3</w:t>
            </w:r>
          </w:p>
        </w:tc>
      </w:tr>
      <w:tr w:rsidR="00D137C9" w:rsidRPr="00D137C9" w14:paraId="753A6673" w14:textId="77777777" w:rsidTr="002053B1">
        <w:trPr>
          <w:jc w:val="center"/>
        </w:trPr>
        <w:tc>
          <w:tcPr>
            <w:tcW w:w="1996" w:type="dxa"/>
          </w:tcPr>
          <w:p w14:paraId="1856D8CB"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ГФ</w:t>
            </w:r>
          </w:p>
        </w:tc>
        <w:tc>
          <w:tcPr>
            <w:tcW w:w="2268" w:type="dxa"/>
          </w:tcPr>
          <w:p w14:paraId="56C79F63"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71,0±0,67</w:t>
            </w:r>
          </w:p>
        </w:tc>
        <w:tc>
          <w:tcPr>
            <w:tcW w:w="1630" w:type="dxa"/>
          </w:tcPr>
          <w:p w14:paraId="433A8948"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0,9</w:t>
            </w:r>
          </w:p>
        </w:tc>
        <w:tc>
          <w:tcPr>
            <w:tcW w:w="2126" w:type="dxa"/>
          </w:tcPr>
          <w:p w14:paraId="37B173B6"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77,0±0,86</w:t>
            </w:r>
          </w:p>
        </w:tc>
        <w:tc>
          <w:tcPr>
            <w:tcW w:w="1558" w:type="dxa"/>
          </w:tcPr>
          <w:p w14:paraId="2DB0DDD1"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1,1</w:t>
            </w:r>
          </w:p>
        </w:tc>
      </w:tr>
      <w:tr w:rsidR="00D137C9" w:rsidRPr="00D137C9" w14:paraId="29612941" w14:textId="77777777" w:rsidTr="002053B1">
        <w:trPr>
          <w:jc w:val="center"/>
        </w:trPr>
        <w:tc>
          <w:tcPr>
            <w:tcW w:w="1996" w:type="dxa"/>
          </w:tcPr>
          <w:p w14:paraId="5C794D93"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lang w:val="en-US"/>
              </w:rPr>
              <w:t>F</w:t>
            </w:r>
            <w:r w:rsidRPr="00D137C9">
              <w:rPr>
                <w:rFonts w:ascii="Times New Roman" w:hAnsi="Times New Roman" w:cs="Times New Roman"/>
                <w:sz w:val="28"/>
                <w:szCs w:val="28"/>
                <w:vertAlign w:val="subscript"/>
              </w:rPr>
              <w:t>1</w:t>
            </w:r>
          </w:p>
        </w:tc>
        <w:tc>
          <w:tcPr>
            <w:tcW w:w="2268" w:type="dxa"/>
          </w:tcPr>
          <w:p w14:paraId="34A1EDB9"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71,6±0,48</w:t>
            </w:r>
          </w:p>
        </w:tc>
        <w:tc>
          <w:tcPr>
            <w:tcW w:w="1630" w:type="dxa"/>
          </w:tcPr>
          <w:p w14:paraId="4329AC92"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0,7</w:t>
            </w:r>
          </w:p>
        </w:tc>
        <w:tc>
          <w:tcPr>
            <w:tcW w:w="2126" w:type="dxa"/>
          </w:tcPr>
          <w:p w14:paraId="30CE3921"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76,1±0,67</w:t>
            </w:r>
          </w:p>
        </w:tc>
        <w:tc>
          <w:tcPr>
            <w:tcW w:w="1558" w:type="dxa"/>
          </w:tcPr>
          <w:p w14:paraId="72726387"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0,9</w:t>
            </w:r>
          </w:p>
        </w:tc>
      </w:tr>
      <w:tr w:rsidR="00D137C9" w:rsidRPr="00D137C9" w14:paraId="1C3FC055" w14:textId="77777777" w:rsidTr="002053B1">
        <w:trPr>
          <w:jc w:val="center"/>
        </w:trPr>
        <w:tc>
          <w:tcPr>
            <w:tcW w:w="9578" w:type="dxa"/>
            <w:gridSpan w:val="5"/>
          </w:tcPr>
          <w:p w14:paraId="0F787C28"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Частота дыхания, движений в мин.</w:t>
            </w:r>
          </w:p>
        </w:tc>
      </w:tr>
      <w:tr w:rsidR="00D137C9" w:rsidRPr="00D137C9" w14:paraId="6EFB7B3A" w14:textId="77777777" w:rsidTr="002053B1">
        <w:trPr>
          <w:jc w:val="center"/>
        </w:trPr>
        <w:tc>
          <w:tcPr>
            <w:tcW w:w="1996" w:type="dxa"/>
          </w:tcPr>
          <w:p w14:paraId="54C24063"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КБ</w:t>
            </w:r>
          </w:p>
        </w:tc>
        <w:tc>
          <w:tcPr>
            <w:tcW w:w="2268" w:type="dxa"/>
          </w:tcPr>
          <w:p w14:paraId="3B2D090E"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35,7±0,53</w:t>
            </w:r>
          </w:p>
        </w:tc>
        <w:tc>
          <w:tcPr>
            <w:tcW w:w="1630" w:type="dxa"/>
          </w:tcPr>
          <w:p w14:paraId="49C137ED"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1,5</w:t>
            </w:r>
          </w:p>
        </w:tc>
        <w:tc>
          <w:tcPr>
            <w:tcW w:w="2126" w:type="dxa"/>
          </w:tcPr>
          <w:p w14:paraId="148B50C6"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20,3±0,81</w:t>
            </w:r>
          </w:p>
        </w:tc>
        <w:tc>
          <w:tcPr>
            <w:tcW w:w="1558" w:type="dxa"/>
          </w:tcPr>
          <w:p w14:paraId="3FA66EF5"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4,0</w:t>
            </w:r>
          </w:p>
        </w:tc>
      </w:tr>
      <w:tr w:rsidR="00D137C9" w:rsidRPr="00D137C9" w14:paraId="0F3B32C5" w14:textId="77777777" w:rsidTr="002053B1">
        <w:trPr>
          <w:jc w:val="center"/>
        </w:trPr>
        <w:tc>
          <w:tcPr>
            <w:tcW w:w="1996" w:type="dxa"/>
          </w:tcPr>
          <w:p w14:paraId="40B35230"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ГФ</w:t>
            </w:r>
          </w:p>
        </w:tc>
        <w:tc>
          <w:tcPr>
            <w:tcW w:w="2268" w:type="dxa"/>
          </w:tcPr>
          <w:p w14:paraId="3A64C77E"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35,3±0,44</w:t>
            </w:r>
          </w:p>
        </w:tc>
        <w:tc>
          <w:tcPr>
            <w:tcW w:w="1630" w:type="dxa"/>
          </w:tcPr>
          <w:p w14:paraId="4745EE43"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1,2</w:t>
            </w:r>
          </w:p>
        </w:tc>
        <w:tc>
          <w:tcPr>
            <w:tcW w:w="2126" w:type="dxa"/>
          </w:tcPr>
          <w:p w14:paraId="60D250BC"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20,5±0,71</w:t>
            </w:r>
          </w:p>
        </w:tc>
        <w:tc>
          <w:tcPr>
            <w:tcW w:w="1558" w:type="dxa"/>
          </w:tcPr>
          <w:p w14:paraId="7F7038AD"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3,5</w:t>
            </w:r>
          </w:p>
        </w:tc>
      </w:tr>
      <w:tr w:rsidR="00D137C9" w:rsidRPr="00D137C9" w14:paraId="0BB01438" w14:textId="77777777" w:rsidTr="002053B1">
        <w:trPr>
          <w:jc w:val="center"/>
        </w:trPr>
        <w:tc>
          <w:tcPr>
            <w:tcW w:w="1996" w:type="dxa"/>
          </w:tcPr>
          <w:p w14:paraId="6D177506"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lang w:val="en-US"/>
              </w:rPr>
              <w:t>F</w:t>
            </w:r>
            <w:r w:rsidRPr="00D137C9">
              <w:rPr>
                <w:rFonts w:ascii="Times New Roman" w:hAnsi="Times New Roman" w:cs="Times New Roman"/>
                <w:sz w:val="28"/>
                <w:szCs w:val="28"/>
                <w:vertAlign w:val="subscript"/>
              </w:rPr>
              <w:t>1</w:t>
            </w:r>
          </w:p>
        </w:tc>
        <w:tc>
          <w:tcPr>
            <w:tcW w:w="2268" w:type="dxa"/>
          </w:tcPr>
          <w:p w14:paraId="37F14FA1"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36,6±0,43</w:t>
            </w:r>
          </w:p>
        </w:tc>
        <w:tc>
          <w:tcPr>
            <w:tcW w:w="1630" w:type="dxa"/>
          </w:tcPr>
          <w:p w14:paraId="3F88B56B"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1,2</w:t>
            </w:r>
          </w:p>
        </w:tc>
        <w:tc>
          <w:tcPr>
            <w:tcW w:w="2126" w:type="dxa"/>
          </w:tcPr>
          <w:p w14:paraId="7AA4B338"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20,7±0,60</w:t>
            </w:r>
          </w:p>
        </w:tc>
        <w:tc>
          <w:tcPr>
            <w:tcW w:w="1558" w:type="dxa"/>
          </w:tcPr>
          <w:p w14:paraId="1B7C5405"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2,9</w:t>
            </w:r>
          </w:p>
        </w:tc>
      </w:tr>
      <w:tr w:rsidR="00D137C9" w:rsidRPr="00D137C9" w14:paraId="2AB0BF8F" w14:textId="77777777" w:rsidTr="002053B1">
        <w:trPr>
          <w:jc w:val="center"/>
        </w:trPr>
        <w:tc>
          <w:tcPr>
            <w:tcW w:w="9578" w:type="dxa"/>
            <w:gridSpan w:val="5"/>
          </w:tcPr>
          <w:p w14:paraId="7D0457FF"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Температура тела, °С</w:t>
            </w:r>
          </w:p>
        </w:tc>
      </w:tr>
      <w:tr w:rsidR="00D137C9" w:rsidRPr="00D137C9" w14:paraId="52E85376" w14:textId="77777777" w:rsidTr="002053B1">
        <w:trPr>
          <w:jc w:val="center"/>
        </w:trPr>
        <w:tc>
          <w:tcPr>
            <w:tcW w:w="1996" w:type="dxa"/>
          </w:tcPr>
          <w:p w14:paraId="59B19668"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КБ</w:t>
            </w:r>
          </w:p>
        </w:tc>
        <w:tc>
          <w:tcPr>
            <w:tcW w:w="2268" w:type="dxa"/>
          </w:tcPr>
          <w:p w14:paraId="0CE3FC3C"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39,0±0,72</w:t>
            </w:r>
          </w:p>
        </w:tc>
        <w:tc>
          <w:tcPr>
            <w:tcW w:w="1630" w:type="dxa"/>
          </w:tcPr>
          <w:p w14:paraId="21504538"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1,8</w:t>
            </w:r>
          </w:p>
        </w:tc>
        <w:tc>
          <w:tcPr>
            <w:tcW w:w="2126" w:type="dxa"/>
          </w:tcPr>
          <w:p w14:paraId="1F7C2A65"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39,4±0,57</w:t>
            </w:r>
          </w:p>
        </w:tc>
        <w:tc>
          <w:tcPr>
            <w:tcW w:w="1558" w:type="dxa"/>
          </w:tcPr>
          <w:p w14:paraId="79732F3E"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1,4</w:t>
            </w:r>
          </w:p>
        </w:tc>
      </w:tr>
      <w:tr w:rsidR="00D137C9" w:rsidRPr="00D137C9" w14:paraId="2CFF0010" w14:textId="77777777" w:rsidTr="002053B1">
        <w:trPr>
          <w:jc w:val="center"/>
        </w:trPr>
        <w:tc>
          <w:tcPr>
            <w:tcW w:w="1996" w:type="dxa"/>
          </w:tcPr>
          <w:p w14:paraId="35D6AC1C"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ГФ</w:t>
            </w:r>
          </w:p>
        </w:tc>
        <w:tc>
          <w:tcPr>
            <w:tcW w:w="2268" w:type="dxa"/>
          </w:tcPr>
          <w:p w14:paraId="07958AA3"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39,3±0,74</w:t>
            </w:r>
          </w:p>
        </w:tc>
        <w:tc>
          <w:tcPr>
            <w:tcW w:w="1630" w:type="dxa"/>
          </w:tcPr>
          <w:p w14:paraId="0EF4483D"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1,9</w:t>
            </w:r>
          </w:p>
        </w:tc>
        <w:tc>
          <w:tcPr>
            <w:tcW w:w="2126" w:type="dxa"/>
          </w:tcPr>
          <w:p w14:paraId="4C840867"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39,5±0,47</w:t>
            </w:r>
          </w:p>
        </w:tc>
        <w:tc>
          <w:tcPr>
            <w:tcW w:w="1558" w:type="dxa"/>
          </w:tcPr>
          <w:p w14:paraId="004332C3"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1,2</w:t>
            </w:r>
          </w:p>
        </w:tc>
      </w:tr>
      <w:tr w:rsidR="00665422" w:rsidRPr="00D137C9" w14:paraId="24819F22" w14:textId="77777777" w:rsidTr="002053B1">
        <w:trPr>
          <w:jc w:val="center"/>
        </w:trPr>
        <w:tc>
          <w:tcPr>
            <w:tcW w:w="1996" w:type="dxa"/>
          </w:tcPr>
          <w:p w14:paraId="4DB23982"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lang w:val="en-US"/>
              </w:rPr>
              <w:t>F</w:t>
            </w:r>
            <w:r w:rsidRPr="00D137C9">
              <w:rPr>
                <w:rFonts w:ascii="Times New Roman" w:hAnsi="Times New Roman" w:cs="Times New Roman"/>
                <w:sz w:val="28"/>
                <w:szCs w:val="28"/>
                <w:vertAlign w:val="subscript"/>
              </w:rPr>
              <w:t>1</w:t>
            </w:r>
          </w:p>
        </w:tc>
        <w:tc>
          <w:tcPr>
            <w:tcW w:w="2268" w:type="dxa"/>
          </w:tcPr>
          <w:p w14:paraId="49551455"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39,3±0,56</w:t>
            </w:r>
          </w:p>
        </w:tc>
        <w:tc>
          <w:tcPr>
            <w:tcW w:w="1630" w:type="dxa"/>
          </w:tcPr>
          <w:p w14:paraId="5FF9CE21"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1,4</w:t>
            </w:r>
          </w:p>
        </w:tc>
        <w:tc>
          <w:tcPr>
            <w:tcW w:w="2126" w:type="dxa"/>
          </w:tcPr>
          <w:p w14:paraId="0D65AC3F"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39,4±0,54</w:t>
            </w:r>
          </w:p>
        </w:tc>
        <w:tc>
          <w:tcPr>
            <w:tcW w:w="1558" w:type="dxa"/>
          </w:tcPr>
          <w:p w14:paraId="108DA1B7" w14:textId="77777777" w:rsidR="00665422" w:rsidRPr="00D137C9" w:rsidRDefault="0066542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1,4</w:t>
            </w:r>
          </w:p>
        </w:tc>
      </w:tr>
    </w:tbl>
    <w:p w14:paraId="1BC290EE" w14:textId="77777777" w:rsidR="00665422" w:rsidRPr="00D137C9" w:rsidRDefault="00665422" w:rsidP="00F03A20">
      <w:pPr>
        <w:pStyle w:val="a4"/>
        <w:ind w:left="0" w:firstLine="0"/>
        <w:rPr>
          <w:sz w:val="28"/>
          <w:szCs w:val="28"/>
        </w:rPr>
      </w:pPr>
    </w:p>
    <w:p w14:paraId="123EA912" w14:textId="77777777" w:rsidR="00665422" w:rsidRPr="00D137C9" w:rsidRDefault="00665422"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По результатам летнего наблюдения температура тела у бычков разных генотипов в восьмимесячный период в условиях пустынной зоны Южного Прибалхашья была вполне удовлетворительной и средняя температура тела составила в пределах 39,0°С - 39,3°С. По температуре тела в летний период у помесных бычков и герефордской породы показатели были выше по сравнению с казахской белоголовой породой на 1,6% (Р&lt;0,95). В зимний период у бычков </w:t>
      </w:r>
      <w:r w:rsidRPr="00D137C9">
        <w:rPr>
          <w:rFonts w:ascii="Times New Roman" w:hAnsi="Times New Roman" w:cs="Times New Roman"/>
          <w:sz w:val="28"/>
          <w:szCs w:val="28"/>
        </w:rPr>
        <w:lastRenderedPageBreak/>
        <w:t>герефордской породы показатели тела были выше помесных бычков и казахской белоголовой породы на 0,3% (Р&lt;0,95).</w:t>
      </w:r>
    </w:p>
    <w:p w14:paraId="08E8CA45" w14:textId="77777777" w:rsidR="00665422" w:rsidRPr="00D137C9" w:rsidRDefault="00665422" w:rsidP="00594603">
      <w:pPr>
        <w:pStyle w:val="a4"/>
        <w:ind w:left="0"/>
        <w:rPr>
          <w:sz w:val="28"/>
          <w:szCs w:val="28"/>
        </w:rPr>
      </w:pPr>
      <w:r w:rsidRPr="00D137C9">
        <w:rPr>
          <w:sz w:val="28"/>
          <w:szCs w:val="28"/>
        </w:rPr>
        <w:t>Анализ коэффициента вариации (</w:t>
      </w:r>
      <w:r w:rsidRPr="00D137C9">
        <w:rPr>
          <w:sz w:val="28"/>
          <w:szCs w:val="28"/>
          <w:lang w:val="en-US"/>
        </w:rPr>
        <w:t>C</w:t>
      </w:r>
      <w:r w:rsidRPr="00D137C9">
        <w:rPr>
          <w:sz w:val="28"/>
          <w:szCs w:val="28"/>
          <w:vertAlign w:val="subscript"/>
          <w:lang w:val="en-US"/>
        </w:rPr>
        <w:t>v</w:t>
      </w:r>
      <w:r w:rsidRPr="00D137C9">
        <w:rPr>
          <w:sz w:val="28"/>
          <w:szCs w:val="28"/>
        </w:rPr>
        <w:t>) показывает, что все изучаемые группы характеризуются достаточно невысокой степенью фенотипической изменчивости. При этом нами не установлено какой-либо закономерности, связанной с породной принадлежностью животных. Более высокие коэффициенты вариации температура тела по сравнению с бычками казахской белоголовой породы и их помесей наблюдаются у герефордской породы. Это объясняется тем, что герефордская порода имеет очень широкий ареал акклиматизационной способности.</w:t>
      </w:r>
    </w:p>
    <w:p w14:paraId="65A46B6B" w14:textId="77777777" w:rsidR="00665422" w:rsidRPr="00D137C9" w:rsidRDefault="00665422" w:rsidP="00594603">
      <w:pPr>
        <w:pStyle w:val="a4"/>
        <w:ind w:left="0"/>
        <w:rPr>
          <w:sz w:val="28"/>
          <w:szCs w:val="28"/>
        </w:rPr>
      </w:pPr>
      <w:r w:rsidRPr="00D137C9">
        <w:rPr>
          <w:sz w:val="28"/>
          <w:szCs w:val="28"/>
        </w:rPr>
        <w:t xml:space="preserve">Известно, что показатели температуры тела во многом зависят от их физиологического состояния, обусловленного главным образом стельностью и лактацией, протекающих в определенные сезоны года. В связи с этим большой интерес представляет изучение изменчивости температуры тела только у бычков в разные периоды года. Анализ таблицы 1 показывает, что незначительное повышение температуры тела происходит в зимний период. Так, по казахской белоголовой породе 0,4°С, герефордской 0,2°С, у помесей 0,1°С.  </w:t>
      </w:r>
    </w:p>
    <w:p w14:paraId="6FB9C41B" w14:textId="77777777" w:rsidR="00665422" w:rsidRPr="00D137C9" w:rsidRDefault="00665422" w:rsidP="00594603">
      <w:pPr>
        <w:pStyle w:val="a4"/>
        <w:ind w:left="0"/>
        <w:rPr>
          <w:sz w:val="28"/>
          <w:szCs w:val="28"/>
        </w:rPr>
      </w:pPr>
      <w:r w:rsidRPr="00D137C9">
        <w:rPr>
          <w:sz w:val="28"/>
          <w:szCs w:val="28"/>
        </w:rPr>
        <w:t>Факты повышение температуры тела у бычков в зимний период отмечались во многих раннее опубликованных работах. Так, по данным Вершинина В.А. (2001), Джуламанова К.М (2008)  в зимний период у бычков отмечалось наиболее высо</w:t>
      </w:r>
      <w:r w:rsidR="00F3586F" w:rsidRPr="00D137C9">
        <w:rPr>
          <w:sz w:val="28"/>
          <w:szCs w:val="28"/>
        </w:rPr>
        <w:t>кие показатели температура тела</w:t>
      </w:r>
      <w:r w:rsidR="00F3586F" w:rsidRPr="00D137C9">
        <w:rPr>
          <w:rFonts w:eastAsia="TimesNewRomanPSMT"/>
          <w:sz w:val="28"/>
          <w:szCs w:val="28"/>
        </w:rPr>
        <w:t xml:space="preserve"> [138, 139].</w:t>
      </w:r>
    </w:p>
    <w:p w14:paraId="44A530A7" w14:textId="77777777" w:rsidR="00665422" w:rsidRPr="00D137C9" w:rsidRDefault="00665422" w:rsidP="00594603">
      <w:pPr>
        <w:pStyle w:val="a4"/>
        <w:ind w:left="0"/>
        <w:rPr>
          <w:sz w:val="28"/>
          <w:szCs w:val="28"/>
        </w:rPr>
      </w:pPr>
      <w:r w:rsidRPr="00D137C9">
        <w:rPr>
          <w:sz w:val="28"/>
          <w:szCs w:val="28"/>
        </w:rPr>
        <w:t>Безусловно, повышение температуры тела у бычков разных генотипов является не породным свойством, а следствием адаптации организма к зимнему режиму температуры окружающей среды. Тем не менее степень повышения температуры тела в этот период в известной мере может служить показателем их приспособляемости к данным условиям зимнего содержания.</w:t>
      </w:r>
    </w:p>
    <w:p w14:paraId="10483F6D" w14:textId="77777777" w:rsidR="00665422" w:rsidRPr="00D137C9" w:rsidRDefault="00665422" w:rsidP="00594603">
      <w:pPr>
        <w:pStyle w:val="a4"/>
        <w:ind w:left="0"/>
        <w:rPr>
          <w:sz w:val="28"/>
          <w:szCs w:val="28"/>
        </w:rPr>
      </w:pPr>
      <w:r w:rsidRPr="00D137C9">
        <w:rPr>
          <w:sz w:val="28"/>
          <w:szCs w:val="28"/>
        </w:rPr>
        <w:t>Анализируя показатели коэффициента вариации температуры тела, следует отметить, что нам не удалось установить строгой закономерности его изменения, связанной с возрастом или принадлежностью к той или иной породе. Можно указать лишь на то, что в пределах каждого генотипа степень фенотипической изменчивости температуры тела более сильно выражены летом, чем зимой.</w:t>
      </w:r>
    </w:p>
    <w:p w14:paraId="3EB5FA63" w14:textId="364C9479" w:rsidR="00665422" w:rsidRPr="00D137C9" w:rsidRDefault="00665422"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Частота пульса в зимнее время у всех подопытных бычков колебалась в пределах 76,3 – 77,3 ударов в минуту, а в летнее время находилась в пределах 71,0- 73,0 ударов минуту. Частота дыхания у подопытных бычков в зимний период составила 20,3-21,6 и в летний период -35,3-36,6. Температура тела бычков в зимний период была 38,9-39,1 и в летний период - 9,1-39,3.</w:t>
      </w:r>
    </w:p>
    <w:p w14:paraId="66536DDF" w14:textId="1143EE7F" w:rsidR="00665422" w:rsidRPr="00D137C9" w:rsidRDefault="00665422" w:rsidP="00594603">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137C9">
        <w:rPr>
          <w:rFonts w:ascii="Times New Roman" w:hAnsi="Times New Roman" w:cs="Times New Roman"/>
          <w:sz w:val="28"/>
          <w:szCs w:val="28"/>
        </w:rPr>
        <w:t>Клинико-физиологическое состояние организма подопытных бычков было в пределах физиологической нормы. Достоверных межгрупповых различий по характеру изменения клинических показателей у бычков не установлено. Клинико-физиологические показатели наблюдаемых животных подтверждают их высокую адаптационную способность к резко-континентальному климату Южного Прибалхашья.</w:t>
      </w:r>
    </w:p>
    <w:p w14:paraId="29AAEFE9" w14:textId="21734A3B" w:rsidR="00665422" w:rsidRPr="00A338DD" w:rsidRDefault="00665422" w:rsidP="00594603">
      <w:pPr>
        <w:autoSpaceDE w:val="0"/>
        <w:autoSpaceDN w:val="0"/>
        <w:adjustRightInd w:val="0"/>
        <w:spacing w:after="0" w:line="240" w:lineRule="auto"/>
        <w:ind w:firstLine="709"/>
        <w:jc w:val="both"/>
        <w:rPr>
          <w:rFonts w:ascii="Times New Roman" w:hAnsi="Times New Roman" w:cs="Times New Roman"/>
          <w:b/>
          <w:sz w:val="28"/>
          <w:szCs w:val="28"/>
          <w:lang w:val="kk-KZ"/>
        </w:rPr>
      </w:pPr>
      <w:r w:rsidRPr="00D137C9">
        <w:rPr>
          <w:rFonts w:ascii="Times New Roman" w:eastAsia="Times New Roman" w:hAnsi="Times New Roman" w:cs="Times New Roman"/>
          <w:sz w:val="28"/>
          <w:szCs w:val="28"/>
        </w:rPr>
        <w:lastRenderedPageBreak/>
        <w:t xml:space="preserve">В целом показатели адаптационной способности свидетельствуют о том, что крупный рогатый скот герефордской породы обладает адаптационной пластичностью и хорошо акклиматизируется к новым климатическим условиям </w:t>
      </w:r>
      <w:r w:rsidRPr="00D137C9">
        <w:rPr>
          <w:rFonts w:ascii="Times New Roman" w:hAnsi="Times New Roman" w:cs="Times New Roman"/>
          <w:sz w:val="28"/>
          <w:szCs w:val="28"/>
        </w:rPr>
        <w:t>Южного Прибалхашья</w:t>
      </w:r>
      <w:r w:rsidR="00A338DD" w:rsidRPr="00A338DD">
        <w:rPr>
          <w:rFonts w:ascii="Times New Roman" w:hAnsi="Times New Roman" w:cs="Times New Roman"/>
          <w:sz w:val="28"/>
          <w:szCs w:val="28"/>
          <w:lang w:val="kk-KZ"/>
        </w:rPr>
        <w:t>.</w:t>
      </w:r>
    </w:p>
    <w:p w14:paraId="1DC286B4" w14:textId="76BA0B3D" w:rsidR="001D1C9B" w:rsidRDefault="001D1C9B" w:rsidP="00594603">
      <w:pPr>
        <w:autoSpaceDE w:val="0"/>
        <w:autoSpaceDN w:val="0"/>
        <w:adjustRightInd w:val="0"/>
        <w:spacing w:after="0" w:line="240" w:lineRule="auto"/>
        <w:ind w:firstLine="709"/>
        <w:jc w:val="both"/>
        <w:rPr>
          <w:rFonts w:ascii="Times New Roman" w:hAnsi="Times New Roman" w:cs="Times New Roman"/>
          <w:bCs/>
          <w:sz w:val="28"/>
          <w:szCs w:val="28"/>
        </w:rPr>
      </w:pPr>
    </w:p>
    <w:p w14:paraId="4AB65EB0" w14:textId="3E881706" w:rsidR="00FB4424" w:rsidRPr="00D137C9" w:rsidRDefault="002053B1" w:rsidP="00594603">
      <w:pPr>
        <w:autoSpaceDE w:val="0"/>
        <w:autoSpaceDN w:val="0"/>
        <w:adjustRightInd w:val="0"/>
        <w:spacing w:after="0" w:line="240" w:lineRule="auto"/>
        <w:ind w:firstLine="709"/>
        <w:rPr>
          <w:rFonts w:ascii="Times New Roman" w:hAnsi="Times New Roman" w:cs="Times New Roman"/>
          <w:b/>
          <w:bCs/>
          <w:sz w:val="28"/>
          <w:szCs w:val="28"/>
        </w:rPr>
      </w:pPr>
      <w:r w:rsidRPr="00E53B45">
        <w:rPr>
          <w:rFonts w:ascii="Times New Roman" w:hAnsi="Times New Roman" w:cs="Times New Roman"/>
          <w:b/>
          <w:bCs/>
          <w:sz w:val="28"/>
          <w:szCs w:val="28"/>
        </w:rPr>
        <w:t>3.</w:t>
      </w:r>
      <w:r w:rsidR="00240CF4" w:rsidRPr="00E53B45">
        <w:rPr>
          <w:rFonts w:ascii="Times New Roman" w:hAnsi="Times New Roman" w:cs="Times New Roman"/>
          <w:b/>
          <w:bCs/>
          <w:sz w:val="28"/>
          <w:szCs w:val="28"/>
        </w:rPr>
        <w:t>9</w:t>
      </w:r>
      <w:r w:rsidRPr="00D137C9">
        <w:rPr>
          <w:rFonts w:ascii="Times New Roman" w:hAnsi="Times New Roman" w:cs="Times New Roman"/>
          <w:b/>
          <w:bCs/>
          <w:sz w:val="28"/>
          <w:szCs w:val="28"/>
        </w:rPr>
        <w:t xml:space="preserve"> </w:t>
      </w:r>
      <w:r w:rsidR="006D1C35">
        <w:rPr>
          <w:rFonts w:ascii="Times New Roman" w:hAnsi="Times New Roman" w:cs="Times New Roman"/>
          <w:b/>
          <w:bCs/>
          <w:sz w:val="28"/>
          <w:szCs w:val="28"/>
        </w:rPr>
        <w:t>Волясяной покров</w:t>
      </w:r>
    </w:p>
    <w:p w14:paraId="515B61B9" w14:textId="1186A9F5" w:rsidR="007F61D9" w:rsidRPr="00D137C9" w:rsidRDefault="007F61D9" w:rsidP="00594603">
      <w:pPr>
        <w:autoSpaceDE w:val="0"/>
        <w:autoSpaceDN w:val="0"/>
        <w:adjustRightInd w:val="0"/>
        <w:spacing w:after="0" w:line="240" w:lineRule="auto"/>
        <w:ind w:firstLine="709"/>
        <w:jc w:val="both"/>
        <w:rPr>
          <w:rFonts w:ascii="Times New Roman" w:hAnsi="Times New Roman" w:cs="Times New Roman"/>
          <w:bCs/>
          <w:sz w:val="28"/>
          <w:szCs w:val="28"/>
        </w:rPr>
      </w:pPr>
      <w:r w:rsidRPr="00D137C9">
        <w:rPr>
          <w:rFonts w:ascii="Times New Roman" w:hAnsi="Times New Roman" w:cs="Times New Roman"/>
          <w:bCs/>
          <w:sz w:val="28"/>
          <w:szCs w:val="28"/>
        </w:rPr>
        <w:t xml:space="preserve">Значительную роль в приспособленности животных к условиям окружающей среды играет волосяной покров, который защищает организм животного от изменений теплоотдачи. Защитная роль волосяного покрова от потерь тепла заключается также в наличии теплоизоляционного слоя воздуха в его толще, что тормозит теплоотдачу и охлаждение кожи. Волосяной покров является наследственным признаком и имеет характерные особенности в зависимости от природно-климатических условий зоны разведения животных и сезона года </w:t>
      </w:r>
      <w:r w:rsidRPr="00D137C9">
        <w:rPr>
          <w:rFonts w:ascii="Times New Roman" w:hAnsi="Times New Roman" w:cs="Times New Roman"/>
          <w:sz w:val="28"/>
          <w:szCs w:val="28"/>
        </w:rPr>
        <w:t xml:space="preserve"> [1</w:t>
      </w:r>
      <w:r w:rsidR="001204E7" w:rsidRPr="00D137C9">
        <w:rPr>
          <w:rFonts w:ascii="Times New Roman" w:hAnsi="Times New Roman" w:cs="Times New Roman"/>
          <w:sz w:val="28"/>
          <w:szCs w:val="28"/>
        </w:rPr>
        <w:t>40</w:t>
      </w:r>
      <w:r w:rsidRPr="00D137C9">
        <w:rPr>
          <w:rFonts w:ascii="Times New Roman" w:hAnsi="Times New Roman" w:cs="Times New Roman"/>
          <w:sz w:val="28"/>
          <w:szCs w:val="28"/>
        </w:rPr>
        <w:t>].</w:t>
      </w:r>
    </w:p>
    <w:p w14:paraId="39C0E39A" w14:textId="43AEB2D3" w:rsidR="007F61D9" w:rsidRPr="00D137C9" w:rsidRDefault="007F61D9" w:rsidP="00594603">
      <w:pPr>
        <w:autoSpaceDE w:val="0"/>
        <w:autoSpaceDN w:val="0"/>
        <w:adjustRightInd w:val="0"/>
        <w:spacing w:after="0" w:line="240" w:lineRule="auto"/>
        <w:ind w:firstLine="709"/>
        <w:jc w:val="both"/>
        <w:rPr>
          <w:rFonts w:ascii="Times New Roman" w:hAnsi="Times New Roman" w:cs="Times New Roman"/>
          <w:snapToGrid w:val="0"/>
          <w:sz w:val="28"/>
          <w:szCs w:val="28"/>
        </w:rPr>
      </w:pPr>
      <w:r w:rsidRPr="00D137C9">
        <w:rPr>
          <w:rFonts w:ascii="Times New Roman" w:hAnsi="Times New Roman" w:cs="Times New Roman"/>
          <w:bCs/>
          <w:sz w:val="28"/>
          <w:szCs w:val="28"/>
        </w:rPr>
        <w:t xml:space="preserve"> </w:t>
      </w:r>
      <w:r w:rsidRPr="00D137C9">
        <w:rPr>
          <w:rFonts w:ascii="Times New Roman" w:hAnsi="Times New Roman" w:cs="Times New Roman"/>
          <w:sz w:val="28"/>
          <w:szCs w:val="28"/>
        </w:rPr>
        <w:t>Способность животных адаптироваться к изменениям условий окружающей</w:t>
      </w:r>
      <w:r w:rsidRPr="00D137C9">
        <w:rPr>
          <w:rFonts w:ascii="Times New Roman" w:hAnsi="Times New Roman" w:cs="Times New Roman"/>
          <w:b/>
          <w:bCs/>
          <w:sz w:val="28"/>
          <w:szCs w:val="28"/>
        </w:rPr>
        <w:t xml:space="preserve"> </w:t>
      </w:r>
      <w:r w:rsidRPr="00D137C9">
        <w:rPr>
          <w:rFonts w:ascii="Times New Roman" w:hAnsi="Times New Roman" w:cs="Times New Roman"/>
          <w:sz w:val="28"/>
          <w:szCs w:val="28"/>
        </w:rPr>
        <w:t xml:space="preserve">среды и при этом не снижать продуктивность во многом связана с характером их кожно-волосяного покрова </w:t>
      </w:r>
      <w:r w:rsidR="001204E7" w:rsidRPr="00D137C9">
        <w:rPr>
          <w:rFonts w:ascii="Times New Roman" w:hAnsi="Times New Roman" w:cs="Times New Roman"/>
          <w:sz w:val="28"/>
          <w:szCs w:val="28"/>
        </w:rPr>
        <w:t>[141</w:t>
      </w:r>
      <w:r w:rsidR="00892088">
        <w:rPr>
          <w:rFonts w:ascii="Times New Roman" w:hAnsi="Times New Roman" w:cs="Times New Roman"/>
          <w:sz w:val="28"/>
          <w:szCs w:val="28"/>
        </w:rPr>
        <w:t>].</w:t>
      </w:r>
    </w:p>
    <w:p w14:paraId="002C70C3" w14:textId="3B6718B2" w:rsidR="007F61D9" w:rsidRPr="00D137C9" w:rsidRDefault="007F61D9" w:rsidP="008F3B76">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Волосяной покров, защищающий организм животных от излишней теплоотдачи, в процессе адаптации живот</w:t>
      </w:r>
      <w:r w:rsidR="008F3B76">
        <w:rPr>
          <w:rFonts w:ascii="Times New Roman" w:hAnsi="Times New Roman" w:cs="Times New Roman"/>
          <w:sz w:val="28"/>
          <w:szCs w:val="28"/>
        </w:rPr>
        <w:t xml:space="preserve">ных к условиям окружающей среды </w:t>
      </w:r>
      <w:r w:rsidRPr="00D137C9">
        <w:rPr>
          <w:rFonts w:ascii="Times New Roman" w:hAnsi="Times New Roman" w:cs="Times New Roman"/>
          <w:sz w:val="28"/>
          <w:szCs w:val="28"/>
        </w:rPr>
        <w:t>играет важную роль. Его защитные функции, помимо защиты от потерь тепла, заключаются также в наличии теплоизоляционного слоя воздуха в его</w:t>
      </w:r>
      <w:r w:rsidR="008F3B76">
        <w:rPr>
          <w:rFonts w:ascii="Times New Roman" w:hAnsi="Times New Roman" w:cs="Times New Roman"/>
          <w:sz w:val="28"/>
          <w:szCs w:val="28"/>
        </w:rPr>
        <w:t xml:space="preserve"> </w:t>
      </w:r>
      <w:r w:rsidRPr="00D137C9">
        <w:rPr>
          <w:rFonts w:ascii="Times New Roman" w:hAnsi="Times New Roman" w:cs="Times New Roman"/>
          <w:sz w:val="28"/>
          <w:szCs w:val="28"/>
        </w:rPr>
        <w:t>толще, тормозящего теплоотдачу и охлаждение организма.</w:t>
      </w:r>
    </w:p>
    <w:p w14:paraId="43EE8FCD" w14:textId="77777777" w:rsidR="007F61D9" w:rsidRPr="00D137C9" w:rsidRDefault="007F61D9"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Волосяной покров животных выполняет теплорегулирующую роль, имеет породные особенности и меняется в зависимости от условий содержания и сезона года.</w:t>
      </w:r>
    </w:p>
    <w:p w14:paraId="320F96B3" w14:textId="77777777" w:rsidR="007F61D9" w:rsidRPr="00D137C9" w:rsidRDefault="007F61D9"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Волосяной покров является производным кожи и имеет самую тесную связь с ее строением и функцией. При адаптации животных к условиям низких температур, особенно в зимний период, волосяной покров играет важную роль в регулировании теплообмена между организмом и окружающей средой, а при дожде и снеге защищает от намокания. В процессе адаптации животных к условиям низких температур в зимний период происходит изменение в структуре волосяного покрова</w:t>
      </w:r>
      <w:r w:rsidR="001204E7" w:rsidRPr="00D137C9">
        <w:rPr>
          <w:rFonts w:ascii="Times New Roman" w:hAnsi="Times New Roman" w:cs="Times New Roman"/>
          <w:sz w:val="28"/>
          <w:szCs w:val="28"/>
        </w:rPr>
        <w:t xml:space="preserve"> [142</w:t>
      </w:r>
      <w:r w:rsidRPr="00D137C9">
        <w:rPr>
          <w:rFonts w:ascii="Times New Roman" w:hAnsi="Times New Roman" w:cs="Times New Roman"/>
          <w:sz w:val="28"/>
          <w:szCs w:val="28"/>
        </w:rPr>
        <w:t>].</w:t>
      </w:r>
    </w:p>
    <w:p w14:paraId="1B15101F" w14:textId="77777777" w:rsidR="007F61D9" w:rsidRPr="00D137C9" w:rsidRDefault="007F61D9"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Одним из показателей, характеризующих адаптационные способности животных к условиям обитания, является характер протекания линьки.</w:t>
      </w:r>
    </w:p>
    <w:p w14:paraId="1218267E" w14:textId="77777777" w:rsidR="007F61D9" w:rsidRPr="00D137C9" w:rsidRDefault="007F61D9" w:rsidP="00594603">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Волосяной покров характеризует способность животных поддерживать оптимальный жизненный статус и адаптационную способность к той или иной природно-климатической зоне. Он же выполняет теплоизоляционную роль и имеет характерные особенности у животных одного и того же вида. Важным показателем, характеризующим приспособленность организма к воздействиям факторов внешней среды, является своевременная и достаточно быстрая смена волосяного покрова. В связи с этим было проведено исследование, в ходе которого изучались особенности смены волосяного п</w:t>
      </w:r>
      <w:r w:rsidR="00FE4055" w:rsidRPr="00D137C9">
        <w:rPr>
          <w:rFonts w:ascii="Times New Roman" w:hAnsi="Times New Roman" w:cs="Times New Roman"/>
          <w:sz w:val="28"/>
          <w:szCs w:val="28"/>
        </w:rPr>
        <w:t xml:space="preserve">окрова у животных разных пород. </w:t>
      </w:r>
      <w:r w:rsidRPr="00D137C9">
        <w:rPr>
          <w:rFonts w:ascii="Times New Roman" w:hAnsi="Times New Roman" w:cs="Times New Roman"/>
          <w:sz w:val="28"/>
          <w:szCs w:val="28"/>
        </w:rPr>
        <w:t xml:space="preserve">В результате было выявлено, что линька у бычков трех групп проходила в одни и те же сроки, то есть породные особенности животных, практически не </w:t>
      </w:r>
      <w:r w:rsidRPr="00D137C9">
        <w:rPr>
          <w:rFonts w:ascii="Times New Roman" w:hAnsi="Times New Roman" w:cs="Times New Roman"/>
          <w:sz w:val="28"/>
          <w:szCs w:val="28"/>
        </w:rPr>
        <w:lastRenderedPageBreak/>
        <w:t>оказали влияния ее на время и продолжительность. Начало смены волосяного покрова у бычков прошлось на последнюю декаду февраля, окончание - на конец июня, начало июля.</w:t>
      </w:r>
    </w:p>
    <w:p w14:paraId="43897036" w14:textId="031800CA" w:rsidR="007F61D9" w:rsidRDefault="001A3283" w:rsidP="00594603">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На рисунке 2</w:t>
      </w:r>
      <w:r w:rsidR="00E53B45">
        <w:rPr>
          <w:rFonts w:ascii="Times New Roman" w:hAnsi="Times New Roman" w:cs="Times New Roman"/>
          <w:sz w:val="28"/>
          <w:szCs w:val="28"/>
        </w:rPr>
        <w:t>7</w:t>
      </w:r>
      <w:r w:rsidR="007F61D9" w:rsidRPr="00D137C9">
        <w:rPr>
          <w:rFonts w:ascii="Times New Roman" w:hAnsi="Times New Roman" w:cs="Times New Roman"/>
          <w:sz w:val="28"/>
          <w:szCs w:val="28"/>
        </w:rPr>
        <w:t xml:space="preserve"> приведена схема очередности прохождения линьки по участкам туловища. При этом необходимо отметить, что смена волосяного покрова у бычков шла в соответствии с биологическими особенностями крупного рогатого скота, а именно: начиналась с реактивных или наиболее чувствительных зон </w:t>
      </w:r>
      <w:r w:rsidR="00892088">
        <w:rPr>
          <w:rFonts w:ascii="Times New Roman" w:hAnsi="Times New Roman" w:cs="Times New Roman"/>
          <w:sz w:val="28"/>
          <w:szCs w:val="28"/>
          <w:lang w:val="kk-KZ"/>
        </w:rPr>
        <w:t>–</w:t>
      </w:r>
      <w:r w:rsidR="007F61D9" w:rsidRPr="00D137C9">
        <w:rPr>
          <w:rFonts w:ascii="Times New Roman" w:hAnsi="Times New Roman" w:cs="Times New Roman"/>
          <w:sz w:val="28"/>
          <w:szCs w:val="28"/>
        </w:rPr>
        <w:t xml:space="preserve"> головы, шеи; далее переходила на холку, крестец, опускалась на бедра; позднее смещалась в область спины и поясницы, на переднюю часть грудной клетки; последними линяли бока, брюхо и конечности ниже локтевого и коленного суставов. На аналогичную последовательность смены волосяного покрова указывает в своих исследованиях В.Ф. Петров (1978, 1982).</w:t>
      </w:r>
    </w:p>
    <w:p w14:paraId="1E0A460B" w14:textId="77777777" w:rsidR="000F7DA7" w:rsidRPr="00D137C9" w:rsidRDefault="000F7DA7" w:rsidP="00F03A20">
      <w:pPr>
        <w:spacing w:after="0" w:line="240" w:lineRule="auto"/>
        <w:ind w:firstLine="708"/>
        <w:jc w:val="both"/>
        <w:rPr>
          <w:rFonts w:ascii="Times New Roman" w:hAnsi="Times New Roman" w:cs="Times New Roman"/>
          <w:sz w:val="28"/>
          <w:szCs w:val="28"/>
        </w:rPr>
      </w:pPr>
    </w:p>
    <w:p w14:paraId="0AA2A98D"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noProof/>
          <w:sz w:val="28"/>
          <w:szCs w:val="28"/>
        </w:rPr>
        <w:drawing>
          <wp:inline distT="0" distB="0" distL="0" distR="0" wp14:anchorId="7F1DB677" wp14:editId="31EDF575">
            <wp:extent cx="5667375" cy="28479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69935" cy="2849261"/>
                    </a:xfrm>
                    <a:prstGeom prst="rect">
                      <a:avLst/>
                    </a:prstGeom>
                    <a:noFill/>
                    <a:ln>
                      <a:noFill/>
                    </a:ln>
                  </pic:spPr>
                </pic:pic>
              </a:graphicData>
            </a:graphic>
          </wp:inline>
        </w:drawing>
      </w:r>
    </w:p>
    <w:p w14:paraId="1D4F4936" w14:textId="77777777" w:rsidR="007F61D9" w:rsidRPr="00D137C9" w:rsidRDefault="007F61D9" w:rsidP="00F03A20">
      <w:pPr>
        <w:spacing w:after="0" w:line="240" w:lineRule="auto"/>
        <w:jc w:val="both"/>
        <w:rPr>
          <w:rFonts w:ascii="Times New Roman" w:hAnsi="Times New Roman" w:cs="Times New Roman"/>
          <w:sz w:val="28"/>
          <w:szCs w:val="28"/>
        </w:rPr>
      </w:pPr>
    </w:p>
    <w:p w14:paraId="05B85EEF" w14:textId="0FC1E665" w:rsidR="007F61D9" w:rsidRPr="00D137C9" w:rsidRDefault="009D37BD"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Рисунок</w:t>
      </w:r>
      <w:r w:rsidR="001A3283" w:rsidRPr="00D137C9">
        <w:rPr>
          <w:rFonts w:ascii="Times New Roman" w:hAnsi="Times New Roman" w:cs="Times New Roman"/>
          <w:sz w:val="28"/>
          <w:szCs w:val="28"/>
        </w:rPr>
        <w:t xml:space="preserve"> 2</w:t>
      </w:r>
      <w:r w:rsidR="005A1D46">
        <w:rPr>
          <w:rFonts w:ascii="Times New Roman" w:hAnsi="Times New Roman" w:cs="Times New Roman"/>
          <w:sz w:val="28"/>
          <w:szCs w:val="28"/>
        </w:rPr>
        <w:t>7</w:t>
      </w:r>
      <w:r w:rsidRPr="00D137C9">
        <w:rPr>
          <w:rFonts w:ascii="Times New Roman" w:hAnsi="Times New Roman" w:cs="Times New Roman"/>
          <w:sz w:val="28"/>
          <w:szCs w:val="28"/>
        </w:rPr>
        <w:t xml:space="preserve"> </w:t>
      </w:r>
      <w:r w:rsidR="002053B1" w:rsidRPr="00D137C9">
        <w:rPr>
          <w:rFonts w:ascii="Times New Roman" w:hAnsi="Times New Roman" w:cs="Times New Roman"/>
          <w:sz w:val="28"/>
          <w:szCs w:val="28"/>
        </w:rPr>
        <w:t xml:space="preserve">– </w:t>
      </w:r>
      <w:r w:rsidR="007F61D9" w:rsidRPr="00D137C9">
        <w:rPr>
          <w:rFonts w:ascii="Times New Roman" w:hAnsi="Times New Roman" w:cs="Times New Roman"/>
          <w:sz w:val="28"/>
          <w:szCs w:val="28"/>
        </w:rPr>
        <w:t xml:space="preserve"> Схема очередности прохожде</w:t>
      </w:r>
      <w:r w:rsidRPr="00D137C9">
        <w:rPr>
          <w:rFonts w:ascii="Times New Roman" w:hAnsi="Times New Roman" w:cs="Times New Roman"/>
          <w:sz w:val="28"/>
          <w:szCs w:val="28"/>
        </w:rPr>
        <w:t>ния линьки по участкам туловища</w:t>
      </w:r>
    </w:p>
    <w:p w14:paraId="0D1EA0CA" w14:textId="77777777" w:rsidR="00723F00" w:rsidRPr="00D137C9" w:rsidRDefault="00723F00" w:rsidP="00F03A20">
      <w:pPr>
        <w:spacing w:after="0" w:line="240" w:lineRule="auto"/>
        <w:ind w:firstLine="708"/>
        <w:jc w:val="both"/>
        <w:rPr>
          <w:rFonts w:ascii="Times New Roman" w:hAnsi="Times New Roman" w:cs="Times New Roman"/>
          <w:sz w:val="28"/>
          <w:szCs w:val="28"/>
        </w:rPr>
      </w:pPr>
    </w:p>
    <w:p w14:paraId="6B0B0E11" w14:textId="77777777" w:rsidR="007F61D9" w:rsidRPr="00D137C9" w:rsidRDefault="007F61D9" w:rsidP="00594603">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Если рассматривать периоды прохождения линьки на каждом участке туловища, то наблюдалось следующее. Выпадение волос на морде, шее - февраль, март; холка, лопатки, крестец - март; задняя часть туловища, бедра, спина, поясница - апрель; бока, брюхо, конечности - май. То есть линька проходила в достаточно высоком темпе, что, скорее всего, объясняется не только продолжительным нахождением животных вне помещений, но и общим хорошим состоянием молодняка.</w:t>
      </w:r>
    </w:p>
    <w:p w14:paraId="22279438" w14:textId="77777777" w:rsidR="007F61D9" w:rsidRPr="00D137C9" w:rsidRDefault="007F61D9"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У бычков всех групп установлено хорошо заметное сезонное изменение характера волосяного покрова. Линька животных проходила в обычные сроки для зоны Южного Прибалхашья. Полная физиологическая линька бычков завершилась в начале июля. Межгрупповых различий по смене волос установлено не было.</w:t>
      </w:r>
    </w:p>
    <w:p w14:paraId="636DED80" w14:textId="77451E5B" w:rsidR="007F61D9" w:rsidRPr="00D137C9" w:rsidRDefault="007F61D9" w:rsidP="00594603">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lastRenderedPageBreak/>
        <w:t xml:space="preserve">Таким образом, в ходе исследований не было выявлено отличий в прохождении линьки у бычков разного генотипа. Это в данном случае можно объяснить сходством условий содержания животных, а также их приспособленностью к конкретным </w:t>
      </w:r>
      <w:r w:rsidR="00892088">
        <w:rPr>
          <w:rFonts w:ascii="Times New Roman" w:hAnsi="Times New Roman" w:cs="Times New Roman"/>
          <w:sz w:val="28"/>
          <w:szCs w:val="28"/>
        </w:rPr>
        <w:t>климатическим условиям.</w:t>
      </w:r>
    </w:p>
    <w:p w14:paraId="0B3D3A72" w14:textId="77777777" w:rsidR="007F61D9" w:rsidRPr="00D137C9" w:rsidRDefault="007F61D9"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Систематические наблюдения за линькой у бычков позволили установить, что у бычков казахской белоголовой, герефордской пород и их помесей, линька закончилась 5-10 июля.</w:t>
      </w:r>
    </w:p>
    <w:p w14:paraId="46F7CCF4" w14:textId="77777777" w:rsidR="007F61D9" w:rsidRPr="00D137C9" w:rsidRDefault="007F61D9"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Значительных различий по характеру и продолжительности линьки между животными подопытных групп не выявлено.</w:t>
      </w:r>
    </w:p>
    <w:p w14:paraId="2B7E868E" w14:textId="4EE9DC41" w:rsidR="007F61D9" w:rsidRPr="00D137C9" w:rsidRDefault="007F61D9"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Полученные данные свидетельствуют о значительном влиянии сезона года на показатели развит</w:t>
      </w:r>
      <w:r w:rsidR="007F0EA1" w:rsidRPr="00D137C9">
        <w:rPr>
          <w:rFonts w:ascii="Times New Roman" w:hAnsi="Times New Roman" w:cs="Times New Roman"/>
          <w:sz w:val="28"/>
          <w:szCs w:val="28"/>
        </w:rPr>
        <w:t>и</w:t>
      </w:r>
      <w:r w:rsidR="009C7D73" w:rsidRPr="00D137C9">
        <w:rPr>
          <w:rFonts w:ascii="Times New Roman" w:hAnsi="Times New Roman" w:cs="Times New Roman"/>
          <w:sz w:val="28"/>
          <w:szCs w:val="28"/>
        </w:rPr>
        <w:t>я волосяного покрова (таблица 24</w:t>
      </w:r>
      <w:r w:rsidRPr="00D137C9">
        <w:rPr>
          <w:rFonts w:ascii="Times New Roman" w:hAnsi="Times New Roman" w:cs="Times New Roman"/>
          <w:sz w:val="28"/>
          <w:szCs w:val="28"/>
        </w:rPr>
        <w:t>). У бычков казахской белоголовой, герефордской пород и их помесей наблюдалась почти одинаковая выраженная сезонность свойств волос.</w:t>
      </w:r>
    </w:p>
    <w:p w14:paraId="2FFCCE3A" w14:textId="77777777" w:rsidR="002053B1" w:rsidRPr="00D137C9" w:rsidRDefault="002053B1" w:rsidP="00F03A20">
      <w:pPr>
        <w:autoSpaceDE w:val="0"/>
        <w:autoSpaceDN w:val="0"/>
        <w:adjustRightInd w:val="0"/>
        <w:spacing w:after="0" w:line="240" w:lineRule="auto"/>
        <w:jc w:val="both"/>
        <w:rPr>
          <w:rFonts w:ascii="Times New Roman" w:hAnsi="Times New Roman" w:cs="Times New Roman"/>
          <w:sz w:val="28"/>
          <w:szCs w:val="28"/>
        </w:rPr>
      </w:pPr>
    </w:p>
    <w:p w14:paraId="10805C58" w14:textId="69044ABE" w:rsidR="007F61D9" w:rsidRDefault="009C7D73"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Таблица 24</w:t>
      </w:r>
      <w:r w:rsidR="007F61D9" w:rsidRPr="00D137C9">
        <w:rPr>
          <w:rFonts w:ascii="Times New Roman" w:hAnsi="Times New Roman" w:cs="Times New Roman"/>
          <w:sz w:val="28"/>
          <w:szCs w:val="28"/>
        </w:rPr>
        <w:t xml:space="preserve"> </w:t>
      </w:r>
      <w:r w:rsidR="009904CA" w:rsidRPr="00D137C9">
        <w:rPr>
          <w:rFonts w:ascii="Times New Roman" w:hAnsi="Times New Roman" w:cs="Times New Roman"/>
          <w:sz w:val="28"/>
          <w:szCs w:val="28"/>
        </w:rPr>
        <w:t>–</w:t>
      </w:r>
      <w:r w:rsidR="007F61D9" w:rsidRPr="00D137C9">
        <w:rPr>
          <w:rFonts w:ascii="Times New Roman" w:hAnsi="Times New Roman" w:cs="Times New Roman"/>
          <w:sz w:val="28"/>
          <w:szCs w:val="28"/>
        </w:rPr>
        <w:t xml:space="preserve"> Показатели волосяного покр</w:t>
      </w:r>
      <w:r w:rsidR="00327045">
        <w:rPr>
          <w:rFonts w:ascii="Times New Roman" w:hAnsi="Times New Roman" w:cs="Times New Roman"/>
          <w:sz w:val="28"/>
          <w:szCs w:val="28"/>
        </w:rPr>
        <w:t xml:space="preserve">ова </w:t>
      </w:r>
      <w:r w:rsidR="007F61D9" w:rsidRPr="00D137C9">
        <w:rPr>
          <w:rFonts w:ascii="Times New Roman" w:hAnsi="Times New Roman" w:cs="Times New Roman"/>
          <w:sz w:val="28"/>
          <w:szCs w:val="28"/>
        </w:rPr>
        <w:t>бычков по сезонам года (</w:t>
      </w:r>
      <w:r w:rsidR="00723F00" w:rsidRPr="00D137C9">
        <w:rPr>
          <w:rFonts w:ascii="Times New Roman" w:hAnsi="Times New Roman" w:cs="Times New Roman"/>
          <w:sz w:val="28"/>
          <w:szCs w:val="28"/>
          <w:lang w:val="en-US"/>
        </w:rPr>
        <w:t>X</w:t>
      </w:r>
      <w:r w:rsidR="00327045">
        <w:rPr>
          <w:rFonts w:ascii="Times New Roman" w:hAnsi="Times New Roman" w:cs="Times New Roman"/>
          <w:sz w:val="28"/>
          <w:szCs w:val="28"/>
          <w:lang w:val="kk-KZ"/>
        </w:rPr>
        <w:t xml:space="preserve"> </w:t>
      </w:r>
      <w:r w:rsidR="00723F00" w:rsidRPr="00D137C9">
        <w:rPr>
          <w:rFonts w:ascii="Times New Roman" w:hAnsi="Times New Roman" w:cs="Times New Roman"/>
          <w:sz w:val="28"/>
          <w:szCs w:val="28"/>
        </w:rPr>
        <w:t>±</w:t>
      </w:r>
      <w:r w:rsidR="00327045">
        <w:rPr>
          <w:rFonts w:ascii="Times New Roman" w:hAnsi="Times New Roman" w:cs="Times New Roman"/>
          <w:sz w:val="28"/>
          <w:szCs w:val="28"/>
          <w:lang w:val="kk-KZ"/>
        </w:rPr>
        <w:t xml:space="preserve"> </w:t>
      </w:r>
      <w:r w:rsidR="00723F00" w:rsidRPr="00D137C9">
        <w:rPr>
          <w:rFonts w:ascii="Times New Roman" w:hAnsi="Times New Roman" w:cs="Times New Roman"/>
          <w:sz w:val="28"/>
          <w:szCs w:val="28"/>
          <w:lang w:val="en-US"/>
        </w:rPr>
        <w:t>m</w:t>
      </w:r>
      <w:r w:rsidR="00723F00" w:rsidRPr="00D137C9">
        <w:rPr>
          <w:rFonts w:ascii="Times New Roman" w:hAnsi="Times New Roman" w:cs="Times New Roman"/>
          <w:sz w:val="28"/>
          <w:szCs w:val="28"/>
          <w:vertAlign w:val="subscript"/>
          <w:lang w:val="en-US"/>
        </w:rPr>
        <w:t>x</w:t>
      </w:r>
      <w:r w:rsidR="007F61D9" w:rsidRPr="00D137C9">
        <w:rPr>
          <w:rFonts w:ascii="Times New Roman" w:hAnsi="Times New Roman" w:cs="Times New Roman"/>
          <w:sz w:val="28"/>
          <w:szCs w:val="28"/>
        </w:rPr>
        <w:t>), (</w:t>
      </w:r>
      <w:r w:rsidR="007F61D9" w:rsidRPr="00D137C9">
        <w:rPr>
          <w:rFonts w:ascii="Times New Roman" w:hAnsi="Times New Roman" w:cs="Times New Roman"/>
          <w:sz w:val="28"/>
          <w:szCs w:val="28"/>
          <w:lang w:val="en-US"/>
        </w:rPr>
        <w:t>n</w:t>
      </w:r>
      <w:r w:rsidR="007F61D9" w:rsidRPr="00D137C9">
        <w:rPr>
          <w:rFonts w:ascii="Times New Roman" w:hAnsi="Times New Roman" w:cs="Times New Roman"/>
          <w:sz w:val="28"/>
          <w:szCs w:val="28"/>
        </w:rPr>
        <w:t xml:space="preserve"> - 3)</w:t>
      </w:r>
    </w:p>
    <w:p w14:paraId="76C01953" w14:textId="77777777" w:rsidR="000F7DA7" w:rsidRPr="00D137C9" w:rsidRDefault="000F7DA7" w:rsidP="00F03A20">
      <w:pPr>
        <w:autoSpaceDE w:val="0"/>
        <w:autoSpaceDN w:val="0"/>
        <w:adjustRightInd w:val="0"/>
        <w:spacing w:after="0" w:line="240" w:lineRule="auto"/>
        <w:jc w:val="both"/>
        <w:rPr>
          <w:rFonts w:ascii="Times New Roman" w:hAnsi="Times New Roman" w:cs="Times New Roman"/>
          <w:sz w:val="28"/>
          <w:szCs w:val="28"/>
        </w:rPr>
      </w:pP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18"/>
        <w:gridCol w:w="992"/>
        <w:gridCol w:w="1678"/>
        <w:gridCol w:w="949"/>
        <w:gridCol w:w="1886"/>
        <w:gridCol w:w="974"/>
      </w:tblGrid>
      <w:tr w:rsidR="00D137C9" w:rsidRPr="00D137C9" w14:paraId="77410BC7" w14:textId="77777777" w:rsidTr="008242D7">
        <w:trPr>
          <w:jc w:val="center"/>
        </w:trPr>
        <w:tc>
          <w:tcPr>
            <w:tcW w:w="1661" w:type="dxa"/>
            <w:vMerge w:val="restart"/>
          </w:tcPr>
          <w:p w14:paraId="27634435"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Показатель</w:t>
            </w:r>
          </w:p>
        </w:tc>
        <w:tc>
          <w:tcPr>
            <w:tcW w:w="7897" w:type="dxa"/>
            <w:gridSpan w:val="6"/>
          </w:tcPr>
          <w:p w14:paraId="263C6D7D"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Порода</w:t>
            </w:r>
          </w:p>
        </w:tc>
      </w:tr>
      <w:tr w:rsidR="00D137C9" w:rsidRPr="00D137C9" w14:paraId="41032DB3" w14:textId="77777777" w:rsidTr="008242D7">
        <w:trPr>
          <w:jc w:val="center"/>
        </w:trPr>
        <w:tc>
          <w:tcPr>
            <w:tcW w:w="1661" w:type="dxa"/>
            <w:vMerge/>
          </w:tcPr>
          <w:p w14:paraId="156DDA6A"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p>
        </w:tc>
        <w:tc>
          <w:tcPr>
            <w:tcW w:w="2410" w:type="dxa"/>
            <w:gridSpan w:val="2"/>
          </w:tcPr>
          <w:p w14:paraId="3260D792"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КБ</w:t>
            </w:r>
          </w:p>
        </w:tc>
        <w:tc>
          <w:tcPr>
            <w:tcW w:w="2627" w:type="dxa"/>
            <w:gridSpan w:val="2"/>
          </w:tcPr>
          <w:p w14:paraId="483AC552"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ГФ</w:t>
            </w:r>
          </w:p>
        </w:tc>
        <w:tc>
          <w:tcPr>
            <w:tcW w:w="2860" w:type="dxa"/>
            <w:gridSpan w:val="2"/>
          </w:tcPr>
          <w:p w14:paraId="11B0A6FF"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lang w:val="en-US"/>
              </w:rPr>
              <w:t>F</w:t>
            </w:r>
            <w:r w:rsidRPr="00D137C9">
              <w:rPr>
                <w:rFonts w:ascii="Times New Roman" w:hAnsi="Times New Roman" w:cs="Times New Roman"/>
                <w:sz w:val="28"/>
                <w:szCs w:val="28"/>
                <w:vertAlign w:val="subscript"/>
              </w:rPr>
              <w:t>1</w:t>
            </w:r>
          </w:p>
        </w:tc>
      </w:tr>
      <w:tr w:rsidR="00D137C9" w:rsidRPr="00D137C9" w14:paraId="708B6FFB" w14:textId="77777777" w:rsidTr="008242D7">
        <w:trPr>
          <w:jc w:val="center"/>
        </w:trPr>
        <w:tc>
          <w:tcPr>
            <w:tcW w:w="1661" w:type="dxa"/>
            <w:vMerge w:val="restart"/>
          </w:tcPr>
          <w:p w14:paraId="31FCF42F"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p>
        </w:tc>
        <w:tc>
          <w:tcPr>
            <w:tcW w:w="7897" w:type="dxa"/>
            <w:gridSpan w:val="6"/>
          </w:tcPr>
          <w:p w14:paraId="503085D7"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Зима</w:t>
            </w:r>
          </w:p>
        </w:tc>
      </w:tr>
      <w:tr w:rsidR="00D137C9" w:rsidRPr="00D137C9" w14:paraId="14765F72" w14:textId="77777777" w:rsidTr="008242D7">
        <w:trPr>
          <w:jc w:val="center"/>
        </w:trPr>
        <w:tc>
          <w:tcPr>
            <w:tcW w:w="1661" w:type="dxa"/>
            <w:vMerge/>
          </w:tcPr>
          <w:p w14:paraId="3053D916"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p>
        </w:tc>
        <w:tc>
          <w:tcPr>
            <w:tcW w:w="1418" w:type="dxa"/>
          </w:tcPr>
          <w:p w14:paraId="1BBBDFDC" w14:textId="77777777" w:rsidR="007F61D9" w:rsidRPr="00D137C9" w:rsidRDefault="003979BF" w:rsidP="00F03A20">
            <w:pPr>
              <w:autoSpaceDE w:val="0"/>
              <w:autoSpaceDN w:val="0"/>
              <w:adjustRightInd w:val="0"/>
              <w:spacing w:after="0" w:line="240" w:lineRule="auto"/>
              <w:jc w:val="center"/>
              <w:rPr>
                <w:rFonts w:ascii="Times New Roman" w:hAnsi="Times New Roman" w:cs="Times New Roman"/>
                <w:sz w:val="28"/>
                <w:szCs w:val="28"/>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992" w:type="dxa"/>
          </w:tcPr>
          <w:p w14:paraId="1187BD9C"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lang w:val="en-US"/>
              </w:rPr>
              <w:t>C</w:t>
            </w:r>
            <w:r w:rsidRPr="00D137C9">
              <w:rPr>
                <w:rFonts w:ascii="Times New Roman" w:hAnsi="Times New Roman" w:cs="Times New Roman"/>
                <w:sz w:val="28"/>
                <w:szCs w:val="28"/>
                <w:vertAlign w:val="subscript"/>
                <w:lang w:val="en-US"/>
              </w:rPr>
              <w:t>v</w:t>
            </w:r>
          </w:p>
        </w:tc>
        <w:tc>
          <w:tcPr>
            <w:tcW w:w="1678" w:type="dxa"/>
          </w:tcPr>
          <w:p w14:paraId="1F81D67A" w14:textId="77777777" w:rsidR="007F61D9" w:rsidRPr="00D137C9" w:rsidRDefault="003979BF" w:rsidP="00F03A20">
            <w:pPr>
              <w:autoSpaceDE w:val="0"/>
              <w:autoSpaceDN w:val="0"/>
              <w:adjustRightInd w:val="0"/>
              <w:spacing w:after="0" w:line="240" w:lineRule="auto"/>
              <w:jc w:val="center"/>
              <w:rPr>
                <w:rFonts w:ascii="Times New Roman" w:hAnsi="Times New Roman" w:cs="Times New Roman"/>
                <w:sz w:val="28"/>
                <w:szCs w:val="28"/>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949" w:type="dxa"/>
          </w:tcPr>
          <w:p w14:paraId="530DC0C3"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lang w:val="en-US"/>
              </w:rPr>
              <w:t>C</w:t>
            </w:r>
            <w:r w:rsidRPr="00D137C9">
              <w:rPr>
                <w:rFonts w:ascii="Times New Roman" w:hAnsi="Times New Roman" w:cs="Times New Roman"/>
                <w:sz w:val="28"/>
                <w:szCs w:val="28"/>
                <w:vertAlign w:val="subscript"/>
                <w:lang w:val="en-US"/>
              </w:rPr>
              <w:t>v</w:t>
            </w:r>
          </w:p>
        </w:tc>
        <w:tc>
          <w:tcPr>
            <w:tcW w:w="1886" w:type="dxa"/>
          </w:tcPr>
          <w:p w14:paraId="51A8ECC1" w14:textId="77777777" w:rsidR="007F61D9" w:rsidRPr="00D137C9" w:rsidRDefault="003979BF" w:rsidP="00F03A20">
            <w:pPr>
              <w:autoSpaceDE w:val="0"/>
              <w:autoSpaceDN w:val="0"/>
              <w:adjustRightInd w:val="0"/>
              <w:spacing w:after="0" w:line="240" w:lineRule="auto"/>
              <w:jc w:val="center"/>
              <w:rPr>
                <w:rFonts w:ascii="Times New Roman" w:hAnsi="Times New Roman" w:cs="Times New Roman"/>
                <w:sz w:val="28"/>
                <w:szCs w:val="28"/>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974" w:type="dxa"/>
          </w:tcPr>
          <w:p w14:paraId="588F81E0"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lang w:val="en-US"/>
              </w:rPr>
              <w:t>C</w:t>
            </w:r>
            <w:r w:rsidRPr="00D137C9">
              <w:rPr>
                <w:rFonts w:ascii="Times New Roman" w:hAnsi="Times New Roman" w:cs="Times New Roman"/>
                <w:sz w:val="28"/>
                <w:szCs w:val="28"/>
                <w:vertAlign w:val="subscript"/>
                <w:lang w:val="en-US"/>
              </w:rPr>
              <w:t>v</w:t>
            </w:r>
          </w:p>
        </w:tc>
      </w:tr>
      <w:tr w:rsidR="00D137C9" w:rsidRPr="00D137C9" w14:paraId="5DF9DC57" w14:textId="77777777" w:rsidTr="008242D7">
        <w:trPr>
          <w:jc w:val="center"/>
        </w:trPr>
        <w:tc>
          <w:tcPr>
            <w:tcW w:w="1661" w:type="dxa"/>
          </w:tcPr>
          <w:p w14:paraId="1C384F90"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масса, мг</w:t>
            </w:r>
          </w:p>
        </w:tc>
        <w:tc>
          <w:tcPr>
            <w:tcW w:w="1418" w:type="dxa"/>
          </w:tcPr>
          <w:p w14:paraId="3751152A"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81,2±0,30</w:t>
            </w:r>
          </w:p>
        </w:tc>
        <w:tc>
          <w:tcPr>
            <w:tcW w:w="992" w:type="dxa"/>
          </w:tcPr>
          <w:p w14:paraId="3CA5BB88"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lang w:val="en-US"/>
              </w:rPr>
            </w:pPr>
            <w:r w:rsidRPr="00D137C9">
              <w:rPr>
                <w:rFonts w:ascii="Times New Roman" w:hAnsi="Times New Roman" w:cs="Times New Roman"/>
                <w:sz w:val="28"/>
                <w:szCs w:val="28"/>
              </w:rPr>
              <w:t>0,37</w:t>
            </w:r>
          </w:p>
        </w:tc>
        <w:tc>
          <w:tcPr>
            <w:tcW w:w="1678" w:type="dxa"/>
          </w:tcPr>
          <w:p w14:paraId="3D1830FD"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79,3±0,91</w:t>
            </w:r>
          </w:p>
        </w:tc>
        <w:tc>
          <w:tcPr>
            <w:tcW w:w="949" w:type="dxa"/>
          </w:tcPr>
          <w:p w14:paraId="641C38EB"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1,14</w:t>
            </w:r>
          </w:p>
        </w:tc>
        <w:tc>
          <w:tcPr>
            <w:tcW w:w="1886" w:type="dxa"/>
          </w:tcPr>
          <w:p w14:paraId="29C07580"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79,1±0,95</w:t>
            </w:r>
          </w:p>
        </w:tc>
        <w:tc>
          <w:tcPr>
            <w:tcW w:w="974" w:type="dxa"/>
          </w:tcPr>
          <w:p w14:paraId="57687914"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1,20</w:t>
            </w:r>
          </w:p>
        </w:tc>
      </w:tr>
      <w:tr w:rsidR="00D137C9" w:rsidRPr="00D137C9" w14:paraId="79A3998E" w14:textId="77777777" w:rsidTr="008242D7">
        <w:trPr>
          <w:jc w:val="center"/>
        </w:trPr>
        <w:tc>
          <w:tcPr>
            <w:tcW w:w="1661" w:type="dxa"/>
          </w:tcPr>
          <w:p w14:paraId="5586DAE8"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длина, мм</w:t>
            </w:r>
          </w:p>
        </w:tc>
        <w:tc>
          <w:tcPr>
            <w:tcW w:w="1418" w:type="dxa"/>
          </w:tcPr>
          <w:p w14:paraId="6BF7E0A7" w14:textId="79C91C19"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bCs/>
                <w:sz w:val="28"/>
                <w:szCs w:val="28"/>
              </w:rPr>
              <w:t>28,70</w:t>
            </w:r>
            <w:r w:rsidRPr="00D137C9">
              <w:rPr>
                <w:rFonts w:ascii="Times New Roman" w:hAnsi="Times New Roman" w:cs="Times New Roman"/>
                <w:sz w:val="28"/>
                <w:szCs w:val="28"/>
              </w:rPr>
              <w:t>±0,31</w:t>
            </w:r>
          </w:p>
        </w:tc>
        <w:tc>
          <w:tcPr>
            <w:tcW w:w="992" w:type="dxa"/>
          </w:tcPr>
          <w:p w14:paraId="1F7247DA"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1,06</w:t>
            </w:r>
          </w:p>
        </w:tc>
        <w:tc>
          <w:tcPr>
            <w:tcW w:w="1678" w:type="dxa"/>
          </w:tcPr>
          <w:p w14:paraId="7E3B404C"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28,6±0,23</w:t>
            </w:r>
          </w:p>
        </w:tc>
        <w:tc>
          <w:tcPr>
            <w:tcW w:w="949" w:type="dxa"/>
          </w:tcPr>
          <w:p w14:paraId="421E961A"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0,81</w:t>
            </w:r>
          </w:p>
        </w:tc>
        <w:tc>
          <w:tcPr>
            <w:tcW w:w="1886" w:type="dxa"/>
          </w:tcPr>
          <w:p w14:paraId="2A712BE7"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28,5±0,25</w:t>
            </w:r>
          </w:p>
        </w:tc>
        <w:tc>
          <w:tcPr>
            <w:tcW w:w="974" w:type="dxa"/>
          </w:tcPr>
          <w:p w14:paraId="52AE0932"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0,88</w:t>
            </w:r>
          </w:p>
        </w:tc>
      </w:tr>
      <w:tr w:rsidR="00D137C9" w:rsidRPr="00D137C9" w14:paraId="5B52BE17" w14:textId="77777777" w:rsidTr="008242D7">
        <w:trPr>
          <w:jc w:val="center"/>
        </w:trPr>
        <w:tc>
          <w:tcPr>
            <w:tcW w:w="1661" w:type="dxa"/>
          </w:tcPr>
          <w:p w14:paraId="1446C6FD"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густота, шт</w:t>
            </w:r>
          </w:p>
        </w:tc>
        <w:tc>
          <w:tcPr>
            <w:tcW w:w="1418" w:type="dxa"/>
          </w:tcPr>
          <w:p w14:paraId="7A4C88AF"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1782,7±0,95</w:t>
            </w:r>
          </w:p>
        </w:tc>
        <w:tc>
          <w:tcPr>
            <w:tcW w:w="992" w:type="dxa"/>
          </w:tcPr>
          <w:p w14:paraId="6524AB4A"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0,05</w:t>
            </w:r>
          </w:p>
        </w:tc>
        <w:tc>
          <w:tcPr>
            <w:tcW w:w="1678" w:type="dxa"/>
          </w:tcPr>
          <w:p w14:paraId="4ACC30B1"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1781,3±0,59</w:t>
            </w:r>
          </w:p>
        </w:tc>
        <w:tc>
          <w:tcPr>
            <w:tcW w:w="949" w:type="dxa"/>
          </w:tcPr>
          <w:p w14:paraId="1674C4FA"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0,03</w:t>
            </w:r>
          </w:p>
        </w:tc>
        <w:tc>
          <w:tcPr>
            <w:tcW w:w="1886" w:type="dxa"/>
          </w:tcPr>
          <w:p w14:paraId="18B57A06"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1781,9±0,12</w:t>
            </w:r>
          </w:p>
        </w:tc>
        <w:tc>
          <w:tcPr>
            <w:tcW w:w="974" w:type="dxa"/>
          </w:tcPr>
          <w:p w14:paraId="0516EB6F"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0,01</w:t>
            </w:r>
          </w:p>
        </w:tc>
      </w:tr>
      <w:tr w:rsidR="00D137C9" w:rsidRPr="00D137C9" w14:paraId="694E2545" w14:textId="77777777" w:rsidTr="00FE058B">
        <w:trPr>
          <w:jc w:val="center"/>
        </w:trPr>
        <w:tc>
          <w:tcPr>
            <w:tcW w:w="9558" w:type="dxa"/>
            <w:gridSpan w:val="7"/>
          </w:tcPr>
          <w:p w14:paraId="10535E1C"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Лето</w:t>
            </w:r>
          </w:p>
        </w:tc>
      </w:tr>
      <w:tr w:rsidR="00D137C9" w:rsidRPr="00D137C9" w14:paraId="7D2B6995" w14:textId="77777777" w:rsidTr="008242D7">
        <w:trPr>
          <w:jc w:val="center"/>
        </w:trPr>
        <w:tc>
          <w:tcPr>
            <w:tcW w:w="1661" w:type="dxa"/>
          </w:tcPr>
          <w:p w14:paraId="75F8C4BE"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p>
        </w:tc>
        <w:tc>
          <w:tcPr>
            <w:tcW w:w="1418" w:type="dxa"/>
          </w:tcPr>
          <w:p w14:paraId="63A0B6D1" w14:textId="77777777" w:rsidR="007F61D9" w:rsidRPr="00D137C9" w:rsidRDefault="003979BF" w:rsidP="00F03A20">
            <w:pPr>
              <w:autoSpaceDE w:val="0"/>
              <w:autoSpaceDN w:val="0"/>
              <w:adjustRightInd w:val="0"/>
              <w:spacing w:after="0" w:line="240" w:lineRule="auto"/>
              <w:jc w:val="center"/>
              <w:rPr>
                <w:rFonts w:ascii="Times New Roman" w:hAnsi="Times New Roman" w:cs="Times New Roman"/>
                <w:sz w:val="28"/>
                <w:szCs w:val="28"/>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992" w:type="dxa"/>
          </w:tcPr>
          <w:p w14:paraId="27924B44"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lang w:val="en-US"/>
              </w:rPr>
              <w:t>C</w:t>
            </w:r>
            <w:r w:rsidRPr="00D137C9">
              <w:rPr>
                <w:rFonts w:ascii="Times New Roman" w:hAnsi="Times New Roman" w:cs="Times New Roman"/>
                <w:sz w:val="28"/>
                <w:szCs w:val="28"/>
                <w:vertAlign w:val="subscript"/>
                <w:lang w:val="en-US"/>
              </w:rPr>
              <w:t>v</w:t>
            </w:r>
          </w:p>
        </w:tc>
        <w:tc>
          <w:tcPr>
            <w:tcW w:w="1678" w:type="dxa"/>
          </w:tcPr>
          <w:p w14:paraId="325E334A" w14:textId="77777777" w:rsidR="007F61D9" w:rsidRPr="00D137C9" w:rsidRDefault="003979BF" w:rsidP="00F03A20">
            <w:pPr>
              <w:autoSpaceDE w:val="0"/>
              <w:autoSpaceDN w:val="0"/>
              <w:adjustRightInd w:val="0"/>
              <w:spacing w:after="0" w:line="240" w:lineRule="auto"/>
              <w:jc w:val="center"/>
              <w:rPr>
                <w:rFonts w:ascii="Times New Roman" w:hAnsi="Times New Roman" w:cs="Times New Roman"/>
                <w:sz w:val="28"/>
                <w:szCs w:val="28"/>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949" w:type="dxa"/>
          </w:tcPr>
          <w:p w14:paraId="62E27193"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lang w:val="en-US"/>
              </w:rPr>
              <w:t>C</w:t>
            </w:r>
            <w:r w:rsidRPr="00D137C9">
              <w:rPr>
                <w:rFonts w:ascii="Times New Roman" w:hAnsi="Times New Roman" w:cs="Times New Roman"/>
                <w:sz w:val="28"/>
                <w:szCs w:val="28"/>
                <w:vertAlign w:val="subscript"/>
                <w:lang w:val="en-US"/>
              </w:rPr>
              <w:t>v</w:t>
            </w:r>
          </w:p>
        </w:tc>
        <w:tc>
          <w:tcPr>
            <w:tcW w:w="1886" w:type="dxa"/>
          </w:tcPr>
          <w:p w14:paraId="242C107C" w14:textId="77777777" w:rsidR="007F61D9" w:rsidRPr="00D137C9" w:rsidRDefault="003979BF" w:rsidP="00F03A20">
            <w:pPr>
              <w:autoSpaceDE w:val="0"/>
              <w:autoSpaceDN w:val="0"/>
              <w:adjustRightInd w:val="0"/>
              <w:spacing w:after="0" w:line="240" w:lineRule="auto"/>
              <w:jc w:val="center"/>
              <w:rPr>
                <w:rFonts w:ascii="Times New Roman" w:hAnsi="Times New Roman" w:cs="Times New Roman"/>
                <w:sz w:val="28"/>
                <w:szCs w:val="28"/>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974" w:type="dxa"/>
          </w:tcPr>
          <w:p w14:paraId="49813718"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lang w:val="en-US"/>
              </w:rPr>
              <w:t>C</w:t>
            </w:r>
            <w:r w:rsidRPr="00D137C9">
              <w:rPr>
                <w:rFonts w:ascii="Times New Roman" w:hAnsi="Times New Roman" w:cs="Times New Roman"/>
                <w:sz w:val="28"/>
                <w:szCs w:val="28"/>
                <w:vertAlign w:val="subscript"/>
                <w:lang w:val="en-US"/>
              </w:rPr>
              <w:t>v</w:t>
            </w:r>
          </w:p>
        </w:tc>
      </w:tr>
      <w:tr w:rsidR="00D137C9" w:rsidRPr="00D137C9" w14:paraId="225E601A" w14:textId="77777777" w:rsidTr="008242D7">
        <w:trPr>
          <w:jc w:val="center"/>
        </w:trPr>
        <w:tc>
          <w:tcPr>
            <w:tcW w:w="1661" w:type="dxa"/>
          </w:tcPr>
          <w:p w14:paraId="057E7F7B"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масса, мг</w:t>
            </w:r>
          </w:p>
        </w:tc>
        <w:tc>
          <w:tcPr>
            <w:tcW w:w="1418" w:type="dxa"/>
          </w:tcPr>
          <w:p w14:paraId="60ED3905"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21,82</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0,05</w:t>
            </w:r>
          </w:p>
        </w:tc>
        <w:tc>
          <w:tcPr>
            <w:tcW w:w="992" w:type="dxa"/>
          </w:tcPr>
          <w:p w14:paraId="07B15C85"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0,24</w:t>
            </w:r>
          </w:p>
        </w:tc>
        <w:tc>
          <w:tcPr>
            <w:tcW w:w="1678" w:type="dxa"/>
          </w:tcPr>
          <w:p w14:paraId="3A371CC7"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21,78</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0,09</w:t>
            </w:r>
          </w:p>
        </w:tc>
        <w:tc>
          <w:tcPr>
            <w:tcW w:w="949" w:type="dxa"/>
          </w:tcPr>
          <w:p w14:paraId="6F57DC8D"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0,41</w:t>
            </w:r>
          </w:p>
        </w:tc>
        <w:tc>
          <w:tcPr>
            <w:tcW w:w="1886" w:type="dxa"/>
          </w:tcPr>
          <w:p w14:paraId="18B4FA65"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21,81</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0,07</w:t>
            </w:r>
          </w:p>
        </w:tc>
        <w:tc>
          <w:tcPr>
            <w:tcW w:w="974" w:type="dxa"/>
          </w:tcPr>
          <w:p w14:paraId="71F6C131"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0,30</w:t>
            </w:r>
          </w:p>
        </w:tc>
      </w:tr>
      <w:tr w:rsidR="00D137C9" w:rsidRPr="00D137C9" w14:paraId="7D4B8032" w14:textId="77777777" w:rsidTr="008242D7">
        <w:trPr>
          <w:jc w:val="center"/>
        </w:trPr>
        <w:tc>
          <w:tcPr>
            <w:tcW w:w="1661" w:type="dxa"/>
          </w:tcPr>
          <w:p w14:paraId="19997D1F"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длина, мм</w:t>
            </w:r>
          </w:p>
        </w:tc>
        <w:tc>
          <w:tcPr>
            <w:tcW w:w="1418" w:type="dxa"/>
          </w:tcPr>
          <w:p w14:paraId="3061C02A"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12,27</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0,07</w:t>
            </w:r>
          </w:p>
        </w:tc>
        <w:tc>
          <w:tcPr>
            <w:tcW w:w="992" w:type="dxa"/>
          </w:tcPr>
          <w:p w14:paraId="3115E40D"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0,59</w:t>
            </w:r>
          </w:p>
        </w:tc>
        <w:tc>
          <w:tcPr>
            <w:tcW w:w="1678" w:type="dxa"/>
          </w:tcPr>
          <w:p w14:paraId="2FDA8391"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12,25</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0,05</w:t>
            </w:r>
          </w:p>
        </w:tc>
        <w:tc>
          <w:tcPr>
            <w:tcW w:w="949" w:type="dxa"/>
          </w:tcPr>
          <w:p w14:paraId="6CF61808"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0,40</w:t>
            </w:r>
          </w:p>
        </w:tc>
        <w:tc>
          <w:tcPr>
            <w:tcW w:w="1886" w:type="dxa"/>
          </w:tcPr>
          <w:p w14:paraId="3804DA40"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12,24</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0,03</w:t>
            </w:r>
          </w:p>
        </w:tc>
        <w:tc>
          <w:tcPr>
            <w:tcW w:w="974" w:type="dxa"/>
          </w:tcPr>
          <w:p w14:paraId="2D35A018"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0,26</w:t>
            </w:r>
          </w:p>
        </w:tc>
      </w:tr>
      <w:tr w:rsidR="007F61D9" w:rsidRPr="00D137C9" w14:paraId="6D1E778B" w14:textId="77777777" w:rsidTr="008242D7">
        <w:trPr>
          <w:jc w:val="center"/>
        </w:trPr>
        <w:tc>
          <w:tcPr>
            <w:tcW w:w="1661" w:type="dxa"/>
          </w:tcPr>
          <w:p w14:paraId="5482094E"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густота, шт</w:t>
            </w:r>
          </w:p>
        </w:tc>
        <w:tc>
          <w:tcPr>
            <w:tcW w:w="1418" w:type="dxa"/>
          </w:tcPr>
          <w:p w14:paraId="1BABDB04"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1060,7</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5,10</w:t>
            </w:r>
          </w:p>
        </w:tc>
        <w:tc>
          <w:tcPr>
            <w:tcW w:w="992" w:type="dxa"/>
          </w:tcPr>
          <w:p w14:paraId="2AFDEE96"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0,48</w:t>
            </w:r>
          </w:p>
        </w:tc>
        <w:tc>
          <w:tcPr>
            <w:tcW w:w="1678" w:type="dxa"/>
          </w:tcPr>
          <w:p w14:paraId="6AB6CAEE"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1064,0</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3,06</w:t>
            </w:r>
          </w:p>
        </w:tc>
        <w:tc>
          <w:tcPr>
            <w:tcW w:w="949" w:type="dxa"/>
          </w:tcPr>
          <w:p w14:paraId="0193EF85"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0,29</w:t>
            </w:r>
          </w:p>
        </w:tc>
        <w:tc>
          <w:tcPr>
            <w:tcW w:w="1886" w:type="dxa"/>
          </w:tcPr>
          <w:p w14:paraId="235879BD"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1061,7</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3,75</w:t>
            </w:r>
          </w:p>
        </w:tc>
        <w:tc>
          <w:tcPr>
            <w:tcW w:w="974" w:type="dxa"/>
          </w:tcPr>
          <w:p w14:paraId="144318E3"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0,35</w:t>
            </w:r>
          </w:p>
        </w:tc>
      </w:tr>
    </w:tbl>
    <w:p w14:paraId="44DD0519" w14:textId="77777777" w:rsidR="00B90AEC" w:rsidRPr="00D137C9" w:rsidRDefault="00B90AEC" w:rsidP="00F03A20">
      <w:pPr>
        <w:autoSpaceDE w:val="0"/>
        <w:autoSpaceDN w:val="0"/>
        <w:adjustRightInd w:val="0"/>
        <w:spacing w:after="0" w:line="240" w:lineRule="auto"/>
        <w:ind w:firstLine="708"/>
        <w:jc w:val="both"/>
        <w:rPr>
          <w:rFonts w:ascii="Times New Roman" w:hAnsi="Times New Roman" w:cs="Times New Roman"/>
          <w:sz w:val="28"/>
          <w:szCs w:val="28"/>
        </w:rPr>
      </w:pPr>
    </w:p>
    <w:p w14:paraId="6E195A09" w14:textId="615A16BD" w:rsidR="00B90AEC" w:rsidRPr="00D137C9" w:rsidRDefault="007F61D9"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Летом волосяной покров значительно реже, легче и короче, в его структуре преобладает остевой волос, в основном за счет </w:t>
      </w:r>
      <w:r w:rsidR="00892088">
        <w:rPr>
          <w:rFonts w:ascii="Times New Roman" w:hAnsi="Times New Roman" w:cs="Times New Roman"/>
          <w:sz w:val="28"/>
          <w:szCs w:val="28"/>
        </w:rPr>
        <w:t>сокращения удельного веса пуха.</w:t>
      </w:r>
    </w:p>
    <w:p w14:paraId="5D9FEFD2" w14:textId="677CE4AB" w:rsidR="00B90AEC" w:rsidRPr="00D137C9" w:rsidRDefault="007F61D9"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При этом улучшается теплообмен организма животного и окружающей среды главным образом улучшением кож</w:t>
      </w:r>
      <w:r w:rsidR="00892088">
        <w:rPr>
          <w:rFonts w:ascii="Times New Roman" w:hAnsi="Times New Roman" w:cs="Times New Roman"/>
          <w:sz w:val="28"/>
          <w:szCs w:val="28"/>
        </w:rPr>
        <w:t>ного испарительного сокращения.</w:t>
      </w:r>
    </w:p>
    <w:p w14:paraId="5BC04280" w14:textId="01641788" w:rsidR="007F61D9" w:rsidRPr="00D137C9" w:rsidRDefault="007F61D9"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К наступлению зимнего периода происходил активный рост волосяного покрова, что связано с защитной функцией организма от неблагоприятных условий внешней среды и проявлением его адаптационной пластично</w:t>
      </w:r>
      <w:r w:rsidR="00F93AE1" w:rsidRPr="00D137C9">
        <w:rPr>
          <w:rFonts w:ascii="Times New Roman" w:hAnsi="Times New Roman" w:cs="Times New Roman"/>
          <w:sz w:val="28"/>
          <w:szCs w:val="28"/>
        </w:rPr>
        <w:t xml:space="preserve">сти при изменении этих условий. </w:t>
      </w:r>
      <w:r w:rsidRPr="00D137C9">
        <w:rPr>
          <w:rFonts w:ascii="Times New Roman" w:hAnsi="Times New Roman" w:cs="Times New Roman"/>
          <w:sz w:val="28"/>
          <w:szCs w:val="28"/>
        </w:rPr>
        <w:t>В зимний период масса волоса с 1 см</w:t>
      </w:r>
      <w:r w:rsidRPr="00D137C9">
        <w:rPr>
          <w:rFonts w:ascii="Times New Roman" w:hAnsi="Times New Roman" w:cs="Times New Roman"/>
          <w:sz w:val="28"/>
          <w:szCs w:val="28"/>
          <w:vertAlign w:val="superscript"/>
        </w:rPr>
        <w:t>2</w:t>
      </w:r>
      <w:r w:rsidRPr="00D137C9">
        <w:rPr>
          <w:rFonts w:ascii="Times New Roman" w:hAnsi="Times New Roman" w:cs="Times New Roman"/>
          <w:sz w:val="28"/>
          <w:szCs w:val="28"/>
        </w:rPr>
        <w:t xml:space="preserve"> поверхности кожи по сравнению с летним периодом была выше на 57,4-59,4 мг (Р&gt;0,95), </w:t>
      </w:r>
      <w:r w:rsidRPr="00D137C9">
        <w:rPr>
          <w:rFonts w:ascii="Times New Roman" w:hAnsi="Times New Roman" w:cs="Times New Roman"/>
          <w:sz w:val="28"/>
          <w:szCs w:val="28"/>
        </w:rPr>
        <w:lastRenderedPageBreak/>
        <w:t>преимущество по длине составило 16,2-16,4 мм и</w:t>
      </w:r>
      <w:r w:rsidR="009904CA" w:rsidRPr="00D137C9">
        <w:rPr>
          <w:rFonts w:ascii="Times New Roman" w:hAnsi="Times New Roman" w:cs="Times New Roman"/>
          <w:sz w:val="28"/>
          <w:szCs w:val="28"/>
        </w:rPr>
        <w:t xml:space="preserve"> густоте – 721-718 шт</w:t>
      </w:r>
      <w:r w:rsidR="000F7DA7">
        <w:rPr>
          <w:rFonts w:ascii="Times New Roman" w:hAnsi="Times New Roman" w:cs="Times New Roman"/>
          <w:sz w:val="28"/>
          <w:szCs w:val="28"/>
        </w:rPr>
        <w:t xml:space="preserve"> </w:t>
      </w:r>
      <w:r w:rsidR="009904CA" w:rsidRPr="00D137C9">
        <w:rPr>
          <w:rFonts w:ascii="Times New Roman" w:hAnsi="Times New Roman" w:cs="Times New Roman"/>
          <w:sz w:val="28"/>
          <w:szCs w:val="28"/>
        </w:rPr>
        <w:t>(рисуно</w:t>
      </w:r>
      <w:r w:rsidR="00EE5E90" w:rsidRPr="00D137C9">
        <w:rPr>
          <w:rFonts w:ascii="Times New Roman" w:hAnsi="Times New Roman" w:cs="Times New Roman"/>
          <w:sz w:val="28"/>
          <w:szCs w:val="28"/>
        </w:rPr>
        <w:t>к 2</w:t>
      </w:r>
      <w:r w:rsidR="00E53B45">
        <w:rPr>
          <w:rFonts w:ascii="Times New Roman" w:hAnsi="Times New Roman" w:cs="Times New Roman"/>
          <w:sz w:val="28"/>
          <w:szCs w:val="28"/>
        </w:rPr>
        <w:t>8</w:t>
      </w:r>
      <w:r w:rsidRPr="00D137C9">
        <w:rPr>
          <w:rFonts w:ascii="Times New Roman" w:hAnsi="Times New Roman" w:cs="Times New Roman"/>
          <w:sz w:val="28"/>
          <w:szCs w:val="28"/>
        </w:rPr>
        <w:t>).</w:t>
      </w:r>
    </w:p>
    <w:p w14:paraId="79C401F6" w14:textId="0BD4273A" w:rsidR="007F61D9" w:rsidRPr="00D137C9" w:rsidRDefault="007F61D9"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Выявлены некоторые межгрупповые различия по показателям волосяного покрова. Бычки казахской белоголовой породы отличались наибольшей массой волоса с 1 см</w:t>
      </w:r>
      <w:r w:rsidRPr="00D137C9">
        <w:rPr>
          <w:rFonts w:ascii="Times New Roman" w:hAnsi="Times New Roman" w:cs="Times New Roman"/>
          <w:sz w:val="28"/>
          <w:szCs w:val="28"/>
          <w:vertAlign w:val="superscript"/>
        </w:rPr>
        <w:t>2</w:t>
      </w:r>
      <w:r w:rsidRPr="00D137C9">
        <w:rPr>
          <w:rFonts w:ascii="Times New Roman" w:hAnsi="Times New Roman" w:cs="Times New Roman"/>
          <w:sz w:val="28"/>
          <w:szCs w:val="28"/>
        </w:rPr>
        <w:t xml:space="preserve"> кожи в зимний период. </w:t>
      </w:r>
      <w:r w:rsidR="00F93AE1" w:rsidRPr="00D137C9">
        <w:rPr>
          <w:rFonts w:ascii="Times New Roman" w:hAnsi="Times New Roman" w:cs="Times New Roman"/>
          <w:sz w:val="28"/>
          <w:szCs w:val="28"/>
        </w:rPr>
        <w:t xml:space="preserve"> </w:t>
      </w:r>
      <w:r w:rsidRPr="00D137C9">
        <w:rPr>
          <w:rFonts w:ascii="Times New Roman" w:hAnsi="Times New Roman" w:cs="Times New Roman"/>
          <w:sz w:val="28"/>
          <w:szCs w:val="28"/>
        </w:rPr>
        <w:t>Волосяной покров у них был длиннее и гуще. Эти показатели были наиболее выражены у бычков казахской белоголовой. По массе волос с единицы площади казахская белоголовая порода п</w:t>
      </w:r>
      <w:r w:rsidR="00892088">
        <w:rPr>
          <w:rFonts w:ascii="Times New Roman" w:hAnsi="Times New Roman" w:cs="Times New Roman"/>
          <w:sz w:val="28"/>
          <w:szCs w:val="28"/>
        </w:rPr>
        <w:t>ревосходили сверстников помесей</w:t>
      </w:r>
      <w:r w:rsidRPr="00D137C9">
        <w:rPr>
          <w:rFonts w:ascii="Times New Roman" w:hAnsi="Times New Roman" w:cs="Times New Roman"/>
          <w:sz w:val="28"/>
          <w:szCs w:val="28"/>
        </w:rPr>
        <w:t xml:space="preserve"> на 2,1 мг (Р&lt;0,95), герефордов  превосходили на 1,9 мг (Р&lt;0,95).</w:t>
      </w:r>
    </w:p>
    <w:p w14:paraId="6F8C35EC" w14:textId="02353AA5" w:rsidR="007F61D9" w:rsidRPr="00D137C9" w:rsidRDefault="007F61D9"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По длине волос имели преимущество перед сверстниками бычки казахской белоголовой и герефордской породы и превосходили их на 0,2-0,1 мм (Р&lt;0,95). В густоте волос  бычки казахской белоголовой породы незначительно имели</w:t>
      </w:r>
      <w:r w:rsidR="00F93AE1" w:rsidRPr="00D137C9">
        <w:rPr>
          <w:rFonts w:ascii="Times New Roman" w:hAnsi="Times New Roman" w:cs="Times New Roman"/>
          <w:sz w:val="28"/>
          <w:szCs w:val="28"/>
        </w:rPr>
        <w:t xml:space="preserve"> преимущество над сверстниками. </w:t>
      </w:r>
      <w:r w:rsidRPr="00D137C9">
        <w:rPr>
          <w:rFonts w:ascii="Times New Roman" w:hAnsi="Times New Roman" w:cs="Times New Roman"/>
          <w:sz w:val="28"/>
          <w:szCs w:val="28"/>
        </w:rPr>
        <w:t>В летний период межгрупповые различия по массе, длине и густоте волос на 1 см</w:t>
      </w:r>
      <w:r w:rsidRPr="00D137C9">
        <w:rPr>
          <w:rFonts w:ascii="Times New Roman" w:hAnsi="Times New Roman" w:cs="Times New Roman"/>
          <w:sz w:val="28"/>
          <w:szCs w:val="28"/>
          <w:vertAlign w:val="superscript"/>
        </w:rPr>
        <w:t>2</w:t>
      </w:r>
      <w:r w:rsidRPr="00D137C9">
        <w:rPr>
          <w:rFonts w:ascii="Times New Roman" w:hAnsi="Times New Roman" w:cs="Times New Roman"/>
          <w:sz w:val="28"/>
          <w:szCs w:val="28"/>
        </w:rPr>
        <w:t xml:space="preserve"> были несущественны и статистически не</w:t>
      </w:r>
      <w:r w:rsidR="00F676F9" w:rsidRPr="00D137C9">
        <w:rPr>
          <w:rFonts w:ascii="Times New Roman" w:hAnsi="Times New Roman" w:cs="Times New Roman"/>
          <w:sz w:val="28"/>
          <w:szCs w:val="28"/>
        </w:rPr>
        <w:t>достоверны (рис</w:t>
      </w:r>
      <w:r w:rsidR="00EE5E90" w:rsidRPr="00D137C9">
        <w:rPr>
          <w:rFonts w:ascii="Times New Roman" w:hAnsi="Times New Roman" w:cs="Times New Roman"/>
          <w:sz w:val="28"/>
          <w:szCs w:val="28"/>
        </w:rPr>
        <w:t>унок 28</w:t>
      </w:r>
      <w:r w:rsidR="00E53B45">
        <w:rPr>
          <w:rFonts w:ascii="Times New Roman" w:hAnsi="Times New Roman" w:cs="Times New Roman"/>
          <w:sz w:val="28"/>
          <w:szCs w:val="28"/>
        </w:rPr>
        <w:t>, 29</w:t>
      </w:r>
      <w:r w:rsidRPr="00D137C9">
        <w:rPr>
          <w:rFonts w:ascii="Times New Roman" w:hAnsi="Times New Roman" w:cs="Times New Roman"/>
          <w:sz w:val="28"/>
          <w:szCs w:val="28"/>
        </w:rPr>
        <w:t>).</w:t>
      </w:r>
    </w:p>
    <w:p w14:paraId="70FD8CCD" w14:textId="77777777" w:rsidR="009D37BD" w:rsidRPr="00D137C9" w:rsidRDefault="009904CA"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В зимний период наблюдалось заметное уменьшение удельного веса ости, повышение содержания пуховых волос, это обеспечивает хорошую тепловую изоляцию от потери тепла и проникновения холода. А короткий и редкий волосяной покров, состоящий в основном из остевого волоса, способствует лучшему теплообмену между организмом и внешней средой в летний период, предохраняет животных от чрезмерного перегрева.</w:t>
      </w:r>
    </w:p>
    <w:p w14:paraId="4A0F8E3B" w14:textId="36C04633" w:rsidR="007F61D9" w:rsidRPr="00D137C9" w:rsidRDefault="007F61D9"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Более лобилен волосяной покров был у бычков полученные в результате скрещивания с герефордскими быками по показателям, характеризующим качество волосяного покрова. Герефорды занимали пр</w:t>
      </w:r>
      <w:r w:rsidR="009904CA" w:rsidRPr="00D137C9">
        <w:rPr>
          <w:rFonts w:ascii="Times New Roman" w:hAnsi="Times New Roman" w:cs="Times New Roman"/>
          <w:sz w:val="28"/>
          <w:szCs w:val="28"/>
        </w:rPr>
        <w:t>о</w:t>
      </w:r>
      <w:r w:rsidR="009C7D73" w:rsidRPr="00D137C9">
        <w:rPr>
          <w:rFonts w:ascii="Times New Roman" w:hAnsi="Times New Roman" w:cs="Times New Roman"/>
          <w:sz w:val="28"/>
          <w:szCs w:val="28"/>
        </w:rPr>
        <w:t>межуточное положение (таблица 25</w:t>
      </w:r>
      <w:r w:rsidRPr="00D137C9">
        <w:rPr>
          <w:rFonts w:ascii="Times New Roman" w:hAnsi="Times New Roman" w:cs="Times New Roman"/>
          <w:sz w:val="28"/>
          <w:szCs w:val="28"/>
        </w:rPr>
        <w:t>).</w:t>
      </w:r>
    </w:p>
    <w:p w14:paraId="51D04DB7" w14:textId="77777777" w:rsidR="009904CA" w:rsidRPr="00D137C9" w:rsidRDefault="009904CA"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Масса волос, шт/см</w:t>
      </w:r>
      <w:r w:rsidRPr="00D137C9">
        <w:rPr>
          <w:rFonts w:ascii="Times New Roman" w:hAnsi="Times New Roman" w:cs="Times New Roman"/>
          <w:sz w:val="28"/>
          <w:szCs w:val="28"/>
          <w:vertAlign w:val="superscript"/>
        </w:rPr>
        <w:t xml:space="preserve">2  </w:t>
      </w:r>
      <w:r w:rsidRPr="00D137C9">
        <w:rPr>
          <w:rFonts w:ascii="Times New Roman" w:hAnsi="Times New Roman" w:cs="Times New Roman"/>
          <w:sz w:val="28"/>
          <w:szCs w:val="28"/>
        </w:rPr>
        <w:t>в зимнее время варьировало у подопытных бычков от 79,1-81,2, в летний период от 21,78-21,82. Количество волос, шт/см</w:t>
      </w:r>
      <w:r w:rsidRPr="00D137C9">
        <w:rPr>
          <w:rFonts w:ascii="Times New Roman" w:hAnsi="Times New Roman" w:cs="Times New Roman"/>
          <w:sz w:val="28"/>
          <w:szCs w:val="28"/>
          <w:vertAlign w:val="superscript"/>
        </w:rPr>
        <w:t xml:space="preserve">2  </w:t>
      </w:r>
      <w:r w:rsidRPr="00D137C9">
        <w:rPr>
          <w:rFonts w:ascii="Times New Roman" w:hAnsi="Times New Roman" w:cs="Times New Roman"/>
          <w:sz w:val="28"/>
          <w:szCs w:val="28"/>
        </w:rPr>
        <w:t>в зимнее время варьировало у подопытных бычков от 1781,3-1782,7, в летнее время 12,24-12,27. Длина, мм в зимнее время варьировало у подопытных бычков 28,5-28,7, в</w:t>
      </w:r>
      <w:r w:rsidR="00F93AE1" w:rsidRPr="00D137C9">
        <w:rPr>
          <w:rFonts w:ascii="Times New Roman" w:hAnsi="Times New Roman" w:cs="Times New Roman"/>
          <w:sz w:val="28"/>
          <w:szCs w:val="28"/>
        </w:rPr>
        <w:t xml:space="preserve"> летнее время от 1060,7-1064,0. </w:t>
      </w:r>
      <w:r w:rsidRPr="00D137C9">
        <w:rPr>
          <w:rFonts w:ascii="Times New Roman" w:hAnsi="Times New Roman" w:cs="Times New Roman"/>
          <w:sz w:val="28"/>
          <w:szCs w:val="28"/>
        </w:rPr>
        <w:t>Ость – мкм в зимнее время составило у помесных бычков от 62,6-</w:t>
      </w:r>
      <w:r w:rsidRPr="00D137C9">
        <w:rPr>
          <w:rFonts w:ascii="Times New Roman" w:hAnsi="Times New Roman" w:cs="Times New Roman"/>
          <w:bCs/>
          <w:sz w:val="28"/>
          <w:szCs w:val="28"/>
        </w:rPr>
        <w:t xml:space="preserve">63,03, летом составило от </w:t>
      </w:r>
      <w:r w:rsidRPr="00D137C9">
        <w:rPr>
          <w:rFonts w:ascii="Times New Roman" w:hAnsi="Times New Roman" w:cs="Times New Roman"/>
          <w:sz w:val="28"/>
          <w:szCs w:val="28"/>
        </w:rPr>
        <w:t xml:space="preserve">42,8 до 44,0. Переходный – мкм в зимнее время составило у помесных бычков от 41,8-43,3, </w:t>
      </w:r>
      <w:r w:rsidRPr="00D137C9">
        <w:rPr>
          <w:rFonts w:ascii="Times New Roman" w:hAnsi="Times New Roman" w:cs="Times New Roman"/>
          <w:bCs/>
          <w:sz w:val="28"/>
          <w:szCs w:val="28"/>
        </w:rPr>
        <w:t xml:space="preserve">летом составило от </w:t>
      </w:r>
      <w:r w:rsidRPr="00D137C9">
        <w:rPr>
          <w:rFonts w:ascii="Times New Roman" w:hAnsi="Times New Roman" w:cs="Times New Roman"/>
          <w:sz w:val="28"/>
          <w:szCs w:val="28"/>
        </w:rPr>
        <w:t>42,8-44,0. Пух – мкм в зимнее время составило у помесных бычков от 27,5-28,07, в летнее время варьировало от 28,0-28,4.</w:t>
      </w:r>
    </w:p>
    <w:p w14:paraId="3F424EFB" w14:textId="77777777" w:rsidR="00B90AEC" w:rsidRPr="00D137C9" w:rsidRDefault="00B90AEC"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При этом у бычков казахской белоголовой и герефордской породы и помесей было благоприятное соотношение остевых и пуховых волос в зимний и летний периоды, что способствовало более легко переносить</w:t>
      </w:r>
      <w:r w:rsidR="00F93AE1" w:rsidRPr="00D137C9">
        <w:rPr>
          <w:rFonts w:ascii="Times New Roman" w:hAnsi="Times New Roman" w:cs="Times New Roman"/>
          <w:sz w:val="28"/>
          <w:szCs w:val="28"/>
        </w:rPr>
        <w:t xml:space="preserve"> им зимний холод, а летом жару.</w:t>
      </w:r>
    </w:p>
    <w:p w14:paraId="6DDCC36E" w14:textId="77777777" w:rsidR="009904CA" w:rsidRPr="00D137C9" w:rsidRDefault="009904CA"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noProof/>
          <w:sz w:val="28"/>
          <w:szCs w:val="28"/>
        </w:rPr>
        <w:lastRenderedPageBreak/>
        <w:drawing>
          <wp:inline distT="0" distB="0" distL="0" distR="0" wp14:anchorId="10EE57A8" wp14:editId="0BE0BDF7">
            <wp:extent cx="6096000" cy="3810000"/>
            <wp:effectExtent l="0" t="0" r="0" b="0"/>
            <wp:docPr id="50" name="Рисунок 50" descr="C:\Users\ADMINR~1\AppData\Local\Temp\Rar$DIa0.973\IMG-20180403-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R~1\AppData\Local\Temp\Rar$DIa0.973\IMG-20180403-WA0044.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96000" cy="3810000"/>
                    </a:xfrm>
                    <a:prstGeom prst="rect">
                      <a:avLst/>
                    </a:prstGeom>
                    <a:ln>
                      <a:noFill/>
                    </a:ln>
                    <a:effectLst>
                      <a:softEdge rad="112500"/>
                    </a:effectLst>
                  </pic:spPr>
                </pic:pic>
              </a:graphicData>
            </a:graphic>
          </wp:inline>
        </w:drawing>
      </w:r>
    </w:p>
    <w:p w14:paraId="3C3FA2B4" w14:textId="77777777" w:rsidR="00F65A33" w:rsidRDefault="00F65A33" w:rsidP="00F03A20">
      <w:pPr>
        <w:autoSpaceDE w:val="0"/>
        <w:autoSpaceDN w:val="0"/>
        <w:adjustRightInd w:val="0"/>
        <w:spacing w:after="0" w:line="240" w:lineRule="auto"/>
        <w:ind w:firstLine="708"/>
        <w:jc w:val="center"/>
        <w:rPr>
          <w:rFonts w:ascii="Times New Roman" w:hAnsi="Times New Roman" w:cs="Times New Roman"/>
          <w:sz w:val="28"/>
          <w:szCs w:val="28"/>
        </w:rPr>
      </w:pPr>
    </w:p>
    <w:p w14:paraId="49424168" w14:textId="1FF6058D" w:rsidR="009904CA" w:rsidRPr="00D137C9" w:rsidRDefault="00EE5E90" w:rsidP="005D398D">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Рисунок 2</w:t>
      </w:r>
      <w:r w:rsidR="005A1D46">
        <w:rPr>
          <w:rFonts w:ascii="Times New Roman" w:hAnsi="Times New Roman" w:cs="Times New Roman"/>
          <w:sz w:val="28"/>
          <w:szCs w:val="28"/>
        </w:rPr>
        <w:t>8</w:t>
      </w:r>
      <w:r w:rsidR="009904CA" w:rsidRPr="00D137C9">
        <w:rPr>
          <w:rFonts w:ascii="Times New Roman" w:hAnsi="Times New Roman" w:cs="Times New Roman"/>
          <w:sz w:val="28"/>
          <w:szCs w:val="28"/>
        </w:rPr>
        <w:t xml:space="preserve"> – Длина волоса в зимнее время</w:t>
      </w:r>
      <w:r w:rsidR="00276E3C" w:rsidRPr="00D137C9">
        <w:rPr>
          <w:rFonts w:ascii="Times New Roman" w:hAnsi="Times New Roman" w:cs="Times New Roman"/>
          <w:sz w:val="28"/>
          <w:szCs w:val="28"/>
        </w:rPr>
        <w:t xml:space="preserve"> герефордской породы</w:t>
      </w:r>
    </w:p>
    <w:p w14:paraId="0DD402BC" w14:textId="6E312803" w:rsidR="009904CA" w:rsidRDefault="009904CA" w:rsidP="00F03A20">
      <w:pPr>
        <w:autoSpaceDE w:val="0"/>
        <w:autoSpaceDN w:val="0"/>
        <w:adjustRightInd w:val="0"/>
        <w:spacing w:after="0" w:line="240" w:lineRule="auto"/>
        <w:ind w:firstLine="708"/>
        <w:jc w:val="center"/>
        <w:rPr>
          <w:rFonts w:ascii="Times New Roman" w:hAnsi="Times New Roman" w:cs="Times New Roman"/>
          <w:sz w:val="28"/>
          <w:szCs w:val="28"/>
        </w:rPr>
      </w:pPr>
    </w:p>
    <w:p w14:paraId="6ED8EF4D" w14:textId="77777777" w:rsidR="00F65A33" w:rsidRDefault="00F65A33" w:rsidP="00F03A20">
      <w:pPr>
        <w:autoSpaceDE w:val="0"/>
        <w:autoSpaceDN w:val="0"/>
        <w:adjustRightInd w:val="0"/>
        <w:spacing w:after="0" w:line="240" w:lineRule="auto"/>
        <w:ind w:firstLine="708"/>
        <w:jc w:val="center"/>
        <w:rPr>
          <w:rFonts w:ascii="Times New Roman" w:hAnsi="Times New Roman" w:cs="Times New Roman"/>
          <w:sz w:val="28"/>
          <w:szCs w:val="28"/>
        </w:rPr>
      </w:pPr>
    </w:p>
    <w:p w14:paraId="19799282" w14:textId="77777777" w:rsidR="009904CA" w:rsidRPr="00D137C9" w:rsidRDefault="009904CA"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noProof/>
          <w:sz w:val="28"/>
          <w:szCs w:val="28"/>
        </w:rPr>
        <w:drawing>
          <wp:inline distT="0" distB="0" distL="0" distR="0" wp14:anchorId="4417FE06" wp14:editId="6C0AC691">
            <wp:extent cx="6324600" cy="4086225"/>
            <wp:effectExtent l="0" t="0" r="0" b="9525"/>
            <wp:docPr id="51" name="Рисунок 51" descr="C:\Users\ADMINR~1\AppData\Local\Temp\Rar$DIa0.108\IMG-20180403-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R~1\AppData\Local\Temp\Rar$DIa0.108\IMG-20180403-WA001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24600" cy="4086225"/>
                    </a:xfrm>
                    <a:prstGeom prst="rect">
                      <a:avLst/>
                    </a:prstGeom>
                    <a:ln>
                      <a:noFill/>
                    </a:ln>
                    <a:effectLst>
                      <a:softEdge rad="112500"/>
                    </a:effectLst>
                  </pic:spPr>
                </pic:pic>
              </a:graphicData>
            </a:graphic>
          </wp:inline>
        </w:drawing>
      </w:r>
    </w:p>
    <w:p w14:paraId="43BB2F08" w14:textId="77777777" w:rsidR="00F65A33" w:rsidRDefault="00F65A33" w:rsidP="00F03A20">
      <w:pPr>
        <w:autoSpaceDE w:val="0"/>
        <w:autoSpaceDN w:val="0"/>
        <w:adjustRightInd w:val="0"/>
        <w:spacing w:after="0" w:line="240" w:lineRule="auto"/>
        <w:jc w:val="center"/>
        <w:rPr>
          <w:rFonts w:ascii="Times New Roman" w:hAnsi="Times New Roman" w:cs="Times New Roman"/>
          <w:sz w:val="28"/>
          <w:szCs w:val="28"/>
        </w:rPr>
      </w:pPr>
    </w:p>
    <w:p w14:paraId="67F63F25" w14:textId="02CE69BD" w:rsidR="009904CA" w:rsidRPr="00D137C9" w:rsidRDefault="00EE5E90"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Рисунок 2</w:t>
      </w:r>
      <w:r w:rsidR="005A1D46">
        <w:rPr>
          <w:rFonts w:ascii="Times New Roman" w:hAnsi="Times New Roman" w:cs="Times New Roman"/>
          <w:sz w:val="28"/>
          <w:szCs w:val="28"/>
        </w:rPr>
        <w:t>9</w:t>
      </w:r>
      <w:r w:rsidR="009904CA" w:rsidRPr="00D137C9">
        <w:rPr>
          <w:rFonts w:ascii="Times New Roman" w:hAnsi="Times New Roman" w:cs="Times New Roman"/>
          <w:sz w:val="28"/>
          <w:szCs w:val="28"/>
        </w:rPr>
        <w:t xml:space="preserve"> – Длина волоса в летнее время</w:t>
      </w:r>
      <w:r w:rsidR="00276E3C" w:rsidRPr="00D137C9">
        <w:rPr>
          <w:rFonts w:ascii="Times New Roman" w:hAnsi="Times New Roman" w:cs="Times New Roman"/>
          <w:sz w:val="28"/>
          <w:szCs w:val="28"/>
        </w:rPr>
        <w:t xml:space="preserve"> герефордской породы</w:t>
      </w:r>
    </w:p>
    <w:p w14:paraId="6CE157F0" w14:textId="4DD7DA6F" w:rsidR="007F61D9" w:rsidRPr="00D137C9" w:rsidRDefault="009C7D73"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lastRenderedPageBreak/>
        <w:t>Таблица 25</w:t>
      </w:r>
      <w:r w:rsidR="007F61D9" w:rsidRPr="00D137C9">
        <w:rPr>
          <w:rFonts w:ascii="Times New Roman" w:hAnsi="Times New Roman" w:cs="Times New Roman"/>
          <w:sz w:val="28"/>
          <w:szCs w:val="28"/>
        </w:rPr>
        <w:t xml:space="preserve"> </w:t>
      </w:r>
      <w:r w:rsidR="002E48A3" w:rsidRPr="00D137C9">
        <w:rPr>
          <w:rFonts w:ascii="Times New Roman" w:hAnsi="Times New Roman" w:cs="Times New Roman"/>
          <w:sz w:val="28"/>
          <w:szCs w:val="28"/>
        </w:rPr>
        <w:t>–</w:t>
      </w:r>
      <w:r w:rsidR="007F61D9" w:rsidRPr="00D137C9">
        <w:rPr>
          <w:rFonts w:ascii="Times New Roman" w:hAnsi="Times New Roman" w:cs="Times New Roman"/>
          <w:sz w:val="28"/>
          <w:szCs w:val="28"/>
        </w:rPr>
        <w:t xml:space="preserve"> Динамика волосяного покрова бычков в зависимости от сезона года(</w:t>
      </w:r>
      <w:r w:rsidR="000445B2" w:rsidRPr="00D137C9">
        <w:rPr>
          <w:rFonts w:ascii="Times New Roman" w:hAnsi="Times New Roman" w:cs="Times New Roman"/>
          <w:position w:val="-4"/>
          <w:sz w:val="27"/>
          <w:szCs w:val="27"/>
        </w:rPr>
        <w:object w:dxaOrig="285" w:dyaOrig="315" w14:anchorId="29E893FB">
          <v:shape id="_x0000_i1026" type="#_x0000_t75" style="width:14.4pt;height:14.4pt" o:ole="">
            <v:imagedata r:id="rId42" o:title=""/>
          </v:shape>
          <o:OLEObject Type="Embed" ProgID="Equation.3" ShapeID="_x0000_i1026" DrawAspect="Content" ObjectID="_1838932919" r:id="rId47"/>
        </w:object>
      </w:r>
      <w:r w:rsidR="000445B2" w:rsidRPr="00D137C9">
        <w:rPr>
          <w:rFonts w:ascii="Times New Roman" w:hAnsi="Times New Roman" w:cs="Times New Roman"/>
          <w:sz w:val="28"/>
          <w:szCs w:val="28"/>
        </w:rPr>
        <w:t>±</w:t>
      </w:r>
      <w:r w:rsidR="000445B2" w:rsidRPr="00D137C9">
        <w:rPr>
          <w:rFonts w:ascii="Times New Roman" w:hAnsi="Times New Roman" w:cs="Times New Roman"/>
          <w:sz w:val="28"/>
          <w:szCs w:val="28"/>
          <w:lang w:val="en-US"/>
        </w:rPr>
        <w:t>m</w:t>
      </w:r>
      <w:r w:rsidR="000445B2" w:rsidRPr="00D137C9">
        <w:rPr>
          <w:rFonts w:ascii="Times New Roman" w:hAnsi="Times New Roman" w:cs="Times New Roman"/>
          <w:sz w:val="28"/>
          <w:szCs w:val="28"/>
          <w:vertAlign w:val="subscript"/>
          <w:lang w:val="en-US"/>
        </w:rPr>
        <w:t>x</w:t>
      </w:r>
      <w:r w:rsidR="007F61D9" w:rsidRPr="00D137C9">
        <w:rPr>
          <w:rFonts w:ascii="Times New Roman" w:hAnsi="Times New Roman" w:cs="Times New Roman"/>
          <w:sz w:val="28"/>
          <w:szCs w:val="28"/>
        </w:rPr>
        <w:t>), (</w:t>
      </w:r>
      <w:r w:rsidR="007F61D9" w:rsidRPr="00D137C9">
        <w:rPr>
          <w:rFonts w:ascii="Times New Roman" w:hAnsi="Times New Roman" w:cs="Times New Roman"/>
          <w:sz w:val="28"/>
          <w:szCs w:val="28"/>
          <w:lang w:val="en-US"/>
        </w:rPr>
        <w:t>n</w:t>
      </w:r>
      <w:r w:rsidR="007F61D9" w:rsidRPr="00D137C9">
        <w:rPr>
          <w:rFonts w:ascii="Times New Roman" w:hAnsi="Times New Roman" w:cs="Times New Roman"/>
          <w:sz w:val="28"/>
          <w:szCs w:val="28"/>
        </w:rPr>
        <w:t xml:space="preserve"> - 3)</w:t>
      </w:r>
    </w:p>
    <w:p w14:paraId="1BF788CD" w14:textId="77777777" w:rsidR="009904CA" w:rsidRPr="00D137C9" w:rsidRDefault="009904CA" w:rsidP="00F03A20">
      <w:pPr>
        <w:autoSpaceDE w:val="0"/>
        <w:autoSpaceDN w:val="0"/>
        <w:adjustRightInd w:val="0"/>
        <w:spacing w:after="0" w:line="240" w:lineRule="auto"/>
        <w:jc w:val="both"/>
        <w:rPr>
          <w:rFonts w:ascii="Times New Roman" w:hAnsi="Times New Roman" w:cs="Times New Roman"/>
          <w:sz w:val="28"/>
          <w:szCs w:val="28"/>
        </w:rPr>
      </w:pP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8"/>
        <w:gridCol w:w="1559"/>
        <w:gridCol w:w="809"/>
        <w:gridCol w:w="1512"/>
        <w:gridCol w:w="756"/>
        <w:gridCol w:w="1688"/>
        <w:gridCol w:w="808"/>
      </w:tblGrid>
      <w:tr w:rsidR="00D137C9" w:rsidRPr="00D137C9" w14:paraId="6CEB877D" w14:textId="77777777" w:rsidTr="00F93AE1">
        <w:trPr>
          <w:jc w:val="center"/>
        </w:trPr>
        <w:tc>
          <w:tcPr>
            <w:tcW w:w="2598" w:type="dxa"/>
            <w:vMerge w:val="restart"/>
          </w:tcPr>
          <w:p w14:paraId="0247E8A2"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Показатель</w:t>
            </w:r>
          </w:p>
        </w:tc>
        <w:tc>
          <w:tcPr>
            <w:tcW w:w="7132" w:type="dxa"/>
            <w:gridSpan w:val="6"/>
          </w:tcPr>
          <w:p w14:paraId="1BB43F42"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Группа</w:t>
            </w:r>
          </w:p>
        </w:tc>
      </w:tr>
      <w:tr w:rsidR="00D137C9" w:rsidRPr="00D137C9" w14:paraId="7BD19299" w14:textId="77777777" w:rsidTr="00F93AE1">
        <w:trPr>
          <w:jc w:val="center"/>
        </w:trPr>
        <w:tc>
          <w:tcPr>
            <w:tcW w:w="2598" w:type="dxa"/>
            <w:vMerge/>
          </w:tcPr>
          <w:p w14:paraId="22B9C651" w14:textId="77777777" w:rsidR="007F61D9" w:rsidRPr="00D137C9" w:rsidRDefault="007F61D9" w:rsidP="00F03A20">
            <w:pPr>
              <w:spacing w:after="0" w:line="240" w:lineRule="auto"/>
              <w:jc w:val="both"/>
              <w:rPr>
                <w:rFonts w:ascii="Times New Roman" w:hAnsi="Times New Roman" w:cs="Times New Roman"/>
                <w:sz w:val="28"/>
                <w:szCs w:val="28"/>
                <w:vertAlign w:val="superscript"/>
              </w:rPr>
            </w:pPr>
          </w:p>
        </w:tc>
        <w:tc>
          <w:tcPr>
            <w:tcW w:w="2368" w:type="dxa"/>
            <w:gridSpan w:val="2"/>
          </w:tcPr>
          <w:p w14:paraId="4BF9C74C"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КБ</w:t>
            </w:r>
          </w:p>
        </w:tc>
        <w:tc>
          <w:tcPr>
            <w:tcW w:w="2268" w:type="dxa"/>
            <w:gridSpan w:val="2"/>
          </w:tcPr>
          <w:p w14:paraId="485F9F74"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ГФ</w:t>
            </w:r>
          </w:p>
        </w:tc>
        <w:tc>
          <w:tcPr>
            <w:tcW w:w="2496" w:type="dxa"/>
            <w:gridSpan w:val="2"/>
          </w:tcPr>
          <w:p w14:paraId="1774EDC0"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lang w:val="en-US"/>
              </w:rPr>
              <w:t>F</w:t>
            </w:r>
            <w:r w:rsidRPr="00D137C9">
              <w:rPr>
                <w:rFonts w:ascii="Times New Roman" w:hAnsi="Times New Roman" w:cs="Times New Roman"/>
                <w:sz w:val="28"/>
                <w:szCs w:val="28"/>
                <w:vertAlign w:val="subscript"/>
                <w:lang w:val="en-US"/>
              </w:rPr>
              <w:t>1</w:t>
            </w:r>
          </w:p>
        </w:tc>
      </w:tr>
      <w:tr w:rsidR="00D137C9" w:rsidRPr="00D137C9" w14:paraId="49D0D79E" w14:textId="77777777" w:rsidTr="00F93AE1">
        <w:trPr>
          <w:jc w:val="center"/>
        </w:trPr>
        <w:tc>
          <w:tcPr>
            <w:tcW w:w="2598" w:type="dxa"/>
            <w:vMerge/>
          </w:tcPr>
          <w:p w14:paraId="31F1EC19" w14:textId="77777777" w:rsidR="007F61D9" w:rsidRPr="00D137C9" w:rsidRDefault="007F61D9" w:rsidP="00F03A20">
            <w:pPr>
              <w:spacing w:after="0" w:line="240" w:lineRule="auto"/>
              <w:jc w:val="both"/>
              <w:rPr>
                <w:rFonts w:ascii="Times New Roman" w:hAnsi="Times New Roman" w:cs="Times New Roman"/>
                <w:sz w:val="28"/>
                <w:szCs w:val="28"/>
                <w:vertAlign w:val="superscript"/>
              </w:rPr>
            </w:pPr>
          </w:p>
        </w:tc>
        <w:tc>
          <w:tcPr>
            <w:tcW w:w="7132" w:type="dxa"/>
            <w:gridSpan w:val="6"/>
          </w:tcPr>
          <w:p w14:paraId="28FB3FF1"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Зима</w:t>
            </w:r>
          </w:p>
        </w:tc>
      </w:tr>
      <w:tr w:rsidR="00D137C9" w:rsidRPr="00D137C9" w14:paraId="1CA2FE0A" w14:textId="77777777" w:rsidTr="00F93AE1">
        <w:trPr>
          <w:jc w:val="center"/>
        </w:trPr>
        <w:tc>
          <w:tcPr>
            <w:tcW w:w="2598" w:type="dxa"/>
            <w:vMerge/>
          </w:tcPr>
          <w:p w14:paraId="6BECA4C8" w14:textId="77777777" w:rsidR="007F61D9" w:rsidRPr="00D137C9" w:rsidRDefault="007F61D9" w:rsidP="00F03A20">
            <w:pPr>
              <w:spacing w:after="0" w:line="240" w:lineRule="auto"/>
              <w:jc w:val="both"/>
              <w:rPr>
                <w:rFonts w:ascii="Times New Roman" w:hAnsi="Times New Roman" w:cs="Times New Roman"/>
                <w:sz w:val="28"/>
                <w:szCs w:val="28"/>
                <w:vertAlign w:val="superscript"/>
              </w:rPr>
            </w:pPr>
          </w:p>
        </w:tc>
        <w:tc>
          <w:tcPr>
            <w:tcW w:w="1559" w:type="dxa"/>
          </w:tcPr>
          <w:p w14:paraId="707A8B6F" w14:textId="77777777" w:rsidR="007F61D9" w:rsidRPr="00D137C9" w:rsidRDefault="003979BF" w:rsidP="00F03A20">
            <w:pPr>
              <w:autoSpaceDE w:val="0"/>
              <w:autoSpaceDN w:val="0"/>
              <w:adjustRightInd w:val="0"/>
              <w:spacing w:after="0" w:line="240" w:lineRule="auto"/>
              <w:jc w:val="center"/>
              <w:rPr>
                <w:rFonts w:ascii="Times New Roman" w:hAnsi="Times New Roman" w:cs="Times New Roman"/>
                <w:sz w:val="28"/>
                <w:szCs w:val="28"/>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809" w:type="dxa"/>
          </w:tcPr>
          <w:p w14:paraId="2844080D"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lang w:val="en-US"/>
              </w:rPr>
              <w:t>C</w:t>
            </w:r>
            <w:r w:rsidRPr="00D137C9">
              <w:rPr>
                <w:rFonts w:ascii="Times New Roman" w:hAnsi="Times New Roman" w:cs="Times New Roman"/>
                <w:sz w:val="28"/>
                <w:szCs w:val="28"/>
                <w:vertAlign w:val="subscript"/>
                <w:lang w:val="en-US"/>
              </w:rPr>
              <w:t>v</w:t>
            </w:r>
          </w:p>
        </w:tc>
        <w:tc>
          <w:tcPr>
            <w:tcW w:w="1512" w:type="dxa"/>
          </w:tcPr>
          <w:p w14:paraId="54F5B5C2" w14:textId="77777777" w:rsidR="007F61D9" w:rsidRPr="00D137C9" w:rsidRDefault="003979BF" w:rsidP="00F03A20">
            <w:pPr>
              <w:autoSpaceDE w:val="0"/>
              <w:autoSpaceDN w:val="0"/>
              <w:adjustRightInd w:val="0"/>
              <w:spacing w:after="0" w:line="240" w:lineRule="auto"/>
              <w:jc w:val="center"/>
              <w:rPr>
                <w:rFonts w:ascii="Times New Roman" w:hAnsi="Times New Roman" w:cs="Times New Roman"/>
                <w:sz w:val="28"/>
                <w:szCs w:val="28"/>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756" w:type="dxa"/>
          </w:tcPr>
          <w:p w14:paraId="714AC7EA"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lang w:val="en-US"/>
              </w:rPr>
              <w:t>C</w:t>
            </w:r>
            <w:r w:rsidRPr="00D137C9">
              <w:rPr>
                <w:rFonts w:ascii="Times New Roman" w:hAnsi="Times New Roman" w:cs="Times New Roman"/>
                <w:sz w:val="28"/>
                <w:szCs w:val="28"/>
                <w:vertAlign w:val="subscript"/>
                <w:lang w:val="en-US"/>
              </w:rPr>
              <w:t>v</w:t>
            </w:r>
          </w:p>
        </w:tc>
        <w:tc>
          <w:tcPr>
            <w:tcW w:w="1688" w:type="dxa"/>
          </w:tcPr>
          <w:p w14:paraId="5CE4402F" w14:textId="77777777" w:rsidR="007F61D9" w:rsidRPr="00D137C9" w:rsidRDefault="003979BF" w:rsidP="00F03A20">
            <w:pPr>
              <w:autoSpaceDE w:val="0"/>
              <w:autoSpaceDN w:val="0"/>
              <w:adjustRightInd w:val="0"/>
              <w:spacing w:after="0" w:line="240" w:lineRule="auto"/>
              <w:jc w:val="center"/>
              <w:rPr>
                <w:rFonts w:ascii="Times New Roman" w:hAnsi="Times New Roman" w:cs="Times New Roman"/>
                <w:sz w:val="28"/>
                <w:szCs w:val="28"/>
              </w:rPr>
            </w:pPr>
            <w:r w:rsidRPr="00D137C9">
              <w:rPr>
                <w:sz w:val="28"/>
                <w:szCs w:val="28"/>
              </w:rPr>
              <w:t>X̄</w:t>
            </w:r>
            <w:r w:rsidRPr="00D137C9">
              <w:rPr>
                <w:rFonts w:ascii="Times New Roman" w:hAnsi="Times New Roman"/>
                <w:sz w:val="28"/>
                <w:szCs w:val="28"/>
              </w:rPr>
              <w:t>±</w:t>
            </w:r>
            <w:r w:rsidRPr="00D137C9">
              <w:rPr>
                <w:rFonts w:ascii="Times New Roman" w:hAnsi="Times New Roman"/>
                <w:sz w:val="28"/>
                <w:szCs w:val="28"/>
                <w:lang w:val="en-US"/>
              </w:rPr>
              <w:t>m</w:t>
            </w:r>
            <w:r w:rsidRPr="00D137C9">
              <w:rPr>
                <w:rFonts w:ascii="Times New Roman" w:hAnsi="Times New Roman"/>
                <w:sz w:val="28"/>
                <w:szCs w:val="28"/>
                <w:vertAlign w:val="subscript"/>
                <w:lang w:val="en-US"/>
              </w:rPr>
              <w:t>x</w:t>
            </w:r>
          </w:p>
        </w:tc>
        <w:tc>
          <w:tcPr>
            <w:tcW w:w="808" w:type="dxa"/>
          </w:tcPr>
          <w:p w14:paraId="3B7F45BC"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lang w:val="en-US"/>
              </w:rPr>
              <w:t>C</w:t>
            </w:r>
            <w:r w:rsidRPr="00D137C9">
              <w:rPr>
                <w:rFonts w:ascii="Times New Roman" w:hAnsi="Times New Roman" w:cs="Times New Roman"/>
                <w:sz w:val="28"/>
                <w:szCs w:val="28"/>
                <w:vertAlign w:val="subscript"/>
                <w:lang w:val="en-US"/>
              </w:rPr>
              <w:t>v</w:t>
            </w:r>
          </w:p>
        </w:tc>
      </w:tr>
      <w:tr w:rsidR="00D137C9" w:rsidRPr="00D137C9" w14:paraId="72BC2329" w14:textId="77777777" w:rsidTr="00F93AE1">
        <w:trPr>
          <w:jc w:val="center"/>
        </w:trPr>
        <w:tc>
          <w:tcPr>
            <w:tcW w:w="2598" w:type="dxa"/>
          </w:tcPr>
          <w:p w14:paraId="33F876B6" w14:textId="77777777" w:rsidR="007F61D9" w:rsidRPr="00D137C9" w:rsidRDefault="007F61D9" w:rsidP="00F03A20">
            <w:pPr>
              <w:spacing w:after="0" w:line="240" w:lineRule="auto"/>
              <w:jc w:val="both"/>
              <w:rPr>
                <w:rFonts w:ascii="Times New Roman" w:hAnsi="Times New Roman" w:cs="Times New Roman"/>
                <w:sz w:val="28"/>
                <w:szCs w:val="28"/>
                <w:vertAlign w:val="superscript"/>
              </w:rPr>
            </w:pPr>
            <w:r w:rsidRPr="00D137C9">
              <w:rPr>
                <w:rFonts w:ascii="Times New Roman" w:hAnsi="Times New Roman" w:cs="Times New Roman"/>
                <w:sz w:val="28"/>
                <w:szCs w:val="28"/>
              </w:rPr>
              <w:t>Масса волос, шт/см</w:t>
            </w:r>
            <w:r w:rsidRPr="00D137C9">
              <w:rPr>
                <w:rFonts w:ascii="Times New Roman" w:hAnsi="Times New Roman" w:cs="Times New Roman"/>
                <w:sz w:val="28"/>
                <w:szCs w:val="28"/>
                <w:vertAlign w:val="superscript"/>
              </w:rPr>
              <w:t>2</w:t>
            </w:r>
          </w:p>
        </w:tc>
        <w:tc>
          <w:tcPr>
            <w:tcW w:w="1559" w:type="dxa"/>
          </w:tcPr>
          <w:p w14:paraId="5DEEFCFB"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81,2±0,30</w:t>
            </w:r>
          </w:p>
        </w:tc>
        <w:tc>
          <w:tcPr>
            <w:tcW w:w="809" w:type="dxa"/>
          </w:tcPr>
          <w:p w14:paraId="346C135C"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lang w:val="en-US"/>
              </w:rPr>
            </w:pPr>
            <w:r w:rsidRPr="00D137C9">
              <w:rPr>
                <w:rFonts w:ascii="Times New Roman" w:hAnsi="Times New Roman" w:cs="Times New Roman"/>
                <w:sz w:val="28"/>
                <w:szCs w:val="28"/>
              </w:rPr>
              <w:t>0,37</w:t>
            </w:r>
          </w:p>
        </w:tc>
        <w:tc>
          <w:tcPr>
            <w:tcW w:w="1512" w:type="dxa"/>
          </w:tcPr>
          <w:p w14:paraId="312F72A9"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79,3±0,91</w:t>
            </w:r>
          </w:p>
        </w:tc>
        <w:tc>
          <w:tcPr>
            <w:tcW w:w="756" w:type="dxa"/>
          </w:tcPr>
          <w:p w14:paraId="044E86C1"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1,14</w:t>
            </w:r>
          </w:p>
        </w:tc>
        <w:tc>
          <w:tcPr>
            <w:tcW w:w="1688" w:type="dxa"/>
          </w:tcPr>
          <w:p w14:paraId="539446EB"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79,1±0,95</w:t>
            </w:r>
          </w:p>
        </w:tc>
        <w:tc>
          <w:tcPr>
            <w:tcW w:w="808" w:type="dxa"/>
          </w:tcPr>
          <w:p w14:paraId="7A719709"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1,20</w:t>
            </w:r>
          </w:p>
        </w:tc>
      </w:tr>
      <w:tr w:rsidR="00D137C9" w:rsidRPr="00D137C9" w14:paraId="47004187" w14:textId="77777777" w:rsidTr="00F93AE1">
        <w:trPr>
          <w:trHeight w:val="464"/>
          <w:jc w:val="center"/>
        </w:trPr>
        <w:tc>
          <w:tcPr>
            <w:tcW w:w="2598" w:type="dxa"/>
          </w:tcPr>
          <w:p w14:paraId="369DD581"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Количество волос, шт/см</w:t>
            </w:r>
            <w:r w:rsidRPr="00D137C9">
              <w:rPr>
                <w:rFonts w:ascii="Times New Roman" w:hAnsi="Times New Roman" w:cs="Times New Roman"/>
                <w:sz w:val="28"/>
                <w:szCs w:val="28"/>
                <w:vertAlign w:val="superscript"/>
              </w:rPr>
              <w:t>2</w:t>
            </w:r>
          </w:p>
        </w:tc>
        <w:tc>
          <w:tcPr>
            <w:tcW w:w="1559" w:type="dxa"/>
          </w:tcPr>
          <w:p w14:paraId="60148835"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1782,7±0,95</w:t>
            </w:r>
          </w:p>
        </w:tc>
        <w:tc>
          <w:tcPr>
            <w:tcW w:w="809" w:type="dxa"/>
          </w:tcPr>
          <w:p w14:paraId="0EBA4B00"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0,05</w:t>
            </w:r>
          </w:p>
        </w:tc>
        <w:tc>
          <w:tcPr>
            <w:tcW w:w="1512" w:type="dxa"/>
          </w:tcPr>
          <w:p w14:paraId="1BDBE823"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1781,3±0,59</w:t>
            </w:r>
          </w:p>
        </w:tc>
        <w:tc>
          <w:tcPr>
            <w:tcW w:w="756" w:type="dxa"/>
          </w:tcPr>
          <w:p w14:paraId="5E6555D6"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0,03</w:t>
            </w:r>
          </w:p>
        </w:tc>
        <w:tc>
          <w:tcPr>
            <w:tcW w:w="1688" w:type="dxa"/>
          </w:tcPr>
          <w:p w14:paraId="709AEBC0"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1781,9±0,12</w:t>
            </w:r>
          </w:p>
        </w:tc>
        <w:tc>
          <w:tcPr>
            <w:tcW w:w="808" w:type="dxa"/>
          </w:tcPr>
          <w:p w14:paraId="02530C01"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0,01</w:t>
            </w:r>
          </w:p>
        </w:tc>
      </w:tr>
      <w:tr w:rsidR="00D137C9" w:rsidRPr="00D137C9" w14:paraId="6ADC5C89" w14:textId="77777777" w:rsidTr="00F93AE1">
        <w:trPr>
          <w:jc w:val="center"/>
        </w:trPr>
        <w:tc>
          <w:tcPr>
            <w:tcW w:w="2598" w:type="dxa"/>
          </w:tcPr>
          <w:p w14:paraId="6FDEB69A"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Длина, мм</w:t>
            </w:r>
          </w:p>
        </w:tc>
        <w:tc>
          <w:tcPr>
            <w:tcW w:w="1559" w:type="dxa"/>
          </w:tcPr>
          <w:p w14:paraId="4E102BA1" w14:textId="77777777" w:rsidR="007F61D9" w:rsidRPr="00D137C9" w:rsidRDefault="007F61D9" w:rsidP="00F03A20">
            <w:pPr>
              <w:spacing w:after="0" w:line="240" w:lineRule="auto"/>
              <w:jc w:val="both"/>
              <w:rPr>
                <w:rFonts w:ascii="Times New Roman" w:hAnsi="Times New Roman" w:cs="Times New Roman"/>
                <w:bCs/>
                <w:sz w:val="28"/>
                <w:szCs w:val="28"/>
              </w:rPr>
            </w:pPr>
            <w:r w:rsidRPr="00D137C9">
              <w:rPr>
                <w:rFonts w:ascii="Times New Roman" w:hAnsi="Times New Roman" w:cs="Times New Roman"/>
                <w:bCs/>
                <w:sz w:val="28"/>
                <w:szCs w:val="28"/>
              </w:rPr>
              <w:t>28,7</w:t>
            </w:r>
            <w:r w:rsidRPr="00D137C9">
              <w:rPr>
                <w:rFonts w:ascii="Times New Roman" w:hAnsi="Times New Roman" w:cs="Times New Roman"/>
                <w:sz w:val="28"/>
                <w:szCs w:val="28"/>
              </w:rPr>
              <w:t>±0,31</w:t>
            </w:r>
          </w:p>
          <w:p w14:paraId="5D6698BA"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p>
        </w:tc>
        <w:tc>
          <w:tcPr>
            <w:tcW w:w="809" w:type="dxa"/>
          </w:tcPr>
          <w:p w14:paraId="43FDFE39"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1,06</w:t>
            </w:r>
          </w:p>
        </w:tc>
        <w:tc>
          <w:tcPr>
            <w:tcW w:w="1512" w:type="dxa"/>
          </w:tcPr>
          <w:p w14:paraId="020EA4B5"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28,6±0,23</w:t>
            </w:r>
          </w:p>
        </w:tc>
        <w:tc>
          <w:tcPr>
            <w:tcW w:w="756" w:type="dxa"/>
          </w:tcPr>
          <w:p w14:paraId="06D1589F"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0,81</w:t>
            </w:r>
          </w:p>
        </w:tc>
        <w:tc>
          <w:tcPr>
            <w:tcW w:w="1688" w:type="dxa"/>
          </w:tcPr>
          <w:p w14:paraId="28418D54"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28,5±0,25</w:t>
            </w:r>
          </w:p>
        </w:tc>
        <w:tc>
          <w:tcPr>
            <w:tcW w:w="808" w:type="dxa"/>
          </w:tcPr>
          <w:p w14:paraId="75D79782"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0,88</w:t>
            </w:r>
          </w:p>
        </w:tc>
      </w:tr>
      <w:tr w:rsidR="00D137C9" w:rsidRPr="00D137C9" w14:paraId="57075BAA" w14:textId="77777777" w:rsidTr="00F93AE1">
        <w:trPr>
          <w:jc w:val="center"/>
        </w:trPr>
        <w:tc>
          <w:tcPr>
            <w:tcW w:w="2598" w:type="dxa"/>
          </w:tcPr>
          <w:p w14:paraId="22D6D135"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Ость – мкм</w:t>
            </w:r>
          </w:p>
        </w:tc>
        <w:tc>
          <w:tcPr>
            <w:tcW w:w="1559" w:type="dxa"/>
          </w:tcPr>
          <w:p w14:paraId="2624A537" w14:textId="77777777" w:rsidR="007F61D9" w:rsidRPr="00D137C9" w:rsidRDefault="007F61D9" w:rsidP="00F03A20">
            <w:pPr>
              <w:spacing w:after="0" w:line="240" w:lineRule="auto"/>
              <w:jc w:val="both"/>
              <w:rPr>
                <w:rFonts w:ascii="Times New Roman" w:hAnsi="Times New Roman" w:cs="Times New Roman"/>
                <w:bCs/>
                <w:sz w:val="28"/>
                <w:szCs w:val="28"/>
              </w:rPr>
            </w:pPr>
            <w:r w:rsidRPr="00D137C9">
              <w:rPr>
                <w:rFonts w:ascii="Times New Roman" w:hAnsi="Times New Roman" w:cs="Times New Roman"/>
                <w:bCs/>
                <w:sz w:val="28"/>
                <w:szCs w:val="28"/>
              </w:rPr>
              <w:t>63,03</w:t>
            </w:r>
            <w:r w:rsidRPr="00D137C9">
              <w:rPr>
                <w:rFonts w:ascii="Times New Roman" w:hAnsi="Times New Roman" w:cs="Times New Roman"/>
                <w:sz w:val="28"/>
                <w:szCs w:val="28"/>
              </w:rPr>
              <w:t>±0,49</w:t>
            </w:r>
          </w:p>
        </w:tc>
        <w:tc>
          <w:tcPr>
            <w:tcW w:w="809" w:type="dxa"/>
          </w:tcPr>
          <w:p w14:paraId="66E2E2FB"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0,78</w:t>
            </w:r>
          </w:p>
        </w:tc>
        <w:tc>
          <w:tcPr>
            <w:tcW w:w="1512" w:type="dxa"/>
          </w:tcPr>
          <w:p w14:paraId="292A9346" w14:textId="77777777" w:rsidR="007F61D9" w:rsidRPr="00D137C9" w:rsidRDefault="007F61D9" w:rsidP="00F03A20">
            <w:pPr>
              <w:spacing w:after="0" w:line="240" w:lineRule="auto"/>
              <w:jc w:val="both"/>
              <w:rPr>
                <w:rFonts w:ascii="Times New Roman" w:hAnsi="Times New Roman" w:cs="Times New Roman"/>
                <w:bCs/>
                <w:sz w:val="28"/>
                <w:szCs w:val="28"/>
              </w:rPr>
            </w:pPr>
            <w:r w:rsidRPr="00D137C9">
              <w:rPr>
                <w:rFonts w:ascii="Times New Roman" w:hAnsi="Times New Roman" w:cs="Times New Roman"/>
                <w:sz w:val="28"/>
                <w:szCs w:val="28"/>
              </w:rPr>
              <w:t>62,7±0,90</w:t>
            </w:r>
          </w:p>
        </w:tc>
        <w:tc>
          <w:tcPr>
            <w:tcW w:w="756" w:type="dxa"/>
          </w:tcPr>
          <w:p w14:paraId="6160A0F8"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1,44</w:t>
            </w:r>
          </w:p>
        </w:tc>
        <w:tc>
          <w:tcPr>
            <w:tcW w:w="1688" w:type="dxa"/>
          </w:tcPr>
          <w:p w14:paraId="530C414E"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62,6±0,85</w:t>
            </w:r>
          </w:p>
        </w:tc>
        <w:tc>
          <w:tcPr>
            <w:tcW w:w="808" w:type="dxa"/>
          </w:tcPr>
          <w:p w14:paraId="183226CE"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1,36</w:t>
            </w:r>
          </w:p>
        </w:tc>
      </w:tr>
      <w:tr w:rsidR="00D137C9" w:rsidRPr="00D137C9" w14:paraId="28422F46" w14:textId="77777777" w:rsidTr="00F93AE1">
        <w:trPr>
          <w:jc w:val="center"/>
        </w:trPr>
        <w:tc>
          <w:tcPr>
            <w:tcW w:w="2598" w:type="dxa"/>
          </w:tcPr>
          <w:p w14:paraId="505476C0" w14:textId="0F1ABE4E"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 xml:space="preserve">Переходный </w:t>
            </w:r>
            <w:r w:rsidR="005A1D46">
              <w:rPr>
                <w:rFonts w:ascii="Times New Roman" w:hAnsi="Times New Roman" w:cs="Times New Roman"/>
                <w:sz w:val="28"/>
                <w:szCs w:val="28"/>
              </w:rPr>
              <w:t>–</w:t>
            </w:r>
            <w:r w:rsidRPr="00D137C9">
              <w:rPr>
                <w:rFonts w:ascii="Times New Roman" w:hAnsi="Times New Roman" w:cs="Times New Roman"/>
                <w:sz w:val="28"/>
                <w:szCs w:val="28"/>
              </w:rPr>
              <w:t xml:space="preserve"> мкм</w:t>
            </w:r>
          </w:p>
        </w:tc>
        <w:tc>
          <w:tcPr>
            <w:tcW w:w="1559" w:type="dxa"/>
          </w:tcPr>
          <w:p w14:paraId="535C9677"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43,3±0,61</w:t>
            </w:r>
          </w:p>
        </w:tc>
        <w:tc>
          <w:tcPr>
            <w:tcW w:w="809" w:type="dxa"/>
          </w:tcPr>
          <w:p w14:paraId="22053098"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1,40</w:t>
            </w:r>
          </w:p>
        </w:tc>
        <w:tc>
          <w:tcPr>
            <w:tcW w:w="1512" w:type="dxa"/>
          </w:tcPr>
          <w:p w14:paraId="3C25F722"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41,8±1,06</w:t>
            </w:r>
          </w:p>
        </w:tc>
        <w:tc>
          <w:tcPr>
            <w:tcW w:w="756" w:type="dxa"/>
          </w:tcPr>
          <w:p w14:paraId="1786AADF"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2,54</w:t>
            </w:r>
          </w:p>
        </w:tc>
        <w:tc>
          <w:tcPr>
            <w:tcW w:w="1688" w:type="dxa"/>
          </w:tcPr>
          <w:p w14:paraId="2455E67C"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42,1±0,57</w:t>
            </w:r>
          </w:p>
        </w:tc>
        <w:tc>
          <w:tcPr>
            <w:tcW w:w="808" w:type="dxa"/>
          </w:tcPr>
          <w:p w14:paraId="0E77E2BD"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1,34</w:t>
            </w:r>
          </w:p>
        </w:tc>
      </w:tr>
      <w:tr w:rsidR="00D137C9" w:rsidRPr="00D137C9" w14:paraId="3A788456" w14:textId="77777777" w:rsidTr="00F93AE1">
        <w:trPr>
          <w:jc w:val="center"/>
        </w:trPr>
        <w:tc>
          <w:tcPr>
            <w:tcW w:w="2598" w:type="dxa"/>
          </w:tcPr>
          <w:p w14:paraId="0E1C5644"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Пух – мкм</w:t>
            </w:r>
          </w:p>
        </w:tc>
        <w:tc>
          <w:tcPr>
            <w:tcW w:w="1559" w:type="dxa"/>
          </w:tcPr>
          <w:p w14:paraId="70262D44"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28,07±0,38</w:t>
            </w:r>
          </w:p>
        </w:tc>
        <w:tc>
          <w:tcPr>
            <w:tcW w:w="809" w:type="dxa"/>
          </w:tcPr>
          <w:p w14:paraId="03A37D3F"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1,35</w:t>
            </w:r>
          </w:p>
        </w:tc>
        <w:tc>
          <w:tcPr>
            <w:tcW w:w="1512" w:type="dxa"/>
          </w:tcPr>
          <w:p w14:paraId="320890F6"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27,5±0,25</w:t>
            </w:r>
          </w:p>
        </w:tc>
        <w:tc>
          <w:tcPr>
            <w:tcW w:w="756" w:type="dxa"/>
          </w:tcPr>
          <w:p w14:paraId="0DADF441"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0,91</w:t>
            </w:r>
          </w:p>
        </w:tc>
        <w:tc>
          <w:tcPr>
            <w:tcW w:w="1688" w:type="dxa"/>
          </w:tcPr>
          <w:p w14:paraId="65800EA5"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27,7±0,17</w:t>
            </w:r>
          </w:p>
        </w:tc>
        <w:tc>
          <w:tcPr>
            <w:tcW w:w="808" w:type="dxa"/>
          </w:tcPr>
          <w:p w14:paraId="7CBEB025"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0,63</w:t>
            </w:r>
          </w:p>
        </w:tc>
      </w:tr>
      <w:tr w:rsidR="00D137C9" w:rsidRPr="00D137C9" w14:paraId="22BC4D9D" w14:textId="77777777" w:rsidTr="00FE058B">
        <w:trPr>
          <w:jc w:val="center"/>
        </w:trPr>
        <w:tc>
          <w:tcPr>
            <w:tcW w:w="9730" w:type="dxa"/>
            <w:gridSpan w:val="7"/>
          </w:tcPr>
          <w:p w14:paraId="3C79ABB0" w14:textId="77777777" w:rsidR="007F61D9" w:rsidRPr="00D137C9" w:rsidRDefault="007F61D9" w:rsidP="00F03A20">
            <w:pPr>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Лето</w:t>
            </w:r>
          </w:p>
        </w:tc>
      </w:tr>
      <w:tr w:rsidR="00D137C9" w:rsidRPr="00D137C9" w14:paraId="7983C1B2" w14:textId="77777777" w:rsidTr="00F93AE1">
        <w:trPr>
          <w:jc w:val="center"/>
        </w:trPr>
        <w:tc>
          <w:tcPr>
            <w:tcW w:w="2598" w:type="dxa"/>
          </w:tcPr>
          <w:p w14:paraId="2CFA4F3C" w14:textId="77777777" w:rsidR="007F61D9" w:rsidRPr="00D137C9" w:rsidRDefault="007F61D9" w:rsidP="00F03A20">
            <w:pPr>
              <w:spacing w:after="0" w:line="240" w:lineRule="auto"/>
              <w:jc w:val="both"/>
              <w:rPr>
                <w:rFonts w:ascii="Times New Roman" w:hAnsi="Times New Roman" w:cs="Times New Roman"/>
                <w:sz w:val="28"/>
                <w:szCs w:val="28"/>
                <w:vertAlign w:val="superscript"/>
              </w:rPr>
            </w:pPr>
            <w:r w:rsidRPr="00D137C9">
              <w:rPr>
                <w:rFonts w:ascii="Times New Roman" w:hAnsi="Times New Roman" w:cs="Times New Roman"/>
                <w:sz w:val="28"/>
                <w:szCs w:val="28"/>
              </w:rPr>
              <w:t>Масса волос, шт/см</w:t>
            </w:r>
            <w:r w:rsidRPr="00D137C9">
              <w:rPr>
                <w:rFonts w:ascii="Times New Roman" w:hAnsi="Times New Roman" w:cs="Times New Roman"/>
                <w:sz w:val="28"/>
                <w:szCs w:val="28"/>
                <w:vertAlign w:val="superscript"/>
              </w:rPr>
              <w:t>2</w:t>
            </w:r>
          </w:p>
        </w:tc>
        <w:tc>
          <w:tcPr>
            <w:tcW w:w="1559" w:type="dxa"/>
          </w:tcPr>
          <w:p w14:paraId="19BE8A6A"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21,82</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0,05</w:t>
            </w:r>
          </w:p>
        </w:tc>
        <w:tc>
          <w:tcPr>
            <w:tcW w:w="809" w:type="dxa"/>
          </w:tcPr>
          <w:p w14:paraId="3DD0C146"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0,24</w:t>
            </w:r>
          </w:p>
        </w:tc>
        <w:tc>
          <w:tcPr>
            <w:tcW w:w="1512" w:type="dxa"/>
          </w:tcPr>
          <w:p w14:paraId="0C938030"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21,78</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0,09</w:t>
            </w:r>
          </w:p>
        </w:tc>
        <w:tc>
          <w:tcPr>
            <w:tcW w:w="756" w:type="dxa"/>
          </w:tcPr>
          <w:p w14:paraId="11A9582E"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0,41</w:t>
            </w:r>
          </w:p>
        </w:tc>
        <w:tc>
          <w:tcPr>
            <w:tcW w:w="1688" w:type="dxa"/>
          </w:tcPr>
          <w:p w14:paraId="28A88CAB"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21,81</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0,07</w:t>
            </w:r>
          </w:p>
        </w:tc>
        <w:tc>
          <w:tcPr>
            <w:tcW w:w="808" w:type="dxa"/>
          </w:tcPr>
          <w:p w14:paraId="65293930"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0,30</w:t>
            </w:r>
          </w:p>
        </w:tc>
      </w:tr>
      <w:tr w:rsidR="00D137C9" w:rsidRPr="00D137C9" w14:paraId="3FCB6764" w14:textId="77777777" w:rsidTr="00F93AE1">
        <w:trPr>
          <w:jc w:val="center"/>
        </w:trPr>
        <w:tc>
          <w:tcPr>
            <w:tcW w:w="2598" w:type="dxa"/>
          </w:tcPr>
          <w:p w14:paraId="4EAAD302"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Количество волос, шт/см</w:t>
            </w:r>
            <w:r w:rsidRPr="00D137C9">
              <w:rPr>
                <w:rFonts w:ascii="Times New Roman" w:hAnsi="Times New Roman" w:cs="Times New Roman"/>
                <w:sz w:val="28"/>
                <w:szCs w:val="28"/>
                <w:vertAlign w:val="superscript"/>
              </w:rPr>
              <w:t>2</w:t>
            </w:r>
          </w:p>
        </w:tc>
        <w:tc>
          <w:tcPr>
            <w:tcW w:w="1559" w:type="dxa"/>
          </w:tcPr>
          <w:p w14:paraId="0A6DCB9F"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12,27</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0,07</w:t>
            </w:r>
          </w:p>
        </w:tc>
        <w:tc>
          <w:tcPr>
            <w:tcW w:w="809" w:type="dxa"/>
          </w:tcPr>
          <w:p w14:paraId="312948B6"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0,59</w:t>
            </w:r>
          </w:p>
        </w:tc>
        <w:tc>
          <w:tcPr>
            <w:tcW w:w="1512" w:type="dxa"/>
          </w:tcPr>
          <w:p w14:paraId="17D73F91"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12,25</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0,05</w:t>
            </w:r>
          </w:p>
        </w:tc>
        <w:tc>
          <w:tcPr>
            <w:tcW w:w="756" w:type="dxa"/>
          </w:tcPr>
          <w:p w14:paraId="37AE6229"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0,40</w:t>
            </w:r>
          </w:p>
        </w:tc>
        <w:tc>
          <w:tcPr>
            <w:tcW w:w="1688" w:type="dxa"/>
          </w:tcPr>
          <w:p w14:paraId="37F8997C"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12,24</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0,03</w:t>
            </w:r>
          </w:p>
        </w:tc>
        <w:tc>
          <w:tcPr>
            <w:tcW w:w="808" w:type="dxa"/>
          </w:tcPr>
          <w:p w14:paraId="5724F4AD"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0,26</w:t>
            </w:r>
          </w:p>
        </w:tc>
      </w:tr>
      <w:tr w:rsidR="00D137C9" w:rsidRPr="00D137C9" w14:paraId="2EA1E0A8" w14:textId="77777777" w:rsidTr="00F93AE1">
        <w:trPr>
          <w:jc w:val="center"/>
        </w:trPr>
        <w:tc>
          <w:tcPr>
            <w:tcW w:w="2598" w:type="dxa"/>
          </w:tcPr>
          <w:p w14:paraId="794A394C"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Длина, мм</w:t>
            </w:r>
          </w:p>
        </w:tc>
        <w:tc>
          <w:tcPr>
            <w:tcW w:w="1559" w:type="dxa"/>
          </w:tcPr>
          <w:p w14:paraId="2F850DE0"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1060,7</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5,10</w:t>
            </w:r>
          </w:p>
        </w:tc>
        <w:tc>
          <w:tcPr>
            <w:tcW w:w="809" w:type="dxa"/>
          </w:tcPr>
          <w:p w14:paraId="1E720831"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0,48</w:t>
            </w:r>
          </w:p>
        </w:tc>
        <w:tc>
          <w:tcPr>
            <w:tcW w:w="1512" w:type="dxa"/>
          </w:tcPr>
          <w:p w14:paraId="17B11406"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1064,0</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3,06</w:t>
            </w:r>
          </w:p>
        </w:tc>
        <w:tc>
          <w:tcPr>
            <w:tcW w:w="756" w:type="dxa"/>
          </w:tcPr>
          <w:p w14:paraId="7F59E3F2"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0,29</w:t>
            </w:r>
          </w:p>
        </w:tc>
        <w:tc>
          <w:tcPr>
            <w:tcW w:w="1688" w:type="dxa"/>
          </w:tcPr>
          <w:p w14:paraId="368ABCD7"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1061,7</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3,75</w:t>
            </w:r>
          </w:p>
        </w:tc>
        <w:tc>
          <w:tcPr>
            <w:tcW w:w="808" w:type="dxa"/>
          </w:tcPr>
          <w:p w14:paraId="037B5CC0" w14:textId="77777777" w:rsidR="007F61D9" w:rsidRPr="00D137C9" w:rsidRDefault="007F61D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0,35</w:t>
            </w:r>
          </w:p>
        </w:tc>
      </w:tr>
      <w:tr w:rsidR="00D137C9" w:rsidRPr="00D137C9" w14:paraId="32928620" w14:textId="77777777" w:rsidTr="00F93AE1">
        <w:trPr>
          <w:jc w:val="center"/>
        </w:trPr>
        <w:tc>
          <w:tcPr>
            <w:tcW w:w="2598" w:type="dxa"/>
          </w:tcPr>
          <w:p w14:paraId="13345BA2"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Ость – мкм</w:t>
            </w:r>
          </w:p>
        </w:tc>
        <w:tc>
          <w:tcPr>
            <w:tcW w:w="1559" w:type="dxa"/>
          </w:tcPr>
          <w:p w14:paraId="5AAC1E15"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65,5</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0,76</w:t>
            </w:r>
          </w:p>
        </w:tc>
        <w:tc>
          <w:tcPr>
            <w:tcW w:w="809" w:type="dxa"/>
          </w:tcPr>
          <w:p w14:paraId="180AE95E"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1,15</w:t>
            </w:r>
          </w:p>
        </w:tc>
        <w:tc>
          <w:tcPr>
            <w:tcW w:w="1512" w:type="dxa"/>
          </w:tcPr>
          <w:p w14:paraId="75A7778A"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64,9</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0,20</w:t>
            </w:r>
          </w:p>
        </w:tc>
        <w:tc>
          <w:tcPr>
            <w:tcW w:w="756" w:type="dxa"/>
          </w:tcPr>
          <w:p w14:paraId="34A1D268"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0,31</w:t>
            </w:r>
          </w:p>
        </w:tc>
        <w:tc>
          <w:tcPr>
            <w:tcW w:w="1688" w:type="dxa"/>
          </w:tcPr>
          <w:p w14:paraId="3F11C190"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65,2</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0,42</w:t>
            </w:r>
          </w:p>
        </w:tc>
        <w:tc>
          <w:tcPr>
            <w:tcW w:w="808" w:type="dxa"/>
          </w:tcPr>
          <w:p w14:paraId="273B8CBA"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0,64</w:t>
            </w:r>
          </w:p>
        </w:tc>
      </w:tr>
      <w:tr w:rsidR="00D137C9" w:rsidRPr="00D137C9" w14:paraId="28C534B4" w14:textId="77777777" w:rsidTr="00F93AE1">
        <w:trPr>
          <w:jc w:val="center"/>
        </w:trPr>
        <w:tc>
          <w:tcPr>
            <w:tcW w:w="2598" w:type="dxa"/>
          </w:tcPr>
          <w:p w14:paraId="3A304933" w14:textId="6DDCA3C9"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 xml:space="preserve">Переходный </w:t>
            </w:r>
            <w:r w:rsidR="005A1D46">
              <w:rPr>
                <w:rFonts w:ascii="Times New Roman" w:hAnsi="Times New Roman" w:cs="Times New Roman"/>
                <w:sz w:val="28"/>
                <w:szCs w:val="28"/>
              </w:rPr>
              <w:t>–</w:t>
            </w:r>
            <w:r w:rsidRPr="00D137C9">
              <w:rPr>
                <w:rFonts w:ascii="Times New Roman" w:hAnsi="Times New Roman" w:cs="Times New Roman"/>
                <w:sz w:val="28"/>
                <w:szCs w:val="28"/>
              </w:rPr>
              <w:t xml:space="preserve"> мкм</w:t>
            </w:r>
          </w:p>
        </w:tc>
        <w:tc>
          <w:tcPr>
            <w:tcW w:w="1559" w:type="dxa"/>
          </w:tcPr>
          <w:p w14:paraId="6974FF9E"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44,0</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0,62</w:t>
            </w:r>
          </w:p>
        </w:tc>
        <w:tc>
          <w:tcPr>
            <w:tcW w:w="809" w:type="dxa"/>
          </w:tcPr>
          <w:p w14:paraId="487F4549"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1,42</w:t>
            </w:r>
          </w:p>
        </w:tc>
        <w:tc>
          <w:tcPr>
            <w:tcW w:w="1512" w:type="dxa"/>
          </w:tcPr>
          <w:p w14:paraId="5591E925"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42,8</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0,79</w:t>
            </w:r>
          </w:p>
        </w:tc>
        <w:tc>
          <w:tcPr>
            <w:tcW w:w="756" w:type="dxa"/>
          </w:tcPr>
          <w:p w14:paraId="59AA124C"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1,85</w:t>
            </w:r>
          </w:p>
        </w:tc>
        <w:tc>
          <w:tcPr>
            <w:tcW w:w="1688" w:type="dxa"/>
          </w:tcPr>
          <w:p w14:paraId="6C8CCFFD"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43,4</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0,87</w:t>
            </w:r>
          </w:p>
        </w:tc>
        <w:tc>
          <w:tcPr>
            <w:tcW w:w="808" w:type="dxa"/>
          </w:tcPr>
          <w:p w14:paraId="711409B4"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2,01</w:t>
            </w:r>
          </w:p>
        </w:tc>
      </w:tr>
      <w:tr w:rsidR="007F61D9" w:rsidRPr="00D137C9" w14:paraId="64E891A0" w14:textId="77777777" w:rsidTr="00F93AE1">
        <w:trPr>
          <w:jc w:val="center"/>
        </w:trPr>
        <w:tc>
          <w:tcPr>
            <w:tcW w:w="2598" w:type="dxa"/>
          </w:tcPr>
          <w:p w14:paraId="3083B00A"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Пух – мкм</w:t>
            </w:r>
          </w:p>
        </w:tc>
        <w:tc>
          <w:tcPr>
            <w:tcW w:w="1559" w:type="dxa"/>
          </w:tcPr>
          <w:p w14:paraId="47053085"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28,4</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0,56</w:t>
            </w:r>
          </w:p>
        </w:tc>
        <w:tc>
          <w:tcPr>
            <w:tcW w:w="809" w:type="dxa"/>
          </w:tcPr>
          <w:p w14:paraId="2D2343B2"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1,96</w:t>
            </w:r>
          </w:p>
        </w:tc>
        <w:tc>
          <w:tcPr>
            <w:tcW w:w="1512" w:type="dxa"/>
          </w:tcPr>
          <w:p w14:paraId="3CE8D44A"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28,07</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0,74</w:t>
            </w:r>
          </w:p>
        </w:tc>
        <w:tc>
          <w:tcPr>
            <w:tcW w:w="756" w:type="dxa"/>
          </w:tcPr>
          <w:p w14:paraId="4B24DF71"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2,63</w:t>
            </w:r>
          </w:p>
        </w:tc>
        <w:tc>
          <w:tcPr>
            <w:tcW w:w="1688" w:type="dxa"/>
          </w:tcPr>
          <w:p w14:paraId="609CD39B"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28,1</w:t>
            </w:r>
            <w:r w:rsidRPr="00D137C9">
              <w:rPr>
                <w:rFonts w:ascii="Times New Roman" w:hAnsi="Times New Roman" w:cs="Times New Roman"/>
                <w:sz w:val="28"/>
                <w:szCs w:val="28"/>
                <w:lang w:val="en-US"/>
              </w:rPr>
              <w:t>±</w:t>
            </w:r>
            <w:r w:rsidRPr="00D137C9">
              <w:rPr>
                <w:rFonts w:ascii="Times New Roman" w:hAnsi="Times New Roman" w:cs="Times New Roman"/>
                <w:sz w:val="28"/>
                <w:szCs w:val="28"/>
              </w:rPr>
              <w:t>0,32</w:t>
            </w:r>
          </w:p>
        </w:tc>
        <w:tc>
          <w:tcPr>
            <w:tcW w:w="808" w:type="dxa"/>
          </w:tcPr>
          <w:p w14:paraId="7B6ECE2D" w14:textId="77777777" w:rsidR="007F61D9" w:rsidRPr="00D137C9" w:rsidRDefault="007F61D9" w:rsidP="00F03A20">
            <w:pPr>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1,14</w:t>
            </w:r>
          </w:p>
        </w:tc>
      </w:tr>
    </w:tbl>
    <w:p w14:paraId="49279BF0" w14:textId="77777777" w:rsidR="007F61D9" w:rsidRPr="00D137C9" w:rsidRDefault="007F61D9" w:rsidP="00F03A20">
      <w:pPr>
        <w:autoSpaceDE w:val="0"/>
        <w:autoSpaceDN w:val="0"/>
        <w:adjustRightInd w:val="0"/>
        <w:spacing w:after="0" w:line="240" w:lineRule="auto"/>
        <w:ind w:firstLine="708"/>
        <w:jc w:val="both"/>
        <w:rPr>
          <w:rFonts w:ascii="Times New Roman" w:hAnsi="Times New Roman" w:cs="Times New Roman"/>
          <w:sz w:val="28"/>
          <w:szCs w:val="28"/>
        </w:rPr>
      </w:pPr>
    </w:p>
    <w:p w14:paraId="0F9626D9" w14:textId="32E8ABDE" w:rsidR="00B90AEC" w:rsidRPr="00D137C9" w:rsidRDefault="007F61D9"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Установлено, что масса волоса в зимний период с 1 см</w:t>
      </w:r>
      <w:r w:rsidRPr="00D137C9">
        <w:rPr>
          <w:rFonts w:ascii="Times New Roman" w:hAnsi="Times New Roman" w:cs="Times New Roman"/>
          <w:sz w:val="28"/>
          <w:szCs w:val="28"/>
          <w:vertAlign w:val="superscript"/>
        </w:rPr>
        <w:t>2</w:t>
      </w:r>
      <w:r w:rsidRPr="00D137C9">
        <w:rPr>
          <w:rFonts w:ascii="Times New Roman" w:hAnsi="Times New Roman" w:cs="Times New Roman"/>
          <w:sz w:val="28"/>
          <w:szCs w:val="28"/>
        </w:rPr>
        <w:t xml:space="preserve"> больше у казахской белоголовой  породы на 2,4% по сравнению с герефордской породой, и на 2,6 % по сравнению с помесными. </w:t>
      </w:r>
    </w:p>
    <w:p w14:paraId="0E5D1273" w14:textId="77777777" w:rsidR="00B90AEC" w:rsidRPr="00D137C9" w:rsidRDefault="007F61D9"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Пух больше у казахской белоголовой породы животных по сравнению с герефордской породой и составляет 2,1 % , а тонина переходного волоса больше у казахской белоголовой породы по сравнению с герефордской породой, что составляет 3,5 %. </w:t>
      </w:r>
    </w:p>
    <w:p w14:paraId="2399816C" w14:textId="77777777" w:rsidR="007F61D9" w:rsidRPr="00D137C9" w:rsidRDefault="007F61D9"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Таким образом, у животных казахской белоголовой породы, имеющих более толстую кожу, по сравнению с животными герефордской породы, вырастает более длинный и густой волосяной покров в зимний период с высоким содержанием пуха.</w:t>
      </w:r>
    </w:p>
    <w:p w14:paraId="5306D630" w14:textId="77777777" w:rsidR="00B90AEC" w:rsidRPr="00D137C9" w:rsidRDefault="00F676F9"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Зимой в структуре волосяного покрова у казахской белоголовой породы больше содержится пуха на 21,1 % по сравнению с герефордской  породой и на 1,4 % по сравнению с помесными животными. </w:t>
      </w:r>
    </w:p>
    <w:p w14:paraId="4853D3FE" w14:textId="71658B6B" w:rsidR="00F676F9" w:rsidRPr="00D137C9" w:rsidRDefault="00F676F9"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Содержание ости у герефордской породы и помесных животных было примерно одинаковое – 0,6 % и 0,7 % соо</w:t>
      </w:r>
      <w:r w:rsidR="00EE5E90" w:rsidRPr="00D137C9">
        <w:rPr>
          <w:rFonts w:ascii="Times New Roman" w:hAnsi="Times New Roman" w:cs="Times New Roman"/>
          <w:sz w:val="28"/>
          <w:szCs w:val="28"/>
        </w:rPr>
        <w:t xml:space="preserve">тветственно (Рисунок </w:t>
      </w:r>
      <w:r w:rsidR="00E53B45">
        <w:rPr>
          <w:rFonts w:ascii="Times New Roman" w:hAnsi="Times New Roman" w:cs="Times New Roman"/>
          <w:sz w:val="28"/>
          <w:szCs w:val="28"/>
        </w:rPr>
        <w:t>30</w:t>
      </w:r>
      <w:r w:rsidRPr="00D137C9">
        <w:rPr>
          <w:rFonts w:ascii="Times New Roman" w:hAnsi="Times New Roman" w:cs="Times New Roman"/>
          <w:sz w:val="28"/>
          <w:szCs w:val="28"/>
        </w:rPr>
        <w:t>).</w:t>
      </w:r>
    </w:p>
    <w:p w14:paraId="52F887F8" w14:textId="77777777" w:rsidR="00F676F9" w:rsidRPr="00D137C9" w:rsidRDefault="00F676F9" w:rsidP="00594603">
      <w:pPr>
        <w:autoSpaceDE w:val="0"/>
        <w:autoSpaceDN w:val="0"/>
        <w:adjustRightInd w:val="0"/>
        <w:spacing w:after="0" w:line="240" w:lineRule="auto"/>
        <w:ind w:firstLine="709"/>
        <w:jc w:val="both"/>
        <w:rPr>
          <w:rFonts w:ascii="Times New Roman" w:hAnsi="Times New Roman" w:cs="Times New Roman"/>
          <w:sz w:val="28"/>
          <w:szCs w:val="28"/>
        </w:rPr>
      </w:pPr>
    </w:p>
    <w:p w14:paraId="238526FD" w14:textId="77777777" w:rsidR="005D51B1" w:rsidRPr="00D137C9" w:rsidRDefault="005D51B1" w:rsidP="00F03A20">
      <w:pPr>
        <w:autoSpaceDE w:val="0"/>
        <w:autoSpaceDN w:val="0"/>
        <w:adjustRightInd w:val="0"/>
        <w:spacing w:after="0" w:line="240" w:lineRule="auto"/>
        <w:ind w:firstLine="708"/>
        <w:jc w:val="both"/>
        <w:rPr>
          <w:rFonts w:ascii="Times New Roman" w:hAnsi="Times New Roman" w:cs="Times New Roman"/>
          <w:sz w:val="28"/>
          <w:szCs w:val="28"/>
        </w:rPr>
      </w:pPr>
    </w:p>
    <w:p w14:paraId="46356EFB" w14:textId="77777777" w:rsidR="007F61D9" w:rsidRPr="00D137C9" w:rsidRDefault="007F61D9"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noProof/>
          <w:sz w:val="28"/>
          <w:szCs w:val="28"/>
        </w:rPr>
        <w:drawing>
          <wp:inline distT="0" distB="0" distL="0" distR="0" wp14:anchorId="5A81C811" wp14:editId="3FE523BF">
            <wp:extent cx="6057900" cy="3990975"/>
            <wp:effectExtent l="0" t="0" r="19050"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AEF806F" w14:textId="77777777" w:rsidR="005D51B1" w:rsidRPr="00D137C9" w:rsidRDefault="005D51B1" w:rsidP="00F03A20">
      <w:pPr>
        <w:autoSpaceDE w:val="0"/>
        <w:autoSpaceDN w:val="0"/>
        <w:adjustRightInd w:val="0"/>
        <w:spacing w:after="0" w:line="240" w:lineRule="auto"/>
        <w:rPr>
          <w:rFonts w:ascii="Times New Roman" w:hAnsi="Times New Roman" w:cs="Times New Roman"/>
          <w:sz w:val="28"/>
          <w:szCs w:val="28"/>
        </w:rPr>
      </w:pPr>
    </w:p>
    <w:p w14:paraId="211ECF5C" w14:textId="7714F194" w:rsidR="007F61D9" w:rsidRPr="00D137C9" w:rsidRDefault="00EE5E90"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 xml:space="preserve">Рисунок </w:t>
      </w:r>
      <w:r w:rsidR="005A1D46">
        <w:rPr>
          <w:rFonts w:ascii="Times New Roman" w:hAnsi="Times New Roman" w:cs="Times New Roman"/>
          <w:sz w:val="28"/>
          <w:szCs w:val="28"/>
        </w:rPr>
        <w:t>30</w:t>
      </w:r>
      <w:r w:rsidR="00F676F9" w:rsidRPr="00D137C9">
        <w:rPr>
          <w:rFonts w:ascii="Times New Roman" w:hAnsi="Times New Roman" w:cs="Times New Roman"/>
          <w:sz w:val="28"/>
          <w:szCs w:val="28"/>
        </w:rPr>
        <w:t xml:space="preserve"> </w:t>
      </w:r>
      <w:r w:rsidR="002E48A3" w:rsidRPr="00D137C9">
        <w:rPr>
          <w:rFonts w:ascii="Times New Roman" w:hAnsi="Times New Roman" w:cs="Times New Roman"/>
          <w:sz w:val="28"/>
          <w:szCs w:val="28"/>
        </w:rPr>
        <w:t>–</w:t>
      </w:r>
      <w:r w:rsidR="00F676F9" w:rsidRPr="00D137C9">
        <w:rPr>
          <w:rFonts w:ascii="Times New Roman" w:hAnsi="Times New Roman" w:cs="Times New Roman"/>
          <w:sz w:val="28"/>
          <w:szCs w:val="28"/>
        </w:rPr>
        <w:t xml:space="preserve"> </w:t>
      </w:r>
      <w:r w:rsidR="007F61D9" w:rsidRPr="00D137C9">
        <w:rPr>
          <w:rFonts w:ascii="Times New Roman" w:hAnsi="Times New Roman" w:cs="Times New Roman"/>
          <w:sz w:val="28"/>
          <w:szCs w:val="28"/>
        </w:rPr>
        <w:t xml:space="preserve"> Структура волосяного покрова животных казахской белоголовой, герефордской пород и их помесей в зимний период</w:t>
      </w:r>
    </w:p>
    <w:p w14:paraId="3605B644" w14:textId="77777777" w:rsidR="005D51B1" w:rsidRPr="00D137C9" w:rsidRDefault="005D51B1" w:rsidP="00F03A20">
      <w:pPr>
        <w:autoSpaceDE w:val="0"/>
        <w:autoSpaceDN w:val="0"/>
        <w:adjustRightInd w:val="0"/>
        <w:spacing w:after="0" w:line="240" w:lineRule="auto"/>
        <w:ind w:firstLine="708"/>
        <w:jc w:val="both"/>
        <w:rPr>
          <w:rFonts w:ascii="Times New Roman" w:hAnsi="Times New Roman" w:cs="Times New Roman"/>
          <w:sz w:val="28"/>
          <w:szCs w:val="28"/>
        </w:rPr>
      </w:pPr>
    </w:p>
    <w:p w14:paraId="142E313D" w14:textId="77777777" w:rsidR="007F61D9" w:rsidRPr="00D137C9" w:rsidRDefault="007F61D9"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Таким образом, животные всех подопытных групп обладали хорошо развитым волосяным покровом. К зиме молодняк обрастал густым волосом, в котором содержалось достаточно пуха, что является одним из признаков адаптационной пластичности организма при изменении факторов окружающей среды в различные сезоны года. Масса волос, шт/см</w:t>
      </w:r>
      <w:r w:rsidRPr="00D137C9">
        <w:rPr>
          <w:rFonts w:ascii="Times New Roman" w:hAnsi="Times New Roman" w:cs="Times New Roman"/>
          <w:sz w:val="28"/>
          <w:szCs w:val="28"/>
          <w:vertAlign w:val="superscript"/>
        </w:rPr>
        <w:t xml:space="preserve">2  </w:t>
      </w:r>
      <w:r w:rsidRPr="00D137C9">
        <w:rPr>
          <w:rFonts w:ascii="Times New Roman" w:hAnsi="Times New Roman" w:cs="Times New Roman"/>
          <w:sz w:val="28"/>
          <w:szCs w:val="28"/>
        </w:rPr>
        <w:t>в зимнее время варьировало у подопытных бычков от 79,1-81,2, в летний период от 21,78-21,82. Количество волос, шт/см</w:t>
      </w:r>
      <w:r w:rsidRPr="00D137C9">
        <w:rPr>
          <w:rFonts w:ascii="Times New Roman" w:hAnsi="Times New Roman" w:cs="Times New Roman"/>
          <w:sz w:val="28"/>
          <w:szCs w:val="28"/>
          <w:vertAlign w:val="superscript"/>
        </w:rPr>
        <w:t xml:space="preserve">2  </w:t>
      </w:r>
      <w:r w:rsidRPr="00D137C9">
        <w:rPr>
          <w:rFonts w:ascii="Times New Roman" w:hAnsi="Times New Roman" w:cs="Times New Roman"/>
          <w:sz w:val="28"/>
          <w:szCs w:val="28"/>
        </w:rPr>
        <w:t>в зимнее время варьировало у подопытных бычков от1781,3-1782,7, в летнее время 12,24-12,27. Длина, мм в зимнее время варьировало у подопытных бычков28,5-28,7, в летнее время от 1060,7-1064,0. Ость – мкм в зимнее время составило у помесных бычков от 62,6-</w:t>
      </w:r>
      <w:r w:rsidRPr="00D137C9">
        <w:rPr>
          <w:rFonts w:ascii="Times New Roman" w:hAnsi="Times New Roman" w:cs="Times New Roman"/>
          <w:bCs/>
          <w:sz w:val="28"/>
          <w:szCs w:val="28"/>
        </w:rPr>
        <w:t xml:space="preserve">63,03, летом составило от </w:t>
      </w:r>
      <w:r w:rsidRPr="00D137C9">
        <w:rPr>
          <w:rFonts w:ascii="Times New Roman" w:hAnsi="Times New Roman" w:cs="Times New Roman"/>
          <w:sz w:val="28"/>
          <w:szCs w:val="28"/>
        </w:rPr>
        <w:t xml:space="preserve">42,8 до 44,0. Переходный – мкм в зимнее время составило у помесных бычков от 41,8-43,3, </w:t>
      </w:r>
      <w:r w:rsidRPr="00D137C9">
        <w:rPr>
          <w:rFonts w:ascii="Times New Roman" w:hAnsi="Times New Roman" w:cs="Times New Roman"/>
          <w:bCs/>
          <w:sz w:val="28"/>
          <w:szCs w:val="28"/>
        </w:rPr>
        <w:t xml:space="preserve">летом составило от </w:t>
      </w:r>
      <w:r w:rsidRPr="00D137C9">
        <w:rPr>
          <w:rFonts w:ascii="Times New Roman" w:hAnsi="Times New Roman" w:cs="Times New Roman"/>
          <w:sz w:val="28"/>
          <w:szCs w:val="28"/>
        </w:rPr>
        <w:t>42,8-44,0. Пух – мкм в зимнее время составило у помесных бычков от 27,5-28,07, в летнее время варьировало от 28,0-28,4.</w:t>
      </w:r>
    </w:p>
    <w:p w14:paraId="4B239F2A" w14:textId="77777777" w:rsidR="00D87DA8" w:rsidRPr="00D137C9" w:rsidRDefault="00D87DA8" w:rsidP="00594603">
      <w:pPr>
        <w:shd w:val="clear" w:color="auto" w:fill="FFFFFF"/>
        <w:spacing w:after="0" w:line="240" w:lineRule="auto"/>
        <w:ind w:firstLine="709"/>
        <w:contextualSpacing/>
        <w:jc w:val="both"/>
        <w:outlineLvl w:val="0"/>
        <w:rPr>
          <w:rFonts w:ascii="Times New Roman" w:hAnsi="Times New Roman" w:cs="Times New Roman"/>
          <w:b/>
          <w:bCs/>
          <w:sz w:val="28"/>
          <w:szCs w:val="28"/>
        </w:rPr>
      </w:pPr>
    </w:p>
    <w:p w14:paraId="309DFC54" w14:textId="4679A3BD" w:rsidR="00D87DA8" w:rsidRPr="00D137C9" w:rsidRDefault="001D1C9B" w:rsidP="00594603">
      <w:pPr>
        <w:shd w:val="clear" w:color="auto" w:fill="FFFFFF"/>
        <w:spacing w:after="0" w:line="240" w:lineRule="auto"/>
        <w:ind w:firstLine="709"/>
        <w:contextualSpacing/>
        <w:outlineLvl w:val="0"/>
        <w:rPr>
          <w:rFonts w:ascii="Times New Roman" w:hAnsi="Times New Roman" w:cs="Times New Roman"/>
          <w:b/>
          <w:bCs/>
          <w:sz w:val="28"/>
          <w:szCs w:val="28"/>
        </w:rPr>
      </w:pPr>
      <w:r w:rsidRPr="00D137C9">
        <w:rPr>
          <w:rFonts w:ascii="Times New Roman" w:hAnsi="Times New Roman" w:cs="Times New Roman"/>
          <w:b/>
          <w:bCs/>
          <w:sz w:val="28"/>
          <w:szCs w:val="28"/>
        </w:rPr>
        <w:t xml:space="preserve">3.10 </w:t>
      </w:r>
      <w:r w:rsidR="00E15663" w:rsidRPr="00D137C9">
        <w:rPr>
          <w:rFonts w:ascii="Times New Roman" w:hAnsi="Times New Roman" w:cs="Times New Roman"/>
          <w:b/>
          <w:bCs/>
          <w:sz w:val="28"/>
          <w:szCs w:val="28"/>
        </w:rPr>
        <w:t>Гематологические показатели</w:t>
      </w:r>
    </w:p>
    <w:p w14:paraId="37E5F5D6" w14:textId="77777777" w:rsidR="00012E82" w:rsidRPr="00D137C9" w:rsidRDefault="00012E82" w:rsidP="00594603">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Кровь – необходимая жизненная среда для всех клеток, тканей и органов животных. Она выполняет ряд очень важных функций в организме: снабжает клетки и ткани питательными веществами и переносит от них продукты обмена веществ к органам выделения; доставляет кислород и удаляет углекислоту; устанавливает гормональную связь между органами и системами; выполняет </w:t>
      </w:r>
      <w:r w:rsidRPr="00D137C9">
        <w:rPr>
          <w:rFonts w:ascii="Times New Roman" w:hAnsi="Times New Roman" w:cs="Times New Roman"/>
          <w:sz w:val="28"/>
          <w:szCs w:val="28"/>
        </w:rPr>
        <w:lastRenderedPageBreak/>
        <w:t xml:space="preserve">защитные функции в организме; создает для всех клеток однородную среду  (осмотическое давление) и играет большую роль в распределении тепла. </w:t>
      </w:r>
    </w:p>
    <w:p w14:paraId="0C14EBFC" w14:textId="77777777" w:rsidR="00012E82" w:rsidRPr="00D137C9" w:rsidRDefault="00012E82"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Кровь является чрезвычайно лабильной средой, адекватно реагирующей на все изменения организма как</w:t>
      </w:r>
      <w:r w:rsidR="00865A99" w:rsidRPr="00D137C9">
        <w:rPr>
          <w:rFonts w:ascii="Times New Roman" w:hAnsi="Times New Roman" w:cs="Times New Roman"/>
          <w:sz w:val="28"/>
          <w:szCs w:val="28"/>
        </w:rPr>
        <w:t xml:space="preserve"> экзогенного, так и эндогенного </w:t>
      </w:r>
      <w:r w:rsidRPr="00D137C9">
        <w:rPr>
          <w:rFonts w:ascii="Times New Roman" w:hAnsi="Times New Roman" w:cs="Times New Roman"/>
          <w:sz w:val="28"/>
          <w:szCs w:val="28"/>
        </w:rPr>
        <w:t xml:space="preserve">характера. </w:t>
      </w:r>
      <w:r w:rsidR="00865A99" w:rsidRPr="00D137C9">
        <w:rPr>
          <w:rFonts w:ascii="Times New Roman" w:hAnsi="Times New Roman" w:cs="Times New Roman"/>
          <w:sz w:val="28"/>
          <w:szCs w:val="28"/>
        </w:rPr>
        <w:t xml:space="preserve"> </w:t>
      </w:r>
      <w:r w:rsidRPr="00D137C9">
        <w:rPr>
          <w:rFonts w:ascii="Times New Roman" w:hAnsi="Times New Roman" w:cs="Times New Roman"/>
          <w:sz w:val="28"/>
          <w:szCs w:val="28"/>
        </w:rPr>
        <w:t>Поэтому она способствует становлению адаптационных свойств</w:t>
      </w:r>
      <w:r w:rsidR="00865A99" w:rsidRPr="00D137C9">
        <w:rPr>
          <w:rFonts w:ascii="Times New Roman" w:hAnsi="Times New Roman" w:cs="Times New Roman"/>
          <w:sz w:val="28"/>
          <w:szCs w:val="28"/>
        </w:rPr>
        <w:t xml:space="preserve"> </w:t>
      </w:r>
      <w:r w:rsidRPr="00D137C9">
        <w:rPr>
          <w:rFonts w:ascii="Times New Roman" w:hAnsi="Times New Roman" w:cs="Times New Roman"/>
          <w:sz w:val="28"/>
          <w:szCs w:val="28"/>
        </w:rPr>
        <w:t>организма животных к изменяющимся условиям содержания. С другой стороны, кровь обладает относительно постоянным составом, обеспечивающим сохранение всех породных, видовых и индивидуальных особенностей интерьера и экстерьера животных. Кровь тесно связана с уровнем общего обмена веществ и в определённой мере характеризует интенсивность окислительно-восстановит</w:t>
      </w:r>
      <w:r w:rsidR="00865A99" w:rsidRPr="00D137C9">
        <w:rPr>
          <w:rFonts w:ascii="Times New Roman" w:hAnsi="Times New Roman" w:cs="Times New Roman"/>
          <w:sz w:val="28"/>
          <w:szCs w:val="28"/>
        </w:rPr>
        <w:t xml:space="preserve">ельных процессов в организме. В </w:t>
      </w:r>
      <w:r w:rsidRPr="00D137C9">
        <w:rPr>
          <w:rFonts w:ascii="Times New Roman" w:hAnsi="Times New Roman" w:cs="Times New Roman"/>
          <w:sz w:val="28"/>
          <w:szCs w:val="28"/>
        </w:rPr>
        <w:t>связи с этим, изучение морфологического состава, биохимических показателей крови  и белковой фракции сыворотки крови имеет важное информационное значение для диагностики и отслеживания процессов, происходящих в организме животного.</w:t>
      </w:r>
    </w:p>
    <w:p w14:paraId="19ADE2D7" w14:textId="77777777" w:rsidR="00012E82" w:rsidRPr="00D137C9" w:rsidRDefault="00012E82"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Гематологические показатели помогают получать сведения, характеризующие особенности обмена веществ, состояние здоровья, а это даёт материал для принятия решений по управлению процессами формирования продуктивности. В связи с этим, были изучены гематологические показатели мол</w:t>
      </w:r>
      <w:r w:rsidR="00865A99" w:rsidRPr="00D137C9">
        <w:rPr>
          <w:rFonts w:ascii="Times New Roman" w:hAnsi="Times New Roman" w:cs="Times New Roman"/>
          <w:sz w:val="28"/>
          <w:szCs w:val="28"/>
        </w:rPr>
        <w:t>одняка разных генотипов [143].</w:t>
      </w:r>
    </w:p>
    <w:p w14:paraId="3EE3FFBD" w14:textId="77777777" w:rsidR="00012E82" w:rsidRPr="00D137C9" w:rsidRDefault="00012E82"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На состав крови влияет периодическая смена комплекса природно-климатических и хозяйственных условий на протяжении года. Характер и степень сезонных изменений крови определяются сочетанием факторов внешней среды и реактивными способностями организма.  По этому вопросу в литературе встречаются противоречивые сведения. По данным ряда авторов, наиболее высокие показатели крови наблюдаются в летне-осенний период и самые низкие – в зимний. Самое высокое содержание белка в сыворотке крови крупного рогатого скота отмечено весной и самое низкое – зимой. Известно, что степень сезонных изменений содержания белка не у всех животных одинакова и зависит от их возраста.</w:t>
      </w:r>
    </w:p>
    <w:p w14:paraId="4BD6C0E3" w14:textId="285B0184" w:rsidR="00012E82" w:rsidRPr="00D137C9" w:rsidRDefault="00012E82"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Изучение гематологических анализов показывает, что по морфологическим показателям крови между группами существуют различия (таблица </w:t>
      </w:r>
      <w:r w:rsidR="00E555DF" w:rsidRPr="00D137C9">
        <w:rPr>
          <w:rFonts w:ascii="Times New Roman" w:hAnsi="Times New Roman" w:cs="Times New Roman"/>
          <w:sz w:val="28"/>
          <w:szCs w:val="28"/>
        </w:rPr>
        <w:t>2</w:t>
      </w:r>
      <w:r w:rsidR="009C7D73" w:rsidRPr="00D137C9">
        <w:rPr>
          <w:rFonts w:ascii="Times New Roman" w:hAnsi="Times New Roman" w:cs="Times New Roman"/>
          <w:sz w:val="28"/>
          <w:szCs w:val="28"/>
        </w:rPr>
        <w:t>6</w:t>
      </w:r>
      <w:r w:rsidRPr="00D137C9">
        <w:rPr>
          <w:rFonts w:ascii="Times New Roman" w:hAnsi="Times New Roman" w:cs="Times New Roman"/>
          <w:sz w:val="28"/>
          <w:szCs w:val="28"/>
        </w:rPr>
        <w:t>).</w:t>
      </w:r>
    </w:p>
    <w:p w14:paraId="08B2AC65" w14:textId="5A15CFC0" w:rsidR="002E48A3" w:rsidRPr="00D137C9" w:rsidRDefault="002E48A3"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Опыты показали, что уровень гемоглобина, эритроцитов, белка и белковых фракций в крови отражает конституциональный тип и породность животных. По данным авторов Н.Ф. Ростовцева, И.И. Черкащенко установлено также, что возрастные изменения показателей крови у чистопородного и помесного молодняка крупного рогатого скота связаны с интенсивностью </w:t>
      </w:r>
      <w:r w:rsidR="00E24656" w:rsidRPr="00D137C9">
        <w:rPr>
          <w:rFonts w:ascii="Times New Roman" w:hAnsi="Times New Roman" w:cs="Times New Roman"/>
          <w:sz w:val="28"/>
          <w:szCs w:val="28"/>
        </w:rPr>
        <w:t>роста.</w:t>
      </w:r>
      <w:r w:rsidRPr="00D137C9">
        <w:rPr>
          <w:rFonts w:ascii="Times New Roman" w:hAnsi="Times New Roman" w:cs="Times New Roman"/>
          <w:sz w:val="28"/>
          <w:szCs w:val="28"/>
        </w:rPr>
        <w:t xml:space="preserve"> Период выращивания  молодняка от рождения до 6 –месячного возраста характеризуется более высоким содержанием в крови гемоглобина и эритроцитов, чем в период от 6 до 12 месяцев. Межпородные различия по морфологическому составу у подопытных животных наблюдается.</w:t>
      </w:r>
    </w:p>
    <w:p w14:paraId="498C4FB2" w14:textId="77777777" w:rsidR="002E48A3" w:rsidRPr="00D137C9" w:rsidRDefault="002E48A3" w:rsidP="00F03A20">
      <w:pPr>
        <w:autoSpaceDE w:val="0"/>
        <w:autoSpaceDN w:val="0"/>
        <w:adjustRightInd w:val="0"/>
        <w:spacing w:after="0" w:line="240" w:lineRule="auto"/>
        <w:ind w:firstLine="567"/>
        <w:jc w:val="both"/>
        <w:rPr>
          <w:rFonts w:ascii="Times New Roman" w:hAnsi="Times New Roman" w:cs="Times New Roman"/>
          <w:sz w:val="28"/>
          <w:szCs w:val="28"/>
        </w:rPr>
      </w:pPr>
    </w:p>
    <w:p w14:paraId="26DA3190" w14:textId="77777777" w:rsidR="00012E82" w:rsidRPr="00D137C9" w:rsidRDefault="00012E82" w:rsidP="00F03A20">
      <w:pPr>
        <w:autoSpaceDE w:val="0"/>
        <w:autoSpaceDN w:val="0"/>
        <w:adjustRightInd w:val="0"/>
        <w:spacing w:after="0" w:line="240" w:lineRule="auto"/>
        <w:ind w:firstLine="708"/>
        <w:jc w:val="both"/>
        <w:rPr>
          <w:rFonts w:ascii="Times New Roman" w:hAnsi="Times New Roman" w:cs="Times New Roman"/>
          <w:sz w:val="28"/>
          <w:szCs w:val="28"/>
        </w:rPr>
      </w:pPr>
    </w:p>
    <w:p w14:paraId="1BAC293F" w14:textId="577138F6" w:rsidR="00012E82" w:rsidRPr="00D137C9" w:rsidRDefault="00012E82"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lastRenderedPageBreak/>
        <w:t xml:space="preserve">Таблица </w:t>
      </w:r>
      <w:r w:rsidR="00E555DF" w:rsidRPr="00D137C9">
        <w:rPr>
          <w:rFonts w:ascii="Times New Roman" w:hAnsi="Times New Roman" w:cs="Times New Roman"/>
          <w:sz w:val="28"/>
          <w:szCs w:val="28"/>
        </w:rPr>
        <w:t>2</w:t>
      </w:r>
      <w:r w:rsidR="009C7D73" w:rsidRPr="00D137C9">
        <w:rPr>
          <w:rFonts w:ascii="Times New Roman" w:hAnsi="Times New Roman" w:cs="Times New Roman"/>
          <w:sz w:val="28"/>
          <w:szCs w:val="28"/>
        </w:rPr>
        <w:t>6</w:t>
      </w:r>
      <w:r w:rsidR="00B82341">
        <w:rPr>
          <w:rFonts w:ascii="Times New Roman" w:hAnsi="Times New Roman" w:cs="Times New Roman"/>
          <w:sz w:val="28"/>
          <w:szCs w:val="28"/>
        </w:rPr>
        <w:t xml:space="preserve"> </w:t>
      </w:r>
      <w:r w:rsidR="002E48A3" w:rsidRPr="00D137C9">
        <w:rPr>
          <w:rFonts w:ascii="Times New Roman" w:hAnsi="Times New Roman" w:cs="Times New Roman"/>
          <w:sz w:val="28"/>
          <w:szCs w:val="28"/>
        </w:rPr>
        <w:t>–</w:t>
      </w:r>
      <w:r w:rsidRPr="00D137C9">
        <w:rPr>
          <w:rFonts w:ascii="Times New Roman" w:hAnsi="Times New Roman" w:cs="Times New Roman"/>
          <w:sz w:val="28"/>
          <w:szCs w:val="28"/>
        </w:rPr>
        <w:t xml:space="preserve"> Морфологические показатели и содержание гемоглобина в крови быков</w:t>
      </w:r>
    </w:p>
    <w:p w14:paraId="36B717C0" w14:textId="77777777" w:rsidR="00012E82" w:rsidRPr="00D137C9" w:rsidRDefault="00012E82" w:rsidP="00F03A20">
      <w:pPr>
        <w:autoSpaceDE w:val="0"/>
        <w:autoSpaceDN w:val="0"/>
        <w:adjustRightInd w:val="0"/>
        <w:spacing w:after="0" w:line="240" w:lineRule="auto"/>
        <w:ind w:firstLine="708"/>
        <w:jc w:val="both"/>
        <w:rPr>
          <w:rFonts w:ascii="Times New Roman" w:hAnsi="Times New Roman" w:cs="Times New Roman"/>
          <w:sz w:val="28"/>
          <w:szCs w:val="28"/>
        </w:rPr>
      </w:pPr>
    </w:p>
    <w:tbl>
      <w:tblPr>
        <w:tblStyle w:val="a7"/>
        <w:tblW w:w="0" w:type="auto"/>
        <w:tblLayout w:type="fixed"/>
        <w:tblLook w:val="04A0" w:firstRow="1" w:lastRow="0" w:firstColumn="1" w:lastColumn="0" w:noHBand="0" w:noVBand="1"/>
      </w:tblPr>
      <w:tblGrid>
        <w:gridCol w:w="3192"/>
        <w:gridCol w:w="636"/>
        <w:gridCol w:w="1842"/>
        <w:gridCol w:w="2127"/>
        <w:gridCol w:w="1842"/>
      </w:tblGrid>
      <w:tr w:rsidR="00D137C9" w:rsidRPr="00D137C9" w14:paraId="36981A37" w14:textId="77777777" w:rsidTr="00327045">
        <w:tc>
          <w:tcPr>
            <w:tcW w:w="3192" w:type="dxa"/>
            <w:vMerge w:val="restart"/>
            <w:tcBorders>
              <w:top w:val="single" w:sz="4" w:space="0" w:color="000000"/>
              <w:left w:val="single" w:sz="4" w:space="0" w:color="000000"/>
              <w:bottom w:val="single" w:sz="4" w:space="0" w:color="000000"/>
              <w:right w:val="single" w:sz="4" w:space="0" w:color="000000"/>
            </w:tcBorders>
            <w:hideMark/>
          </w:tcPr>
          <w:p w14:paraId="2916EDA1" w14:textId="1B615D87" w:rsidR="00043C62" w:rsidRPr="00D137C9" w:rsidRDefault="00043C62" w:rsidP="006D1C3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Показатель</w:t>
            </w:r>
          </w:p>
        </w:tc>
        <w:tc>
          <w:tcPr>
            <w:tcW w:w="636" w:type="dxa"/>
            <w:vMerge w:val="restart"/>
            <w:tcBorders>
              <w:top w:val="single" w:sz="4" w:space="0" w:color="000000"/>
              <w:left w:val="single" w:sz="4" w:space="0" w:color="000000"/>
              <w:bottom w:val="single" w:sz="4" w:space="0" w:color="000000"/>
              <w:right w:val="single" w:sz="4" w:space="0" w:color="000000"/>
            </w:tcBorders>
          </w:tcPr>
          <w:p w14:paraId="73F43958" w14:textId="10B8AC66" w:rsidR="00043C62" w:rsidRPr="00D137C9" w:rsidRDefault="00043C62" w:rsidP="006D1C35">
            <w:pPr>
              <w:autoSpaceDE w:val="0"/>
              <w:autoSpaceDN w:val="0"/>
              <w:adjustRightInd w:val="0"/>
              <w:jc w:val="center"/>
              <w:rPr>
                <w:rFonts w:ascii="Times New Roman" w:hAnsi="Times New Roman"/>
                <w:sz w:val="28"/>
                <w:szCs w:val="28"/>
                <w:lang w:val="en-US"/>
              </w:rPr>
            </w:pPr>
            <w:r w:rsidRPr="00D137C9">
              <w:rPr>
                <w:rFonts w:ascii="Times New Roman" w:hAnsi="Times New Roman"/>
                <w:sz w:val="28"/>
                <w:szCs w:val="28"/>
                <w:lang w:val="en-US"/>
              </w:rPr>
              <w:t>n</w:t>
            </w:r>
          </w:p>
        </w:tc>
        <w:tc>
          <w:tcPr>
            <w:tcW w:w="5811" w:type="dxa"/>
            <w:gridSpan w:val="3"/>
            <w:tcBorders>
              <w:top w:val="single" w:sz="4" w:space="0" w:color="000000"/>
              <w:left w:val="single" w:sz="4" w:space="0" w:color="000000"/>
              <w:bottom w:val="single" w:sz="4" w:space="0" w:color="000000"/>
              <w:right w:val="single" w:sz="4" w:space="0" w:color="000000"/>
            </w:tcBorders>
            <w:hideMark/>
          </w:tcPr>
          <w:p w14:paraId="7B48E578" w14:textId="77777777" w:rsidR="00043C62" w:rsidRPr="00D137C9" w:rsidRDefault="00043C62" w:rsidP="00F03A20">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Генотип</w:t>
            </w:r>
          </w:p>
        </w:tc>
      </w:tr>
      <w:tr w:rsidR="00D137C9" w:rsidRPr="00D137C9" w14:paraId="075D5BC6" w14:textId="77777777" w:rsidTr="00327045">
        <w:tc>
          <w:tcPr>
            <w:tcW w:w="3192" w:type="dxa"/>
            <w:vMerge/>
            <w:tcBorders>
              <w:top w:val="single" w:sz="4" w:space="0" w:color="000000"/>
              <w:left w:val="single" w:sz="4" w:space="0" w:color="000000"/>
              <w:bottom w:val="single" w:sz="4" w:space="0" w:color="000000"/>
              <w:right w:val="single" w:sz="4" w:space="0" w:color="000000"/>
            </w:tcBorders>
            <w:vAlign w:val="center"/>
            <w:hideMark/>
          </w:tcPr>
          <w:p w14:paraId="04327FEF" w14:textId="77777777" w:rsidR="00043C62" w:rsidRPr="00D137C9" w:rsidRDefault="00043C62" w:rsidP="00F03A20">
            <w:pPr>
              <w:rPr>
                <w:rFonts w:ascii="Times New Roman" w:hAnsi="Times New Roman"/>
                <w:sz w:val="28"/>
                <w:szCs w:val="28"/>
              </w:rPr>
            </w:pPr>
          </w:p>
        </w:tc>
        <w:tc>
          <w:tcPr>
            <w:tcW w:w="636" w:type="dxa"/>
            <w:vMerge/>
            <w:tcBorders>
              <w:top w:val="single" w:sz="4" w:space="0" w:color="000000"/>
              <w:left w:val="single" w:sz="4" w:space="0" w:color="000000"/>
              <w:bottom w:val="single" w:sz="4" w:space="0" w:color="000000"/>
              <w:right w:val="single" w:sz="4" w:space="0" w:color="000000"/>
            </w:tcBorders>
            <w:vAlign w:val="center"/>
            <w:hideMark/>
          </w:tcPr>
          <w:p w14:paraId="2062A009" w14:textId="77777777" w:rsidR="00043C62" w:rsidRPr="00D137C9" w:rsidRDefault="00043C62" w:rsidP="00F03A20">
            <w:pPr>
              <w:rPr>
                <w:rFonts w:ascii="Times New Roman" w:hAnsi="Times New Roman"/>
                <w:sz w:val="28"/>
                <w:szCs w:val="28"/>
                <w:lang w:val="en-US"/>
              </w:rPr>
            </w:pPr>
          </w:p>
        </w:tc>
        <w:tc>
          <w:tcPr>
            <w:tcW w:w="1842" w:type="dxa"/>
            <w:tcBorders>
              <w:top w:val="single" w:sz="4" w:space="0" w:color="000000"/>
              <w:left w:val="single" w:sz="4" w:space="0" w:color="000000"/>
              <w:bottom w:val="single" w:sz="4" w:space="0" w:color="000000"/>
              <w:right w:val="single" w:sz="4" w:space="0" w:color="000000"/>
            </w:tcBorders>
            <w:hideMark/>
          </w:tcPr>
          <w:p w14:paraId="02A23331"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КБ</w:t>
            </w:r>
          </w:p>
        </w:tc>
        <w:tc>
          <w:tcPr>
            <w:tcW w:w="2127" w:type="dxa"/>
            <w:tcBorders>
              <w:top w:val="single" w:sz="4" w:space="0" w:color="000000"/>
              <w:left w:val="single" w:sz="4" w:space="0" w:color="000000"/>
              <w:bottom w:val="single" w:sz="4" w:space="0" w:color="000000"/>
              <w:right w:val="single" w:sz="4" w:space="0" w:color="000000"/>
            </w:tcBorders>
            <w:hideMark/>
          </w:tcPr>
          <w:p w14:paraId="2392A1F0"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ГФ</w:t>
            </w:r>
          </w:p>
        </w:tc>
        <w:tc>
          <w:tcPr>
            <w:tcW w:w="1842" w:type="dxa"/>
            <w:tcBorders>
              <w:top w:val="single" w:sz="4" w:space="0" w:color="000000"/>
              <w:left w:val="single" w:sz="4" w:space="0" w:color="000000"/>
              <w:bottom w:val="single" w:sz="4" w:space="0" w:color="000000"/>
              <w:right w:val="single" w:sz="4" w:space="0" w:color="000000"/>
            </w:tcBorders>
            <w:hideMark/>
          </w:tcPr>
          <w:p w14:paraId="4B5B4470" w14:textId="77777777" w:rsidR="00043C62" w:rsidRPr="00D137C9" w:rsidRDefault="00043C62" w:rsidP="00327045">
            <w:pPr>
              <w:autoSpaceDE w:val="0"/>
              <w:autoSpaceDN w:val="0"/>
              <w:adjustRightInd w:val="0"/>
              <w:jc w:val="center"/>
              <w:rPr>
                <w:rFonts w:ascii="Times New Roman" w:hAnsi="Times New Roman"/>
                <w:sz w:val="28"/>
                <w:szCs w:val="28"/>
                <w:vertAlign w:val="subscript"/>
              </w:rPr>
            </w:pPr>
            <w:r w:rsidRPr="00D137C9">
              <w:rPr>
                <w:rFonts w:ascii="Times New Roman" w:hAnsi="Times New Roman"/>
                <w:sz w:val="28"/>
                <w:szCs w:val="28"/>
                <w:lang w:val="en-US"/>
              </w:rPr>
              <w:t>F</w:t>
            </w:r>
            <w:r w:rsidRPr="00D137C9">
              <w:rPr>
                <w:rFonts w:ascii="Times New Roman" w:hAnsi="Times New Roman"/>
                <w:sz w:val="28"/>
                <w:szCs w:val="28"/>
                <w:vertAlign w:val="subscript"/>
              </w:rPr>
              <w:t>1</w:t>
            </w:r>
          </w:p>
        </w:tc>
      </w:tr>
      <w:tr w:rsidR="00D137C9" w:rsidRPr="00D137C9" w14:paraId="6A10961C" w14:textId="77777777" w:rsidTr="00327045">
        <w:tc>
          <w:tcPr>
            <w:tcW w:w="3192" w:type="dxa"/>
            <w:tcBorders>
              <w:top w:val="single" w:sz="4" w:space="0" w:color="000000"/>
              <w:left w:val="single" w:sz="4" w:space="0" w:color="000000"/>
              <w:bottom w:val="single" w:sz="4" w:space="0" w:color="000000"/>
              <w:right w:val="single" w:sz="4" w:space="0" w:color="000000"/>
            </w:tcBorders>
            <w:hideMark/>
          </w:tcPr>
          <w:p w14:paraId="239681AA" w14:textId="77777777" w:rsidR="00043C62" w:rsidRPr="00D137C9" w:rsidRDefault="00043C62"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Эритроциты,10</w:t>
            </w:r>
            <w:r w:rsidRPr="00D137C9">
              <w:rPr>
                <w:rFonts w:ascii="Times New Roman" w:hAnsi="Times New Roman"/>
                <w:sz w:val="18"/>
                <w:szCs w:val="18"/>
                <w:vertAlign w:val="superscript"/>
              </w:rPr>
              <w:t>12</w:t>
            </w:r>
            <w:r w:rsidRPr="00D137C9">
              <w:rPr>
                <w:rFonts w:ascii="Times New Roman" w:hAnsi="Times New Roman"/>
                <w:sz w:val="28"/>
                <w:szCs w:val="28"/>
              </w:rPr>
              <w:t>/л</w:t>
            </w:r>
          </w:p>
        </w:tc>
        <w:tc>
          <w:tcPr>
            <w:tcW w:w="636" w:type="dxa"/>
            <w:tcBorders>
              <w:top w:val="single" w:sz="4" w:space="0" w:color="000000"/>
              <w:left w:val="single" w:sz="4" w:space="0" w:color="000000"/>
              <w:bottom w:val="single" w:sz="4" w:space="0" w:color="000000"/>
              <w:right w:val="single" w:sz="4" w:space="0" w:color="000000"/>
            </w:tcBorders>
            <w:hideMark/>
          </w:tcPr>
          <w:p w14:paraId="5FF91C37" w14:textId="77777777" w:rsidR="00043C62" w:rsidRPr="00D137C9" w:rsidRDefault="00043C62" w:rsidP="00327045">
            <w:pPr>
              <w:autoSpaceDE w:val="0"/>
              <w:autoSpaceDN w:val="0"/>
              <w:adjustRightInd w:val="0"/>
              <w:jc w:val="center"/>
              <w:rPr>
                <w:rFonts w:ascii="Times New Roman" w:hAnsi="Times New Roman"/>
                <w:sz w:val="28"/>
                <w:szCs w:val="28"/>
                <w:lang w:val="en-US"/>
              </w:rPr>
            </w:pPr>
            <w:r w:rsidRPr="00D137C9">
              <w:rPr>
                <w:rFonts w:ascii="Times New Roman" w:hAnsi="Times New Roman"/>
                <w:sz w:val="28"/>
                <w:szCs w:val="28"/>
                <w:lang w:val="en-US"/>
              </w:rPr>
              <w:t>5</w:t>
            </w:r>
          </w:p>
        </w:tc>
        <w:tc>
          <w:tcPr>
            <w:tcW w:w="1842" w:type="dxa"/>
            <w:tcBorders>
              <w:top w:val="single" w:sz="4" w:space="0" w:color="000000"/>
              <w:left w:val="single" w:sz="4" w:space="0" w:color="000000"/>
              <w:bottom w:val="single" w:sz="4" w:space="0" w:color="000000"/>
              <w:right w:val="single" w:sz="4" w:space="0" w:color="000000"/>
            </w:tcBorders>
            <w:hideMark/>
          </w:tcPr>
          <w:p w14:paraId="72BC526E"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lang w:val="en-US"/>
              </w:rPr>
              <w:t>7</w:t>
            </w:r>
            <w:r w:rsidRPr="00D137C9">
              <w:rPr>
                <w:rFonts w:ascii="Times New Roman" w:hAnsi="Times New Roman"/>
                <w:sz w:val="28"/>
                <w:szCs w:val="28"/>
              </w:rPr>
              <w:t>,86±0,21</w:t>
            </w:r>
          </w:p>
        </w:tc>
        <w:tc>
          <w:tcPr>
            <w:tcW w:w="2127" w:type="dxa"/>
            <w:tcBorders>
              <w:top w:val="single" w:sz="4" w:space="0" w:color="000000"/>
              <w:left w:val="single" w:sz="4" w:space="0" w:color="000000"/>
              <w:bottom w:val="single" w:sz="4" w:space="0" w:color="000000"/>
              <w:right w:val="single" w:sz="4" w:space="0" w:color="000000"/>
            </w:tcBorders>
            <w:hideMark/>
          </w:tcPr>
          <w:p w14:paraId="3DB327BE"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8,20±0,13</w:t>
            </w:r>
          </w:p>
        </w:tc>
        <w:tc>
          <w:tcPr>
            <w:tcW w:w="1842" w:type="dxa"/>
            <w:tcBorders>
              <w:top w:val="single" w:sz="4" w:space="0" w:color="000000"/>
              <w:left w:val="single" w:sz="4" w:space="0" w:color="000000"/>
              <w:bottom w:val="single" w:sz="4" w:space="0" w:color="000000"/>
              <w:right w:val="single" w:sz="4" w:space="0" w:color="000000"/>
            </w:tcBorders>
            <w:hideMark/>
          </w:tcPr>
          <w:p w14:paraId="1D087F83"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8,34±0,14</w:t>
            </w:r>
          </w:p>
        </w:tc>
      </w:tr>
      <w:tr w:rsidR="00D137C9" w:rsidRPr="00D137C9" w14:paraId="0F98F9BD" w14:textId="77777777" w:rsidTr="00327045">
        <w:tc>
          <w:tcPr>
            <w:tcW w:w="3192" w:type="dxa"/>
            <w:tcBorders>
              <w:top w:val="single" w:sz="4" w:space="0" w:color="000000"/>
              <w:left w:val="single" w:sz="4" w:space="0" w:color="000000"/>
              <w:bottom w:val="single" w:sz="4" w:space="0" w:color="000000"/>
              <w:right w:val="single" w:sz="4" w:space="0" w:color="000000"/>
            </w:tcBorders>
            <w:hideMark/>
          </w:tcPr>
          <w:p w14:paraId="195BA1FE" w14:textId="77777777" w:rsidR="00043C62" w:rsidRPr="00D137C9" w:rsidRDefault="00043C62"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Лейкоциты, 10</w:t>
            </w:r>
            <w:r w:rsidRPr="00D137C9">
              <w:rPr>
                <w:rFonts w:ascii="Times New Roman" w:hAnsi="Times New Roman"/>
                <w:sz w:val="18"/>
                <w:szCs w:val="18"/>
                <w:vertAlign w:val="superscript"/>
              </w:rPr>
              <w:t>9</w:t>
            </w:r>
            <w:r w:rsidRPr="00D137C9">
              <w:rPr>
                <w:rFonts w:ascii="Times New Roman" w:hAnsi="Times New Roman"/>
                <w:sz w:val="28"/>
                <w:szCs w:val="28"/>
              </w:rPr>
              <w:t>/л</w:t>
            </w:r>
          </w:p>
        </w:tc>
        <w:tc>
          <w:tcPr>
            <w:tcW w:w="636" w:type="dxa"/>
            <w:tcBorders>
              <w:top w:val="single" w:sz="4" w:space="0" w:color="000000"/>
              <w:left w:val="single" w:sz="4" w:space="0" w:color="000000"/>
              <w:bottom w:val="single" w:sz="4" w:space="0" w:color="000000"/>
              <w:right w:val="single" w:sz="4" w:space="0" w:color="000000"/>
            </w:tcBorders>
            <w:hideMark/>
          </w:tcPr>
          <w:p w14:paraId="6B623D60" w14:textId="77777777" w:rsidR="00043C62" w:rsidRPr="00D137C9" w:rsidRDefault="00043C62" w:rsidP="00327045">
            <w:pPr>
              <w:autoSpaceDE w:val="0"/>
              <w:autoSpaceDN w:val="0"/>
              <w:adjustRightInd w:val="0"/>
              <w:jc w:val="center"/>
              <w:rPr>
                <w:rFonts w:ascii="Times New Roman" w:hAnsi="Times New Roman"/>
                <w:sz w:val="28"/>
                <w:szCs w:val="28"/>
                <w:lang w:val="en-US"/>
              </w:rPr>
            </w:pPr>
            <w:r w:rsidRPr="00D137C9">
              <w:rPr>
                <w:rFonts w:ascii="Times New Roman" w:hAnsi="Times New Roman"/>
                <w:sz w:val="28"/>
                <w:szCs w:val="28"/>
                <w:lang w:val="en-US"/>
              </w:rPr>
              <w:t>5</w:t>
            </w:r>
          </w:p>
        </w:tc>
        <w:tc>
          <w:tcPr>
            <w:tcW w:w="1842" w:type="dxa"/>
            <w:tcBorders>
              <w:top w:val="single" w:sz="4" w:space="0" w:color="000000"/>
              <w:left w:val="single" w:sz="4" w:space="0" w:color="000000"/>
              <w:bottom w:val="single" w:sz="4" w:space="0" w:color="000000"/>
              <w:right w:val="single" w:sz="4" w:space="0" w:color="000000"/>
            </w:tcBorders>
            <w:hideMark/>
          </w:tcPr>
          <w:p w14:paraId="32D97D3E"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7,36±0,34</w:t>
            </w:r>
          </w:p>
        </w:tc>
        <w:tc>
          <w:tcPr>
            <w:tcW w:w="2127" w:type="dxa"/>
            <w:tcBorders>
              <w:top w:val="single" w:sz="4" w:space="0" w:color="000000"/>
              <w:left w:val="single" w:sz="4" w:space="0" w:color="000000"/>
              <w:bottom w:val="single" w:sz="4" w:space="0" w:color="000000"/>
              <w:right w:val="single" w:sz="4" w:space="0" w:color="000000"/>
            </w:tcBorders>
            <w:hideMark/>
          </w:tcPr>
          <w:p w14:paraId="5CA6869E"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8,02±0,22</w:t>
            </w:r>
          </w:p>
        </w:tc>
        <w:tc>
          <w:tcPr>
            <w:tcW w:w="1842" w:type="dxa"/>
            <w:tcBorders>
              <w:top w:val="single" w:sz="4" w:space="0" w:color="000000"/>
              <w:left w:val="single" w:sz="4" w:space="0" w:color="000000"/>
              <w:bottom w:val="single" w:sz="4" w:space="0" w:color="000000"/>
              <w:right w:val="single" w:sz="4" w:space="0" w:color="000000"/>
            </w:tcBorders>
            <w:hideMark/>
          </w:tcPr>
          <w:p w14:paraId="7B874618"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8,16±0,15</w:t>
            </w:r>
          </w:p>
        </w:tc>
      </w:tr>
      <w:tr w:rsidR="00043C62" w:rsidRPr="00D137C9" w14:paraId="60BB3D6B" w14:textId="77777777" w:rsidTr="00327045">
        <w:tc>
          <w:tcPr>
            <w:tcW w:w="3192" w:type="dxa"/>
            <w:tcBorders>
              <w:top w:val="single" w:sz="4" w:space="0" w:color="000000"/>
              <w:left w:val="single" w:sz="4" w:space="0" w:color="000000"/>
              <w:bottom w:val="single" w:sz="4" w:space="0" w:color="000000"/>
              <w:right w:val="single" w:sz="4" w:space="0" w:color="000000"/>
            </w:tcBorders>
            <w:hideMark/>
          </w:tcPr>
          <w:p w14:paraId="7AB1743D" w14:textId="77777777" w:rsidR="00043C62" w:rsidRPr="00D137C9" w:rsidRDefault="00043C62"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Гемоглобин, г/л</w:t>
            </w:r>
          </w:p>
        </w:tc>
        <w:tc>
          <w:tcPr>
            <w:tcW w:w="636" w:type="dxa"/>
            <w:tcBorders>
              <w:top w:val="single" w:sz="4" w:space="0" w:color="000000"/>
              <w:left w:val="single" w:sz="4" w:space="0" w:color="000000"/>
              <w:bottom w:val="single" w:sz="4" w:space="0" w:color="000000"/>
              <w:right w:val="single" w:sz="4" w:space="0" w:color="000000"/>
            </w:tcBorders>
            <w:hideMark/>
          </w:tcPr>
          <w:p w14:paraId="04C54B4A" w14:textId="77777777" w:rsidR="00043C62" w:rsidRPr="00D137C9" w:rsidRDefault="00043C62" w:rsidP="00327045">
            <w:pPr>
              <w:autoSpaceDE w:val="0"/>
              <w:autoSpaceDN w:val="0"/>
              <w:adjustRightInd w:val="0"/>
              <w:jc w:val="center"/>
              <w:rPr>
                <w:rFonts w:ascii="Times New Roman" w:hAnsi="Times New Roman"/>
                <w:sz w:val="28"/>
                <w:szCs w:val="28"/>
                <w:lang w:val="en-US"/>
              </w:rPr>
            </w:pPr>
            <w:r w:rsidRPr="00D137C9">
              <w:rPr>
                <w:rFonts w:ascii="Times New Roman" w:hAnsi="Times New Roman"/>
                <w:sz w:val="28"/>
                <w:szCs w:val="28"/>
                <w:lang w:val="en-US"/>
              </w:rPr>
              <w:t>5</w:t>
            </w:r>
          </w:p>
        </w:tc>
        <w:tc>
          <w:tcPr>
            <w:tcW w:w="1842" w:type="dxa"/>
            <w:tcBorders>
              <w:top w:val="single" w:sz="4" w:space="0" w:color="000000"/>
              <w:left w:val="single" w:sz="4" w:space="0" w:color="000000"/>
              <w:bottom w:val="single" w:sz="4" w:space="0" w:color="000000"/>
              <w:right w:val="single" w:sz="4" w:space="0" w:color="000000"/>
            </w:tcBorders>
            <w:hideMark/>
          </w:tcPr>
          <w:p w14:paraId="1FE60491"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140,46±4,11</w:t>
            </w:r>
          </w:p>
        </w:tc>
        <w:tc>
          <w:tcPr>
            <w:tcW w:w="2127" w:type="dxa"/>
            <w:tcBorders>
              <w:top w:val="single" w:sz="4" w:space="0" w:color="000000"/>
              <w:left w:val="single" w:sz="4" w:space="0" w:color="000000"/>
              <w:bottom w:val="single" w:sz="4" w:space="0" w:color="000000"/>
              <w:right w:val="single" w:sz="4" w:space="0" w:color="000000"/>
            </w:tcBorders>
            <w:hideMark/>
          </w:tcPr>
          <w:p w14:paraId="5649E85F"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128,87±3,74</w:t>
            </w:r>
          </w:p>
        </w:tc>
        <w:tc>
          <w:tcPr>
            <w:tcW w:w="1842" w:type="dxa"/>
            <w:tcBorders>
              <w:top w:val="single" w:sz="4" w:space="0" w:color="000000"/>
              <w:left w:val="single" w:sz="4" w:space="0" w:color="000000"/>
              <w:bottom w:val="single" w:sz="4" w:space="0" w:color="000000"/>
              <w:right w:val="single" w:sz="4" w:space="0" w:color="000000"/>
            </w:tcBorders>
            <w:hideMark/>
          </w:tcPr>
          <w:p w14:paraId="6C64591A"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144,24±4,33</w:t>
            </w:r>
          </w:p>
        </w:tc>
      </w:tr>
    </w:tbl>
    <w:p w14:paraId="0A301F32" w14:textId="77777777" w:rsidR="002E48A3" w:rsidRPr="00D137C9" w:rsidRDefault="002E48A3" w:rsidP="008F3B76">
      <w:pPr>
        <w:autoSpaceDE w:val="0"/>
        <w:autoSpaceDN w:val="0"/>
        <w:adjustRightInd w:val="0"/>
        <w:spacing w:after="0" w:line="240" w:lineRule="auto"/>
        <w:ind w:firstLine="708"/>
        <w:jc w:val="both"/>
        <w:rPr>
          <w:rFonts w:ascii="Times New Roman" w:hAnsi="Times New Roman" w:cs="Times New Roman"/>
          <w:sz w:val="28"/>
          <w:szCs w:val="28"/>
        </w:rPr>
      </w:pPr>
    </w:p>
    <w:p w14:paraId="73297529" w14:textId="7FA67165" w:rsidR="00012E82" w:rsidRPr="00D137C9" w:rsidRDefault="00012E82" w:rsidP="008F3B76">
      <w:pPr>
        <w:autoSpaceDE w:val="0"/>
        <w:autoSpaceDN w:val="0"/>
        <w:adjustRightInd w:val="0"/>
        <w:spacing w:after="0" w:line="240" w:lineRule="auto"/>
        <w:ind w:firstLine="708"/>
        <w:jc w:val="both"/>
        <w:rPr>
          <w:rFonts w:ascii="Times New Roman" w:hAnsi="Times New Roman" w:cs="Times New Roman"/>
          <w:noProof/>
          <w:sz w:val="28"/>
          <w:szCs w:val="28"/>
        </w:rPr>
      </w:pPr>
      <w:r w:rsidRPr="00D137C9">
        <w:rPr>
          <w:rFonts w:ascii="Times New Roman" w:hAnsi="Times New Roman" w:cs="Times New Roman"/>
          <w:sz w:val="28"/>
          <w:szCs w:val="28"/>
        </w:rPr>
        <w:t>Однако средние величины по отдельным группам животных из месяца в месяц изменяются таким образом, что четкой закономерности, отличающей животных одного варианта скрещивания о другого по содержанию в их крови эритроцитов и лейкоцитов, вывести нельзя. Большая концентрация эритроцитов и других элементов в крови помесных животных является положительными физиологическим показателем, характериз</w:t>
      </w:r>
      <w:r w:rsidR="00892088">
        <w:rPr>
          <w:rFonts w:ascii="Times New Roman" w:hAnsi="Times New Roman" w:cs="Times New Roman"/>
          <w:sz w:val="28"/>
          <w:szCs w:val="28"/>
        </w:rPr>
        <w:t>ующим более высокий</w:t>
      </w:r>
      <w:r w:rsidRPr="00D137C9">
        <w:rPr>
          <w:rFonts w:ascii="Times New Roman" w:hAnsi="Times New Roman" w:cs="Times New Roman"/>
          <w:sz w:val="28"/>
          <w:szCs w:val="28"/>
        </w:rPr>
        <w:t xml:space="preserve"> уровень жизненных процессов. У помесного молодняка, обладающего более высокий интенсивностью роста, показатели крови выше, чем у </w:t>
      </w:r>
      <w:r w:rsidRPr="00D137C9">
        <w:rPr>
          <w:rFonts w:ascii="Times New Roman" w:hAnsi="Times New Roman" w:cs="Times New Roman"/>
          <w:noProof/>
          <w:sz w:val="28"/>
          <w:szCs w:val="28"/>
        </w:rPr>
        <w:t>чистопородных казахской б</w:t>
      </w:r>
      <w:r w:rsidR="009E0214">
        <w:rPr>
          <w:rFonts w:ascii="Times New Roman" w:hAnsi="Times New Roman" w:cs="Times New Roman"/>
          <w:noProof/>
          <w:sz w:val="28"/>
          <w:szCs w:val="28"/>
        </w:rPr>
        <w:t>елоголовой, герефордской пород.</w:t>
      </w:r>
    </w:p>
    <w:p w14:paraId="1880A859" w14:textId="3E53C6F8" w:rsidR="00012E82" w:rsidRPr="00D137C9" w:rsidRDefault="00012E82" w:rsidP="008F3B76">
      <w:pPr>
        <w:autoSpaceDE w:val="0"/>
        <w:autoSpaceDN w:val="0"/>
        <w:adjustRightInd w:val="0"/>
        <w:spacing w:after="0" w:line="240" w:lineRule="auto"/>
        <w:ind w:firstLine="708"/>
        <w:jc w:val="both"/>
        <w:rPr>
          <w:rFonts w:ascii="Times New Roman" w:hAnsi="Times New Roman" w:cs="Times New Roman"/>
          <w:sz w:val="28"/>
          <w:szCs w:val="28"/>
        </w:rPr>
      </w:pPr>
      <w:r w:rsidRPr="00D137C9">
        <w:rPr>
          <w:rFonts w:ascii="Times New Roman" w:hAnsi="Times New Roman" w:cs="Times New Roman"/>
          <w:sz w:val="28"/>
          <w:szCs w:val="28"/>
        </w:rPr>
        <w:t>По данным наших исследований в крови помесей от скрещивания коров казахской белоголовой породы и производителей герефордской породы эритроцитов было больше 8,34·10</w:t>
      </w:r>
      <w:r w:rsidRPr="00D137C9">
        <w:rPr>
          <w:rFonts w:ascii="Times New Roman" w:hAnsi="Times New Roman" w:cs="Times New Roman"/>
          <w:sz w:val="18"/>
          <w:szCs w:val="18"/>
          <w:vertAlign w:val="superscript"/>
        </w:rPr>
        <w:t>12</w:t>
      </w:r>
      <w:r w:rsidRPr="00D137C9">
        <w:rPr>
          <w:rFonts w:ascii="Times New Roman" w:hAnsi="Times New Roman" w:cs="Times New Roman"/>
          <w:sz w:val="28"/>
          <w:szCs w:val="28"/>
        </w:rPr>
        <w:t>/л, чем у чистопородных сверстников 7,86·10</w:t>
      </w:r>
      <w:r w:rsidRPr="00D137C9">
        <w:rPr>
          <w:rFonts w:ascii="Times New Roman" w:hAnsi="Times New Roman" w:cs="Times New Roman"/>
          <w:sz w:val="18"/>
          <w:szCs w:val="18"/>
          <w:vertAlign w:val="superscript"/>
        </w:rPr>
        <w:t>12</w:t>
      </w:r>
      <w:r w:rsidRPr="00D137C9">
        <w:rPr>
          <w:rFonts w:ascii="Times New Roman" w:hAnsi="Times New Roman" w:cs="Times New Roman"/>
          <w:sz w:val="28"/>
          <w:szCs w:val="28"/>
        </w:rPr>
        <w:t>/л и 8,20·10</w:t>
      </w:r>
      <w:r w:rsidRPr="00D137C9">
        <w:rPr>
          <w:rFonts w:ascii="Times New Roman" w:hAnsi="Times New Roman" w:cs="Times New Roman"/>
          <w:sz w:val="18"/>
          <w:szCs w:val="18"/>
          <w:vertAlign w:val="superscript"/>
        </w:rPr>
        <w:t>12</w:t>
      </w:r>
      <w:r w:rsidR="00C338F3" w:rsidRPr="00D137C9">
        <w:rPr>
          <w:rFonts w:ascii="Times New Roman" w:hAnsi="Times New Roman" w:cs="Times New Roman"/>
          <w:sz w:val="28"/>
          <w:szCs w:val="28"/>
        </w:rPr>
        <w:t>/л (Рисунок 30, 31).</w:t>
      </w:r>
    </w:p>
    <w:p w14:paraId="1AC71AF4" w14:textId="77777777" w:rsidR="00012E82" w:rsidRPr="00D137C9" w:rsidRDefault="00012E82" w:rsidP="008F3B76">
      <w:pPr>
        <w:autoSpaceDE w:val="0"/>
        <w:autoSpaceDN w:val="0"/>
        <w:adjustRightInd w:val="0"/>
        <w:spacing w:after="0" w:line="240" w:lineRule="auto"/>
        <w:ind w:firstLine="708"/>
        <w:jc w:val="both"/>
        <w:rPr>
          <w:rFonts w:ascii="Times New Roman" w:hAnsi="Times New Roman" w:cs="Times New Roman"/>
          <w:sz w:val="28"/>
          <w:szCs w:val="28"/>
        </w:rPr>
      </w:pPr>
      <w:r w:rsidRPr="00D137C9">
        <w:rPr>
          <w:rFonts w:ascii="Times New Roman" w:hAnsi="Times New Roman" w:cs="Times New Roman"/>
          <w:sz w:val="28"/>
          <w:szCs w:val="28"/>
        </w:rPr>
        <w:t>Важным показателем жизнедеятельности организма служат гематологические данные, в частности содержание в крови белка и его фракций, а также гемоглобина. Основные фракции белка следующие: альбумины, глобулины.</w:t>
      </w:r>
    </w:p>
    <w:p w14:paraId="6361B417" w14:textId="28FE8C5E" w:rsidR="00E555DF" w:rsidRPr="00D137C9" w:rsidRDefault="009C7D73" w:rsidP="008F3B76">
      <w:pPr>
        <w:autoSpaceDE w:val="0"/>
        <w:autoSpaceDN w:val="0"/>
        <w:adjustRightInd w:val="0"/>
        <w:spacing w:after="0" w:line="240" w:lineRule="auto"/>
        <w:ind w:firstLine="708"/>
        <w:jc w:val="both"/>
        <w:rPr>
          <w:rFonts w:ascii="Times New Roman" w:hAnsi="Times New Roman" w:cs="Times New Roman"/>
          <w:sz w:val="28"/>
          <w:szCs w:val="28"/>
        </w:rPr>
      </w:pPr>
      <w:r w:rsidRPr="00D137C9">
        <w:rPr>
          <w:rFonts w:ascii="Times New Roman" w:hAnsi="Times New Roman" w:cs="Times New Roman"/>
          <w:sz w:val="28"/>
          <w:szCs w:val="28"/>
        </w:rPr>
        <w:t>Из данных таблицы 27</w:t>
      </w:r>
      <w:r w:rsidR="00E555DF" w:rsidRPr="00D137C9">
        <w:rPr>
          <w:rFonts w:ascii="Times New Roman" w:hAnsi="Times New Roman" w:cs="Times New Roman"/>
          <w:sz w:val="28"/>
          <w:szCs w:val="28"/>
        </w:rPr>
        <w:t xml:space="preserve"> видно, что у помесей от скрещивания коров казахской белоголовой породы с быками  герефордской породы более высокое содержание общего белка в плазме крови. Отмечено более высокое содержание глобулина в крови у помесей. По остальным биохимическим показателям (кальций, фосфор, каротин) помеси несколько уступают казахской белоголовой и герефордской пород. </w:t>
      </w:r>
    </w:p>
    <w:p w14:paraId="3646D210" w14:textId="77777777" w:rsidR="00671199" w:rsidRPr="00D137C9" w:rsidRDefault="00671199" w:rsidP="00F03A20">
      <w:pPr>
        <w:autoSpaceDE w:val="0"/>
        <w:autoSpaceDN w:val="0"/>
        <w:adjustRightInd w:val="0"/>
        <w:spacing w:after="0" w:line="240" w:lineRule="auto"/>
        <w:ind w:firstLine="708"/>
        <w:jc w:val="both"/>
        <w:rPr>
          <w:rFonts w:ascii="Times New Roman" w:hAnsi="Times New Roman" w:cs="Times New Roman"/>
          <w:sz w:val="28"/>
          <w:szCs w:val="28"/>
        </w:rPr>
      </w:pPr>
    </w:p>
    <w:p w14:paraId="55F58561" w14:textId="28D4B007" w:rsidR="00012E82" w:rsidRPr="00D137C9" w:rsidRDefault="00012E82"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 xml:space="preserve">Таблица </w:t>
      </w:r>
      <w:r w:rsidR="00E555DF" w:rsidRPr="00D137C9">
        <w:rPr>
          <w:rFonts w:ascii="Times New Roman" w:hAnsi="Times New Roman" w:cs="Times New Roman"/>
          <w:sz w:val="28"/>
          <w:szCs w:val="28"/>
        </w:rPr>
        <w:t>2</w:t>
      </w:r>
      <w:r w:rsidR="009C7D73" w:rsidRPr="00D137C9">
        <w:rPr>
          <w:rFonts w:ascii="Times New Roman" w:hAnsi="Times New Roman" w:cs="Times New Roman"/>
          <w:sz w:val="28"/>
          <w:szCs w:val="28"/>
        </w:rPr>
        <w:t>7</w:t>
      </w:r>
      <w:r w:rsidR="007F0EA1" w:rsidRPr="00D137C9">
        <w:rPr>
          <w:rFonts w:ascii="Times New Roman" w:hAnsi="Times New Roman" w:cs="Times New Roman"/>
          <w:sz w:val="28"/>
          <w:szCs w:val="28"/>
        </w:rPr>
        <w:t xml:space="preserve"> </w:t>
      </w:r>
      <w:r w:rsidR="002E48A3" w:rsidRPr="00D137C9">
        <w:rPr>
          <w:rFonts w:ascii="Times New Roman" w:hAnsi="Times New Roman" w:cs="Times New Roman"/>
          <w:sz w:val="28"/>
          <w:szCs w:val="28"/>
        </w:rPr>
        <w:t>–</w:t>
      </w:r>
      <w:r w:rsidRPr="00D137C9">
        <w:rPr>
          <w:rFonts w:ascii="Times New Roman" w:hAnsi="Times New Roman" w:cs="Times New Roman"/>
          <w:sz w:val="28"/>
          <w:szCs w:val="28"/>
        </w:rPr>
        <w:t xml:space="preserve"> Биохимический состав крови быков</w:t>
      </w:r>
    </w:p>
    <w:p w14:paraId="470AC4B6" w14:textId="77777777" w:rsidR="00043C62" w:rsidRPr="00D137C9" w:rsidRDefault="00043C62" w:rsidP="00F03A20">
      <w:pPr>
        <w:autoSpaceDE w:val="0"/>
        <w:autoSpaceDN w:val="0"/>
        <w:adjustRightInd w:val="0"/>
        <w:spacing w:after="0" w:line="240" w:lineRule="auto"/>
        <w:jc w:val="both"/>
        <w:rPr>
          <w:rFonts w:ascii="Times New Roman" w:hAnsi="Times New Roman" w:cs="Times New Roman"/>
          <w:sz w:val="28"/>
          <w:szCs w:val="28"/>
        </w:rPr>
      </w:pPr>
    </w:p>
    <w:tbl>
      <w:tblPr>
        <w:tblStyle w:val="a7"/>
        <w:tblW w:w="0" w:type="auto"/>
        <w:tblInd w:w="108" w:type="dxa"/>
        <w:tblLook w:val="04A0" w:firstRow="1" w:lastRow="0" w:firstColumn="1" w:lastColumn="0" w:noHBand="0" w:noVBand="1"/>
      </w:tblPr>
      <w:tblGrid>
        <w:gridCol w:w="3132"/>
        <w:gridCol w:w="626"/>
        <w:gridCol w:w="1829"/>
        <w:gridCol w:w="2104"/>
        <w:gridCol w:w="1829"/>
      </w:tblGrid>
      <w:tr w:rsidR="00D137C9" w:rsidRPr="00D137C9" w14:paraId="443BD90C" w14:textId="77777777" w:rsidTr="00445C64">
        <w:tc>
          <w:tcPr>
            <w:tcW w:w="3192" w:type="dxa"/>
            <w:vMerge w:val="restart"/>
            <w:tcBorders>
              <w:top w:val="single" w:sz="4" w:space="0" w:color="000000"/>
              <w:left w:val="single" w:sz="4" w:space="0" w:color="000000"/>
              <w:bottom w:val="single" w:sz="4" w:space="0" w:color="000000"/>
              <w:right w:val="single" w:sz="4" w:space="0" w:color="000000"/>
            </w:tcBorders>
            <w:hideMark/>
          </w:tcPr>
          <w:p w14:paraId="0329583B" w14:textId="30FAD6EF" w:rsidR="00043C62" w:rsidRPr="00D137C9" w:rsidRDefault="006D1C35" w:rsidP="006D1C35">
            <w:pPr>
              <w:autoSpaceDE w:val="0"/>
              <w:autoSpaceDN w:val="0"/>
              <w:adjustRightInd w:val="0"/>
              <w:jc w:val="center"/>
              <w:rPr>
                <w:rFonts w:ascii="Times New Roman" w:hAnsi="Times New Roman"/>
                <w:sz w:val="28"/>
                <w:szCs w:val="28"/>
              </w:rPr>
            </w:pPr>
            <w:r>
              <w:rPr>
                <w:rFonts w:ascii="Times New Roman" w:hAnsi="Times New Roman"/>
                <w:sz w:val="28"/>
                <w:szCs w:val="28"/>
              </w:rPr>
              <w:t>Показатель</w:t>
            </w:r>
          </w:p>
        </w:tc>
        <w:tc>
          <w:tcPr>
            <w:tcW w:w="636" w:type="dxa"/>
            <w:vMerge w:val="restart"/>
            <w:tcBorders>
              <w:top w:val="single" w:sz="4" w:space="0" w:color="000000"/>
              <w:left w:val="single" w:sz="4" w:space="0" w:color="000000"/>
              <w:bottom w:val="single" w:sz="4" w:space="0" w:color="000000"/>
              <w:right w:val="single" w:sz="4" w:space="0" w:color="000000"/>
            </w:tcBorders>
          </w:tcPr>
          <w:p w14:paraId="4EBBED02" w14:textId="666F8773" w:rsidR="00043C62" w:rsidRPr="00D137C9" w:rsidRDefault="00043C62" w:rsidP="006D1C35">
            <w:pPr>
              <w:autoSpaceDE w:val="0"/>
              <w:autoSpaceDN w:val="0"/>
              <w:adjustRightInd w:val="0"/>
              <w:jc w:val="center"/>
              <w:rPr>
                <w:rFonts w:ascii="Times New Roman" w:hAnsi="Times New Roman"/>
                <w:sz w:val="28"/>
                <w:szCs w:val="28"/>
                <w:lang w:val="en-US"/>
              </w:rPr>
            </w:pPr>
            <w:r w:rsidRPr="00D137C9">
              <w:rPr>
                <w:rFonts w:ascii="Times New Roman" w:hAnsi="Times New Roman"/>
                <w:sz w:val="28"/>
                <w:szCs w:val="28"/>
                <w:lang w:val="en-US"/>
              </w:rPr>
              <w:t>n</w:t>
            </w:r>
          </w:p>
        </w:tc>
        <w:tc>
          <w:tcPr>
            <w:tcW w:w="5811" w:type="dxa"/>
            <w:gridSpan w:val="3"/>
            <w:tcBorders>
              <w:top w:val="single" w:sz="4" w:space="0" w:color="000000"/>
              <w:left w:val="single" w:sz="4" w:space="0" w:color="000000"/>
              <w:bottom w:val="single" w:sz="4" w:space="0" w:color="000000"/>
              <w:right w:val="single" w:sz="4" w:space="0" w:color="000000"/>
            </w:tcBorders>
            <w:hideMark/>
          </w:tcPr>
          <w:p w14:paraId="1A8039F3" w14:textId="77777777" w:rsidR="00043C62" w:rsidRPr="00D137C9" w:rsidRDefault="00043C62" w:rsidP="00F03A20">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Генотип</w:t>
            </w:r>
          </w:p>
        </w:tc>
      </w:tr>
      <w:tr w:rsidR="00D137C9" w:rsidRPr="00D137C9" w14:paraId="1DFB7A12" w14:textId="77777777" w:rsidTr="00445C64">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027CEC" w14:textId="77777777" w:rsidR="00043C62" w:rsidRPr="00D137C9" w:rsidRDefault="00043C62" w:rsidP="00F03A20">
            <w:pPr>
              <w:rPr>
                <w:rFonts w:ascii="Times New Roman" w:hAnsi="Times New Roman"/>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57F423A" w14:textId="77777777" w:rsidR="00043C62" w:rsidRPr="00D137C9" w:rsidRDefault="00043C62" w:rsidP="00F03A20">
            <w:pPr>
              <w:rPr>
                <w:rFonts w:ascii="Times New Roman" w:hAnsi="Times New Roman"/>
                <w:sz w:val="28"/>
                <w:szCs w:val="28"/>
                <w:lang w:val="en-US"/>
              </w:rPr>
            </w:pPr>
          </w:p>
        </w:tc>
        <w:tc>
          <w:tcPr>
            <w:tcW w:w="1842" w:type="dxa"/>
            <w:tcBorders>
              <w:top w:val="single" w:sz="4" w:space="0" w:color="000000"/>
              <w:left w:val="single" w:sz="4" w:space="0" w:color="000000"/>
              <w:bottom w:val="single" w:sz="4" w:space="0" w:color="000000"/>
              <w:right w:val="single" w:sz="4" w:space="0" w:color="000000"/>
            </w:tcBorders>
            <w:hideMark/>
          </w:tcPr>
          <w:p w14:paraId="3E1C7267"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КБ</w:t>
            </w:r>
          </w:p>
        </w:tc>
        <w:tc>
          <w:tcPr>
            <w:tcW w:w="2127" w:type="dxa"/>
            <w:tcBorders>
              <w:top w:val="single" w:sz="4" w:space="0" w:color="000000"/>
              <w:left w:val="single" w:sz="4" w:space="0" w:color="000000"/>
              <w:bottom w:val="single" w:sz="4" w:space="0" w:color="000000"/>
              <w:right w:val="single" w:sz="4" w:space="0" w:color="000000"/>
            </w:tcBorders>
            <w:hideMark/>
          </w:tcPr>
          <w:p w14:paraId="645DB042"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ГФ</w:t>
            </w:r>
          </w:p>
        </w:tc>
        <w:tc>
          <w:tcPr>
            <w:tcW w:w="1842" w:type="dxa"/>
            <w:tcBorders>
              <w:top w:val="single" w:sz="4" w:space="0" w:color="000000"/>
              <w:left w:val="single" w:sz="4" w:space="0" w:color="000000"/>
              <w:bottom w:val="single" w:sz="4" w:space="0" w:color="000000"/>
              <w:right w:val="single" w:sz="4" w:space="0" w:color="000000"/>
            </w:tcBorders>
            <w:hideMark/>
          </w:tcPr>
          <w:p w14:paraId="793FC1D1" w14:textId="77777777" w:rsidR="00043C62" w:rsidRPr="00D137C9" w:rsidRDefault="00043C62" w:rsidP="00327045">
            <w:pPr>
              <w:autoSpaceDE w:val="0"/>
              <w:autoSpaceDN w:val="0"/>
              <w:adjustRightInd w:val="0"/>
              <w:jc w:val="center"/>
              <w:rPr>
                <w:rFonts w:ascii="Times New Roman" w:hAnsi="Times New Roman"/>
                <w:sz w:val="28"/>
                <w:szCs w:val="28"/>
                <w:vertAlign w:val="subscript"/>
              </w:rPr>
            </w:pPr>
            <w:r w:rsidRPr="00D137C9">
              <w:rPr>
                <w:rFonts w:ascii="Times New Roman" w:hAnsi="Times New Roman"/>
                <w:sz w:val="28"/>
                <w:szCs w:val="28"/>
                <w:lang w:val="en-US"/>
              </w:rPr>
              <w:t>F</w:t>
            </w:r>
            <w:r w:rsidRPr="00D137C9">
              <w:rPr>
                <w:rFonts w:ascii="Times New Roman" w:hAnsi="Times New Roman"/>
                <w:sz w:val="28"/>
                <w:szCs w:val="28"/>
                <w:vertAlign w:val="subscript"/>
              </w:rPr>
              <w:t>1</w:t>
            </w:r>
          </w:p>
        </w:tc>
      </w:tr>
      <w:tr w:rsidR="00D137C9" w:rsidRPr="00D137C9" w14:paraId="5452F5D1" w14:textId="77777777" w:rsidTr="00445C64">
        <w:tc>
          <w:tcPr>
            <w:tcW w:w="3192" w:type="dxa"/>
            <w:tcBorders>
              <w:top w:val="single" w:sz="4" w:space="0" w:color="000000"/>
              <w:left w:val="single" w:sz="4" w:space="0" w:color="000000"/>
              <w:bottom w:val="single" w:sz="4" w:space="0" w:color="000000"/>
              <w:right w:val="single" w:sz="4" w:space="0" w:color="000000"/>
            </w:tcBorders>
            <w:hideMark/>
          </w:tcPr>
          <w:p w14:paraId="5386C3DA" w14:textId="77777777" w:rsidR="00043C62" w:rsidRPr="00D137C9" w:rsidRDefault="00043C62"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Общий белок, г/л</w:t>
            </w:r>
          </w:p>
        </w:tc>
        <w:tc>
          <w:tcPr>
            <w:tcW w:w="636" w:type="dxa"/>
            <w:tcBorders>
              <w:top w:val="single" w:sz="4" w:space="0" w:color="000000"/>
              <w:left w:val="single" w:sz="4" w:space="0" w:color="000000"/>
              <w:bottom w:val="single" w:sz="4" w:space="0" w:color="000000"/>
              <w:right w:val="single" w:sz="4" w:space="0" w:color="000000"/>
            </w:tcBorders>
            <w:hideMark/>
          </w:tcPr>
          <w:p w14:paraId="74146EB0" w14:textId="77777777" w:rsidR="00043C62" w:rsidRPr="00D137C9" w:rsidRDefault="00043C62" w:rsidP="00327045">
            <w:pPr>
              <w:autoSpaceDE w:val="0"/>
              <w:autoSpaceDN w:val="0"/>
              <w:adjustRightInd w:val="0"/>
              <w:jc w:val="center"/>
              <w:rPr>
                <w:rFonts w:ascii="Times New Roman" w:hAnsi="Times New Roman"/>
                <w:sz w:val="28"/>
                <w:szCs w:val="28"/>
                <w:lang w:val="en-US"/>
              </w:rPr>
            </w:pPr>
            <w:r w:rsidRPr="00D137C9">
              <w:rPr>
                <w:rFonts w:ascii="Times New Roman" w:hAnsi="Times New Roman"/>
                <w:sz w:val="28"/>
                <w:szCs w:val="28"/>
                <w:lang w:val="en-US"/>
              </w:rPr>
              <w:t>5</w:t>
            </w:r>
          </w:p>
        </w:tc>
        <w:tc>
          <w:tcPr>
            <w:tcW w:w="1842" w:type="dxa"/>
            <w:tcBorders>
              <w:top w:val="single" w:sz="4" w:space="0" w:color="000000"/>
              <w:left w:val="single" w:sz="4" w:space="0" w:color="000000"/>
              <w:bottom w:val="single" w:sz="4" w:space="0" w:color="000000"/>
              <w:right w:val="single" w:sz="4" w:space="0" w:color="000000"/>
            </w:tcBorders>
            <w:hideMark/>
          </w:tcPr>
          <w:p w14:paraId="4EE756BD"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76,54±2,46</w:t>
            </w:r>
          </w:p>
        </w:tc>
        <w:tc>
          <w:tcPr>
            <w:tcW w:w="2127" w:type="dxa"/>
            <w:tcBorders>
              <w:top w:val="single" w:sz="4" w:space="0" w:color="000000"/>
              <w:left w:val="single" w:sz="4" w:space="0" w:color="000000"/>
              <w:bottom w:val="single" w:sz="4" w:space="0" w:color="000000"/>
              <w:right w:val="single" w:sz="4" w:space="0" w:color="000000"/>
            </w:tcBorders>
            <w:hideMark/>
          </w:tcPr>
          <w:p w14:paraId="1BF773CB"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77,89±2,50</w:t>
            </w:r>
          </w:p>
        </w:tc>
        <w:tc>
          <w:tcPr>
            <w:tcW w:w="1842" w:type="dxa"/>
            <w:tcBorders>
              <w:top w:val="single" w:sz="4" w:space="0" w:color="000000"/>
              <w:left w:val="single" w:sz="4" w:space="0" w:color="000000"/>
              <w:bottom w:val="single" w:sz="4" w:space="0" w:color="000000"/>
              <w:right w:val="single" w:sz="4" w:space="0" w:color="000000"/>
            </w:tcBorders>
            <w:hideMark/>
          </w:tcPr>
          <w:p w14:paraId="7F21F222"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79,36±1,14</w:t>
            </w:r>
          </w:p>
        </w:tc>
      </w:tr>
      <w:tr w:rsidR="00D137C9" w:rsidRPr="00D137C9" w14:paraId="626650C2" w14:textId="77777777" w:rsidTr="00445C64">
        <w:tc>
          <w:tcPr>
            <w:tcW w:w="3192" w:type="dxa"/>
            <w:tcBorders>
              <w:top w:val="single" w:sz="4" w:space="0" w:color="000000"/>
              <w:left w:val="single" w:sz="4" w:space="0" w:color="000000"/>
              <w:bottom w:val="single" w:sz="4" w:space="0" w:color="000000"/>
              <w:right w:val="single" w:sz="4" w:space="0" w:color="000000"/>
            </w:tcBorders>
            <w:hideMark/>
          </w:tcPr>
          <w:p w14:paraId="0DAD2952" w14:textId="77777777" w:rsidR="00043C62" w:rsidRPr="00D137C9" w:rsidRDefault="00043C62"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Кальций, мг%</w:t>
            </w:r>
          </w:p>
        </w:tc>
        <w:tc>
          <w:tcPr>
            <w:tcW w:w="636" w:type="dxa"/>
            <w:tcBorders>
              <w:top w:val="single" w:sz="4" w:space="0" w:color="000000"/>
              <w:left w:val="single" w:sz="4" w:space="0" w:color="000000"/>
              <w:bottom w:val="single" w:sz="4" w:space="0" w:color="000000"/>
              <w:right w:val="single" w:sz="4" w:space="0" w:color="000000"/>
            </w:tcBorders>
            <w:hideMark/>
          </w:tcPr>
          <w:p w14:paraId="4716F2D3" w14:textId="77777777" w:rsidR="00043C62" w:rsidRPr="00D137C9" w:rsidRDefault="00043C62" w:rsidP="00327045">
            <w:pPr>
              <w:autoSpaceDE w:val="0"/>
              <w:autoSpaceDN w:val="0"/>
              <w:adjustRightInd w:val="0"/>
              <w:jc w:val="center"/>
              <w:rPr>
                <w:rFonts w:ascii="Times New Roman" w:hAnsi="Times New Roman"/>
                <w:sz w:val="28"/>
                <w:szCs w:val="28"/>
                <w:lang w:val="en-US"/>
              </w:rPr>
            </w:pPr>
            <w:r w:rsidRPr="00D137C9">
              <w:rPr>
                <w:rFonts w:ascii="Times New Roman" w:hAnsi="Times New Roman"/>
                <w:sz w:val="28"/>
                <w:szCs w:val="28"/>
                <w:lang w:val="en-US"/>
              </w:rPr>
              <w:t>5</w:t>
            </w:r>
          </w:p>
        </w:tc>
        <w:tc>
          <w:tcPr>
            <w:tcW w:w="1842" w:type="dxa"/>
            <w:tcBorders>
              <w:top w:val="single" w:sz="4" w:space="0" w:color="000000"/>
              <w:left w:val="single" w:sz="4" w:space="0" w:color="000000"/>
              <w:bottom w:val="single" w:sz="4" w:space="0" w:color="000000"/>
              <w:right w:val="single" w:sz="4" w:space="0" w:color="000000"/>
            </w:tcBorders>
            <w:hideMark/>
          </w:tcPr>
          <w:p w14:paraId="566E5FCB"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10,97±0,20</w:t>
            </w:r>
          </w:p>
        </w:tc>
        <w:tc>
          <w:tcPr>
            <w:tcW w:w="2127" w:type="dxa"/>
            <w:tcBorders>
              <w:top w:val="single" w:sz="4" w:space="0" w:color="000000"/>
              <w:left w:val="single" w:sz="4" w:space="0" w:color="000000"/>
              <w:bottom w:val="single" w:sz="4" w:space="0" w:color="000000"/>
              <w:right w:val="single" w:sz="4" w:space="0" w:color="000000"/>
            </w:tcBorders>
            <w:hideMark/>
          </w:tcPr>
          <w:p w14:paraId="635DD219"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10,34±0,10</w:t>
            </w:r>
          </w:p>
        </w:tc>
        <w:tc>
          <w:tcPr>
            <w:tcW w:w="1842" w:type="dxa"/>
            <w:tcBorders>
              <w:top w:val="single" w:sz="4" w:space="0" w:color="000000"/>
              <w:left w:val="single" w:sz="4" w:space="0" w:color="000000"/>
              <w:bottom w:val="single" w:sz="4" w:space="0" w:color="000000"/>
              <w:right w:val="single" w:sz="4" w:space="0" w:color="000000"/>
            </w:tcBorders>
            <w:hideMark/>
          </w:tcPr>
          <w:p w14:paraId="215203BE"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10,85±0,38</w:t>
            </w:r>
          </w:p>
        </w:tc>
      </w:tr>
      <w:tr w:rsidR="00D137C9" w:rsidRPr="00D137C9" w14:paraId="09807B17" w14:textId="77777777" w:rsidTr="00445C64">
        <w:tc>
          <w:tcPr>
            <w:tcW w:w="3192" w:type="dxa"/>
            <w:tcBorders>
              <w:top w:val="single" w:sz="4" w:space="0" w:color="000000"/>
              <w:left w:val="single" w:sz="4" w:space="0" w:color="000000"/>
              <w:bottom w:val="single" w:sz="4" w:space="0" w:color="000000"/>
              <w:right w:val="single" w:sz="4" w:space="0" w:color="000000"/>
            </w:tcBorders>
            <w:hideMark/>
          </w:tcPr>
          <w:p w14:paraId="0A352049" w14:textId="77777777" w:rsidR="00043C62" w:rsidRPr="00D137C9" w:rsidRDefault="00043C62"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Фосфор, мг%</w:t>
            </w:r>
          </w:p>
        </w:tc>
        <w:tc>
          <w:tcPr>
            <w:tcW w:w="636" w:type="dxa"/>
            <w:tcBorders>
              <w:top w:val="single" w:sz="4" w:space="0" w:color="000000"/>
              <w:left w:val="single" w:sz="4" w:space="0" w:color="000000"/>
              <w:bottom w:val="single" w:sz="4" w:space="0" w:color="000000"/>
              <w:right w:val="single" w:sz="4" w:space="0" w:color="000000"/>
            </w:tcBorders>
            <w:hideMark/>
          </w:tcPr>
          <w:p w14:paraId="33244306" w14:textId="77777777" w:rsidR="00043C62" w:rsidRPr="00D137C9" w:rsidRDefault="00043C62" w:rsidP="00327045">
            <w:pPr>
              <w:autoSpaceDE w:val="0"/>
              <w:autoSpaceDN w:val="0"/>
              <w:adjustRightInd w:val="0"/>
              <w:jc w:val="center"/>
              <w:rPr>
                <w:rFonts w:ascii="Times New Roman" w:hAnsi="Times New Roman"/>
                <w:sz w:val="28"/>
                <w:szCs w:val="28"/>
                <w:lang w:val="en-US"/>
              </w:rPr>
            </w:pPr>
            <w:r w:rsidRPr="00D137C9">
              <w:rPr>
                <w:rFonts w:ascii="Times New Roman" w:hAnsi="Times New Roman"/>
                <w:sz w:val="28"/>
                <w:szCs w:val="28"/>
                <w:lang w:val="en-US"/>
              </w:rPr>
              <w:t>5</w:t>
            </w:r>
          </w:p>
        </w:tc>
        <w:tc>
          <w:tcPr>
            <w:tcW w:w="1842" w:type="dxa"/>
            <w:tcBorders>
              <w:top w:val="single" w:sz="4" w:space="0" w:color="000000"/>
              <w:left w:val="single" w:sz="4" w:space="0" w:color="000000"/>
              <w:bottom w:val="single" w:sz="4" w:space="0" w:color="000000"/>
              <w:right w:val="single" w:sz="4" w:space="0" w:color="000000"/>
            </w:tcBorders>
            <w:hideMark/>
          </w:tcPr>
          <w:p w14:paraId="112C00FE"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4,57±0,20</w:t>
            </w:r>
          </w:p>
        </w:tc>
        <w:tc>
          <w:tcPr>
            <w:tcW w:w="2127" w:type="dxa"/>
            <w:tcBorders>
              <w:top w:val="single" w:sz="4" w:space="0" w:color="000000"/>
              <w:left w:val="single" w:sz="4" w:space="0" w:color="000000"/>
              <w:bottom w:val="single" w:sz="4" w:space="0" w:color="000000"/>
              <w:right w:val="single" w:sz="4" w:space="0" w:color="000000"/>
            </w:tcBorders>
            <w:hideMark/>
          </w:tcPr>
          <w:p w14:paraId="602ED282"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4,76±0,06</w:t>
            </w:r>
          </w:p>
        </w:tc>
        <w:tc>
          <w:tcPr>
            <w:tcW w:w="1842" w:type="dxa"/>
            <w:tcBorders>
              <w:top w:val="single" w:sz="4" w:space="0" w:color="000000"/>
              <w:left w:val="single" w:sz="4" w:space="0" w:color="000000"/>
              <w:bottom w:val="single" w:sz="4" w:space="0" w:color="000000"/>
              <w:right w:val="single" w:sz="4" w:space="0" w:color="000000"/>
            </w:tcBorders>
            <w:hideMark/>
          </w:tcPr>
          <w:p w14:paraId="7F4EB4F1"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4,46±0,08</w:t>
            </w:r>
          </w:p>
        </w:tc>
      </w:tr>
      <w:tr w:rsidR="00043C62" w:rsidRPr="00D137C9" w14:paraId="7EA73C3B" w14:textId="77777777" w:rsidTr="00445C64">
        <w:tc>
          <w:tcPr>
            <w:tcW w:w="3192" w:type="dxa"/>
            <w:tcBorders>
              <w:top w:val="single" w:sz="4" w:space="0" w:color="000000"/>
              <w:left w:val="single" w:sz="4" w:space="0" w:color="000000"/>
              <w:bottom w:val="single" w:sz="4" w:space="0" w:color="000000"/>
              <w:right w:val="single" w:sz="4" w:space="0" w:color="000000"/>
            </w:tcBorders>
            <w:hideMark/>
          </w:tcPr>
          <w:p w14:paraId="20FEC672" w14:textId="77777777" w:rsidR="00043C62" w:rsidRPr="00D137C9" w:rsidRDefault="00043C62"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Каротин, мг/л</w:t>
            </w:r>
          </w:p>
        </w:tc>
        <w:tc>
          <w:tcPr>
            <w:tcW w:w="636" w:type="dxa"/>
            <w:tcBorders>
              <w:top w:val="single" w:sz="4" w:space="0" w:color="000000"/>
              <w:left w:val="single" w:sz="4" w:space="0" w:color="000000"/>
              <w:bottom w:val="single" w:sz="4" w:space="0" w:color="000000"/>
              <w:right w:val="single" w:sz="4" w:space="0" w:color="000000"/>
            </w:tcBorders>
            <w:hideMark/>
          </w:tcPr>
          <w:p w14:paraId="690FD9E1"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5</w:t>
            </w:r>
          </w:p>
        </w:tc>
        <w:tc>
          <w:tcPr>
            <w:tcW w:w="1842" w:type="dxa"/>
            <w:tcBorders>
              <w:top w:val="single" w:sz="4" w:space="0" w:color="000000"/>
              <w:left w:val="single" w:sz="4" w:space="0" w:color="000000"/>
              <w:bottom w:val="single" w:sz="4" w:space="0" w:color="000000"/>
              <w:right w:val="single" w:sz="4" w:space="0" w:color="000000"/>
            </w:tcBorders>
            <w:hideMark/>
          </w:tcPr>
          <w:p w14:paraId="20267E1B"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0,379±0,01</w:t>
            </w:r>
          </w:p>
        </w:tc>
        <w:tc>
          <w:tcPr>
            <w:tcW w:w="2127" w:type="dxa"/>
            <w:tcBorders>
              <w:top w:val="single" w:sz="4" w:space="0" w:color="000000"/>
              <w:left w:val="single" w:sz="4" w:space="0" w:color="000000"/>
              <w:bottom w:val="single" w:sz="4" w:space="0" w:color="000000"/>
              <w:right w:val="single" w:sz="4" w:space="0" w:color="000000"/>
            </w:tcBorders>
            <w:hideMark/>
          </w:tcPr>
          <w:p w14:paraId="7FC0A4D3"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0,382±0,01</w:t>
            </w:r>
          </w:p>
        </w:tc>
        <w:tc>
          <w:tcPr>
            <w:tcW w:w="1842" w:type="dxa"/>
            <w:tcBorders>
              <w:top w:val="single" w:sz="4" w:space="0" w:color="000000"/>
              <w:left w:val="single" w:sz="4" w:space="0" w:color="000000"/>
              <w:bottom w:val="single" w:sz="4" w:space="0" w:color="000000"/>
              <w:right w:val="single" w:sz="4" w:space="0" w:color="000000"/>
            </w:tcBorders>
            <w:hideMark/>
          </w:tcPr>
          <w:p w14:paraId="1C803CBF"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0,376±0,01</w:t>
            </w:r>
          </w:p>
        </w:tc>
      </w:tr>
    </w:tbl>
    <w:p w14:paraId="70BEA342" w14:textId="77777777" w:rsidR="00043C62" w:rsidRPr="00D137C9" w:rsidRDefault="00043C62" w:rsidP="00F03A20">
      <w:pPr>
        <w:autoSpaceDE w:val="0"/>
        <w:autoSpaceDN w:val="0"/>
        <w:adjustRightInd w:val="0"/>
        <w:spacing w:after="0" w:line="240" w:lineRule="auto"/>
        <w:jc w:val="both"/>
        <w:rPr>
          <w:rFonts w:ascii="Times New Roman" w:hAnsi="Times New Roman" w:cs="Times New Roman"/>
          <w:sz w:val="28"/>
          <w:szCs w:val="28"/>
        </w:rPr>
      </w:pPr>
    </w:p>
    <w:p w14:paraId="5C8A16AF" w14:textId="77777777" w:rsidR="00012E82" w:rsidRPr="00D137C9" w:rsidRDefault="00012E82"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Таким образом, превосходство помесей от скрещивания коров казахской белоголовой породы с быками герефордской породы по сравнению с </w:t>
      </w:r>
      <w:r w:rsidRPr="00D137C9">
        <w:rPr>
          <w:rFonts w:ascii="Times New Roman" w:hAnsi="Times New Roman" w:cs="Times New Roman"/>
          <w:sz w:val="28"/>
          <w:szCs w:val="28"/>
        </w:rPr>
        <w:lastRenderedPageBreak/>
        <w:t>чистопородными сверстниками казахской белоголовой и герефордской пород по морфологическим и биохимическим  показателем крови объясняется, по видимому, большой генетической разнокачественностью использовавшихся пород. Кроме того, животные казахской белоголовой породы обладают очень высокой скоростью роста, имеют высокие показатели газообмена и переваримости питательных веществ корма.</w:t>
      </w:r>
    </w:p>
    <w:p w14:paraId="38950D38" w14:textId="25A43C82" w:rsidR="00B90AEC" w:rsidRPr="00D137C9" w:rsidRDefault="00012E82"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Исследованиями установлено, что различия в содержании общего белка и белковых фракций крови являются наследственными породными и конституциональными признаками. Наряду с породными особенностями нами были изучены возрастные изменения биохимических показателей крови у быков </w:t>
      </w:r>
      <w:r w:rsidRPr="00D137C9">
        <w:rPr>
          <w:rFonts w:ascii="Times New Roman" w:hAnsi="Times New Roman" w:cs="Times New Roman"/>
          <w:noProof/>
          <w:sz w:val="28"/>
          <w:szCs w:val="28"/>
        </w:rPr>
        <w:t>чистопородных казахской белоголовой, герефордской пород и их помесей (F</w:t>
      </w:r>
      <w:r w:rsidRPr="00D137C9">
        <w:rPr>
          <w:rFonts w:ascii="Times New Roman" w:hAnsi="Times New Roman" w:cs="Times New Roman"/>
          <w:noProof/>
          <w:sz w:val="28"/>
          <w:szCs w:val="28"/>
          <w:vertAlign w:val="subscript"/>
        </w:rPr>
        <w:t>1</w:t>
      </w:r>
      <w:r w:rsidRPr="00D137C9">
        <w:rPr>
          <w:rFonts w:ascii="Times New Roman" w:hAnsi="Times New Roman" w:cs="Times New Roman"/>
          <w:noProof/>
          <w:sz w:val="28"/>
          <w:szCs w:val="28"/>
        </w:rPr>
        <w:t>♂ герефорды×♀казахская белоголовая)</w:t>
      </w:r>
      <w:r w:rsidRPr="00D137C9">
        <w:rPr>
          <w:rFonts w:ascii="Times New Roman" w:hAnsi="Times New Roman" w:cs="Times New Roman"/>
          <w:sz w:val="28"/>
          <w:szCs w:val="28"/>
        </w:rPr>
        <w:t xml:space="preserve"> (таблица </w:t>
      </w:r>
      <w:r w:rsidR="00E555DF" w:rsidRPr="00D137C9">
        <w:rPr>
          <w:rFonts w:ascii="Times New Roman" w:hAnsi="Times New Roman" w:cs="Times New Roman"/>
          <w:sz w:val="28"/>
          <w:szCs w:val="28"/>
        </w:rPr>
        <w:t>2</w:t>
      </w:r>
      <w:r w:rsidR="009C7D73" w:rsidRPr="00D137C9">
        <w:rPr>
          <w:rFonts w:ascii="Times New Roman" w:hAnsi="Times New Roman" w:cs="Times New Roman"/>
          <w:sz w:val="28"/>
          <w:szCs w:val="28"/>
        </w:rPr>
        <w:t>8</w:t>
      </w:r>
      <w:r w:rsidR="006A0D07">
        <w:rPr>
          <w:rFonts w:ascii="Times New Roman" w:hAnsi="Times New Roman" w:cs="Times New Roman"/>
          <w:sz w:val="28"/>
          <w:szCs w:val="28"/>
        </w:rPr>
        <w:t>, р</w:t>
      </w:r>
      <w:r w:rsidR="00EE5E90" w:rsidRPr="00D137C9">
        <w:rPr>
          <w:rFonts w:ascii="Times New Roman" w:hAnsi="Times New Roman" w:cs="Times New Roman"/>
          <w:sz w:val="28"/>
          <w:szCs w:val="28"/>
        </w:rPr>
        <w:t>исунок 3</w:t>
      </w:r>
      <w:r w:rsidR="00921E94">
        <w:rPr>
          <w:rFonts w:ascii="Times New Roman" w:hAnsi="Times New Roman" w:cs="Times New Roman"/>
          <w:sz w:val="28"/>
          <w:szCs w:val="28"/>
        </w:rPr>
        <w:t>1</w:t>
      </w:r>
      <w:r w:rsidR="00EE5E90" w:rsidRPr="00D137C9">
        <w:rPr>
          <w:rFonts w:ascii="Times New Roman" w:hAnsi="Times New Roman" w:cs="Times New Roman"/>
          <w:sz w:val="28"/>
          <w:szCs w:val="28"/>
        </w:rPr>
        <w:t>,</w:t>
      </w:r>
      <w:r w:rsidR="006D1C35">
        <w:rPr>
          <w:rFonts w:ascii="Times New Roman" w:hAnsi="Times New Roman" w:cs="Times New Roman"/>
          <w:sz w:val="28"/>
          <w:szCs w:val="28"/>
          <w:lang w:val="kk-KZ"/>
        </w:rPr>
        <w:t xml:space="preserve"> </w:t>
      </w:r>
      <w:r w:rsidR="00EE5E90" w:rsidRPr="00D137C9">
        <w:rPr>
          <w:rFonts w:ascii="Times New Roman" w:hAnsi="Times New Roman" w:cs="Times New Roman"/>
          <w:sz w:val="28"/>
          <w:szCs w:val="28"/>
        </w:rPr>
        <w:t>3</w:t>
      </w:r>
      <w:r w:rsidR="00921E94">
        <w:rPr>
          <w:rFonts w:ascii="Times New Roman" w:hAnsi="Times New Roman" w:cs="Times New Roman"/>
          <w:sz w:val="28"/>
          <w:szCs w:val="28"/>
        </w:rPr>
        <w:t>2</w:t>
      </w:r>
      <w:r w:rsidR="00901D45" w:rsidRPr="00D137C9">
        <w:rPr>
          <w:rFonts w:ascii="Times New Roman" w:hAnsi="Times New Roman" w:cs="Times New Roman"/>
          <w:sz w:val="28"/>
          <w:szCs w:val="28"/>
        </w:rPr>
        <w:t>)</w:t>
      </w:r>
      <w:r w:rsidR="00F9701D" w:rsidRPr="00D137C9">
        <w:rPr>
          <w:rFonts w:ascii="Times New Roman" w:hAnsi="Times New Roman" w:cs="Times New Roman"/>
          <w:sz w:val="28"/>
          <w:szCs w:val="28"/>
        </w:rPr>
        <w:t>.</w:t>
      </w:r>
    </w:p>
    <w:p w14:paraId="4928E86C" w14:textId="77777777" w:rsidR="00B90AEC" w:rsidRPr="00D137C9" w:rsidRDefault="00B90AEC" w:rsidP="00F03A20">
      <w:pPr>
        <w:autoSpaceDE w:val="0"/>
        <w:autoSpaceDN w:val="0"/>
        <w:adjustRightInd w:val="0"/>
        <w:spacing w:after="0" w:line="240" w:lineRule="auto"/>
        <w:ind w:firstLine="567"/>
        <w:jc w:val="both"/>
        <w:rPr>
          <w:rFonts w:ascii="Times New Roman" w:hAnsi="Times New Roman" w:cs="Times New Roman"/>
          <w:sz w:val="28"/>
          <w:szCs w:val="28"/>
        </w:rPr>
      </w:pPr>
    </w:p>
    <w:p w14:paraId="41695139" w14:textId="41415233" w:rsidR="00012E82" w:rsidRPr="00D137C9" w:rsidRDefault="00012E82"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 xml:space="preserve">Таблица </w:t>
      </w:r>
      <w:r w:rsidR="00E555DF" w:rsidRPr="00D137C9">
        <w:rPr>
          <w:rFonts w:ascii="Times New Roman" w:hAnsi="Times New Roman" w:cs="Times New Roman"/>
          <w:sz w:val="28"/>
          <w:szCs w:val="28"/>
        </w:rPr>
        <w:t>2</w:t>
      </w:r>
      <w:r w:rsidR="009C7D73" w:rsidRPr="00D137C9">
        <w:rPr>
          <w:rFonts w:ascii="Times New Roman" w:hAnsi="Times New Roman" w:cs="Times New Roman"/>
          <w:sz w:val="28"/>
          <w:szCs w:val="28"/>
        </w:rPr>
        <w:t>8</w:t>
      </w:r>
      <w:r w:rsidR="007F0EA1" w:rsidRPr="00D137C9">
        <w:rPr>
          <w:rFonts w:ascii="Times New Roman" w:hAnsi="Times New Roman" w:cs="Times New Roman"/>
          <w:sz w:val="28"/>
          <w:szCs w:val="28"/>
        </w:rPr>
        <w:t xml:space="preserve"> </w:t>
      </w:r>
      <w:r w:rsidR="002E48A3" w:rsidRPr="00D137C9">
        <w:rPr>
          <w:rFonts w:ascii="Times New Roman" w:hAnsi="Times New Roman" w:cs="Times New Roman"/>
          <w:sz w:val="28"/>
          <w:szCs w:val="28"/>
        </w:rPr>
        <w:t>–</w:t>
      </w:r>
      <w:r w:rsidR="007F0EA1" w:rsidRPr="00D137C9">
        <w:rPr>
          <w:rFonts w:ascii="Times New Roman" w:hAnsi="Times New Roman" w:cs="Times New Roman"/>
          <w:sz w:val="28"/>
          <w:szCs w:val="28"/>
        </w:rPr>
        <w:t xml:space="preserve"> </w:t>
      </w:r>
      <w:r w:rsidRPr="00D137C9">
        <w:rPr>
          <w:rFonts w:ascii="Times New Roman" w:hAnsi="Times New Roman" w:cs="Times New Roman"/>
          <w:sz w:val="28"/>
          <w:szCs w:val="28"/>
        </w:rPr>
        <w:t>Белковые фракции сыворотки крови быков</w:t>
      </w:r>
    </w:p>
    <w:p w14:paraId="005DD752" w14:textId="77777777" w:rsidR="00043C62" w:rsidRPr="00D137C9" w:rsidRDefault="00043C62" w:rsidP="00F03A20">
      <w:pPr>
        <w:autoSpaceDE w:val="0"/>
        <w:autoSpaceDN w:val="0"/>
        <w:adjustRightInd w:val="0"/>
        <w:spacing w:after="0" w:line="240" w:lineRule="auto"/>
        <w:ind w:firstLine="708"/>
        <w:jc w:val="both"/>
        <w:rPr>
          <w:rFonts w:ascii="Times New Roman" w:hAnsi="Times New Roman" w:cs="Times New Roman"/>
          <w:sz w:val="28"/>
          <w:szCs w:val="28"/>
        </w:rPr>
      </w:pPr>
    </w:p>
    <w:tbl>
      <w:tblPr>
        <w:tblStyle w:val="a7"/>
        <w:tblW w:w="9639" w:type="dxa"/>
        <w:tblLook w:val="04A0" w:firstRow="1" w:lastRow="0" w:firstColumn="1" w:lastColumn="0" w:noHBand="0" w:noVBand="1"/>
      </w:tblPr>
      <w:tblGrid>
        <w:gridCol w:w="2346"/>
        <w:gridCol w:w="473"/>
        <w:gridCol w:w="1165"/>
        <w:gridCol w:w="1739"/>
        <w:gridCol w:w="2140"/>
        <w:gridCol w:w="1776"/>
      </w:tblGrid>
      <w:tr w:rsidR="00D137C9" w:rsidRPr="00D137C9" w14:paraId="5B7431BE" w14:textId="77777777" w:rsidTr="00327045">
        <w:tc>
          <w:tcPr>
            <w:tcW w:w="2346" w:type="dxa"/>
            <w:vMerge w:val="restart"/>
            <w:tcBorders>
              <w:top w:val="single" w:sz="4" w:space="0" w:color="000000"/>
              <w:left w:val="single" w:sz="4" w:space="0" w:color="000000"/>
              <w:bottom w:val="single" w:sz="4" w:space="0" w:color="000000"/>
              <w:right w:val="single" w:sz="4" w:space="0" w:color="000000"/>
            </w:tcBorders>
            <w:hideMark/>
          </w:tcPr>
          <w:p w14:paraId="2B1A0F93" w14:textId="6C480C93" w:rsidR="00043C62" w:rsidRPr="00D137C9" w:rsidRDefault="006D1C35" w:rsidP="006D1C35">
            <w:pPr>
              <w:autoSpaceDE w:val="0"/>
              <w:autoSpaceDN w:val="0"/>
              <w:adjustRightInd w:val="0"/>
              <w:jc w:val="center"/>
              <w:rPr>
                <w:rFonts w:ascii="Times New Roman" w:hAnsi="Times New Roman"/>
                <w:sz w:val="28"/>
                <w:szCs w:val="28"/>
              </w:rPr>
            </w:pPr>
            <w:r>
              <w:rPr>
                <w:rFonts w:ascii="Times New Roman" w:hAnsi="Times New Roman"/>
                <w:sz w:val="28"/>
                <w:szCs w:val="28"/>
              </w:rPr>
              <w:t>Показатель</w:t>
            </w:r>
          </w:p>
        </w:tc>
        <w:tc>
          <w:tcPr>
            <w:tcW w:w="473" w:type="dxa"/>
            <w:vMerge w:val="restart"/>
            <w:tcBorders>
              <w:top w:val="single" w:sz="4" w:space="0" w:color="000000"/>
              <w:left w:val="single" w:sz="4" w:space="0" w:color="000000"/>
              <w:bottom w:val="single" w:sz="4" w:space="0" w:color="000000"/>
              <w:right w:val="single" w:sz="4" w:space="0" w:color="000000"/>
            </w:tcBorders>
          </w:tcPr>
          <w:p w14:paraId="680FE155" w14:textId="2216CE3A" w:rsidR="00043C62" w:rsidRPr="00D137C9" w:rsidRDefault="00043C62" w:rsidP="006D1C35">
            <w:pPr>
              <w:autoSpaceDE w:val="0"/>
              <w:autoSpaceDN w:val="0"/>
              <w:adjustRightInd w:val="0"/>
              <w:jc w:val="center"/>
              <w:rPr>
                <w:rFonts w:ascii="Times New Roman" w:hAnsi="Times New Roman"/>
                <w:sz w:val="28"/>
                <w:szCs w:val="28"/>
              </w:rPr>
            </w:pPr>
            <w:r w:rsidRPr="00D137C9">
              <w:rPr>
                <w:rFonts w:ascii="Times New Roman" w:hAnsi="Times New Roman"/>
                <w:sz w:val="28"/>
                <w:szCs w:val="28"/>
                <w:lang w:val="en-US"/>
              </w:rPr>
              <w:t>n</w:t>
            </w:r>
          </w:p>
        </w:tc>
        <w:tc>
          <w:tcPr>
            <w:tcW w:w="1165" w:type="dxa"/>
            <w:vMerge w:val="restart"/>
            <w:tcBorders>
              <w:top w:val="single" w:sz="4" w:space="0" w:color="000000"/>
              <w:left w:val="single" w:sz="4" w:space="0" w:color="000000"/>
              <w:bottom w:val="single" w:sz="4" w:space="0" w:color="000000"/>
              <w:right w:val="single" w:sz="4" w:space="0" w:color="000000"/>
            </w:tcBorders>
            <w:hideMark/>
          </w:tcPr>
          <w:p w14:paraId="44446494" w14:textId="77777777" w:rsidR="00043C62" w:rsidRPr="00D137C9" w:rsidRDefault="00043C62"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Возраст (месяц)</w:t>
            </w:r>
          </w:p>
        </w:tc>
        <w:tc>
          <w:tcPr>
            <w:tcW w:w="5655" w:type="dxa"/>
            <w:gridSpan w:val="3"/>
            <w:tcBorders>
              <w:top w:val="single" w:sz="4" w:space="0" w:color="000000"/>
              <w:left w:val="single" w:sz="4" w:space="0" w:color="000000"/>
              <w:bottom w:val="single" w:sz="4" w:space="0" w:color="000000"/>
              <w:right w:val="single" w:sz="4" w:space="0" w:color="000000"/>
            </w:tcBorders>
            <w:hideMark/>
          </w:tcPr>
          <w:p w14:paraId="0ED34E6C" w14:textId="77777777" w:rsidR="00043C62" w:rsidRPr="00D137C9" w:rsidRDefault="00043C62" w:rsidP="00F03A20">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Генотип</w:t>
            </w:r>
          </w:p>
        </w:tc>
      </w:tr>
      <w:tr w:rsidR="00D137C9" w:rsidRPr="00D137C9" w14:paraId="50D40044" w14:textId="77777777" w:rsidTr="0032704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A51BD2" w14:textId="77777777" w:rsidR="00043C62" w:rsidRPr="00D137C9" w:rsidRDefault="00043C62" w:rsidP="00F03A20">
            <w:pPr>
              <w:rPr>
                <w:rFonts w:ascii="Times New Roman" w:hAnsi="Times New Roman"/>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28F9F1" w14:textId="77777777" w:rsidR="00043C62" w:rsidRPr="00D137C9" w:rsidRDefault="00043C62" w:rsidP="00F03A20">
            <w:pPr>
              <w:rPr>
                <w:rFonts w:ascii="Times New Roman" w:hAnsi="Times New Roman"/>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09644B" w14:textId="77777777" w:rsidR="00043C62" w:rsidRPr="00D137C9" w:rsidRDefault="00043C62" w:rsidP="00F03A20">
            <w:pPr>
              <w:rPr>
                <w:rFonts w:ascii="Times New Roman" w:hAnsi="Times New Roman"/>
                <w:sz w:val="28"/>
                <w:szCs w:val="28"/>
              </w:rPr>
            </w:pPr>
          </w:p>
        </w:tc>
        <w:tc>
          <w:tcPr>
            <w:tcW w:w="1739" w:type="dxa"/>
            <w:tcBorders>
              <w:top w:val="single" w:sz="4" w:space="0" w:color="000000"/>
              <w:left w:val="single" w:sz="4" w:space="0" w:color="000000"/>
              <w:bottom w:val="single" w:sz="4" w:space="0" w:color="000000"/>
              <w:right w:val="single" w:sz="4" w:space="0" w:color="000000"/>
            </w:tcBorders>
            <w:hideMark/>
          </w:tcPr>
          <w:p w14:paraId="265997F8"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КБ</w:t>
            </w:r>
          </w:p>
        </w:tc>
        <w:tc>
          <w:tcPr>
            <w:tcW w:w="2140" w:type="dxa"/>
            <w:tcBorders>
              <w:top w:val="single" w:sz="4" w:space="0" w:color="000000"/>
              <w:left w:val="single" w:sz="4" w:space="0" w:color="000000"/>
              <w:bottom w:val="single" w:sz="4" w:space="0" w:color="000000"/>
              <w:right w:val="single" w:sz="4" w:space="0" w:color="000000"/>
            </w:tcBorders>
            <w:hideMark/>
          </w:tcPr>
          <w:p w14:paraId="5627CF59"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ГФ</w:t>
            </w:r>
          </w:p>
        </w:tc>
        <w:tc>
          <w:tcPr>
            <w:tcW w:w="1776" w:type="dxa"/>
            <w:tcBorders>
              <w:top w:val="single" w:sz="4" w:space="0" w:color="000000"/>
              <w:left w:val="single" w:sz="4" w:space="0" w:color="000000"/>
              <w:bottom w:val="single" w:sz="4" w:space="0" w:color="000000"/>
              <w:right w:val="single" w:sz="4" w:space="0" w:color="000000"/>
            </w:tcBorders>
            <w:hideMark/>
          </w:tcPr>
          <w:p w14:paraId="504A6365" w14:textId="77777777" w:rsidR="00043C62" w:rsidRPr="00D137C9" w:rsidRDefault="00043C62" w:rsidP="00327045">
            <w:pPr>
              <w:autoSpaceDE w:val="0"/>
              <w:autoSpaceDN w:val="0"/>
              <w:adjustRightInd w:val="0"/>
              <w:jc w:val="center"/>
              <w:rPr>
                <w:rFonts w:ascii="Times New Roman" w:hAnsi="Times New Roman"/>
                <w:sz w:val="28"/>
                <w:szCs w:val="28"/>
                <w:vertAlign w:val="subscript"/>
              </w:rPr>
            </w:pPr>
            <w:r w:rsidRPr="00D137C9">
              <w:rPr>
                <w:rFonts w:ascii="Times New Roman" w:hAnsi="Times New Roman"/>
                <w:sz w:val="28"/>
                <w:szCs w:val="28"/>
                <w:lang w:val="en-US"/>
              </w:rPr>
              <w:t>F</w:t>
            </w:r>
            <w:r w:rsidRPr="00D137C9">
              <w:rPr>
                <w:rFonts w:ascii="Times New Roman" w:hAnsi="Times New Roman"/>
                <w:sz w:val="28"/>
                <w:szCs w:val="28"/>
                <w:vertAlign w:val="subscript"/>
              </w:rPr>
              <w:t>1</w:t>
            </w:r>
          </w:p>
        </w:tc>
      </w:tr>
      <w:tr w:rsidR="00D137C9" w:rsidRPr="00D137C9" w14:paraId="4E83CBDC" w14:textId="77777777" w:rsidTr="00327045">
        <w:tc>
          <w:tcPr>
            <w:tcW w:w="2346" w:type="dxa"/>
            <w:tcBorders>
              <w:top w:val="single" w:sz="4" w:space="0" w:color="000000"/>
              <w:left w:val="single" w:sz="4" w:space="0" w:color="000000"/>
              <w:bottom w:val="single" w:sz="4" w:space="0" w:color="000000"/>
              <w:right w:val="single" w:sz="4" w:space="0" w:color="000000"/>
            </w:tcBorders>
            <w:hideMark/>
          </w:tcPr>
          <w:p w14:paraId="701B2417" w14:textId="77777777" w:rsidR="00043C62" w:rsidRPr="00D137C9" w:rsidRDefault="00043C62"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Общий белок, г/л</w:t>
            </w:r>
          </w:p>
        </w:tc>
        <w:tc>
          <w:tcPr>
            <w:tcW w:w="473" w:type="dxa"/>
            <w:tcBorders>
              <w:top w:val="single" w:sz="4" w:space="0" w:color="000000"/>
              <w:left w:val="single" w:sz="4" w:space="0" w:color="000000"/>
              <w:bottom w:val="single" w:sz="4" w:space="0" w:color="000000"/>
              <w:right w:val="single" w:sz="4" w:space="0" w:color="000000"/>
            </w:tcBorders>
            <w:hideMark/>
          </w:tcPr>
          <w:p w14:paraId="5C447C11" w14:textId="77777777" w:rsidR="00043C62" w:rsidRPr="00D137C9" w:rsidRDefault="00043C62"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5</w:t>
            </w:r>
          </w:p>
        </w:tc>
        <w:tc>
          <w:tcPr>
            <w:tcW w:w="1165" w:type="dxa"/>
            <w:tcBorders>
              <w:top w:val="single" w:sz="4" w:space="0" w:color="000000"/>
              <w:left w:val="single" w:sz="4" w:space="0" w:color="000000"/>
              <w:bottom w:val="single" w:sz="4" w:space="0" w:color="000000"/>
              <w:right w:val="single" w:sz="4" w:space="0" w:color="000000"/>
            </w:tcBorders>
            <w:hideMark/>
          </w:tcPr>
          <w:p w14:paraId="4A587FCD"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15</w:t>
            </w:r>
          </w:p>
        </w:tc>
        <w:tc>
          <w:tcPr>
            <w:tcW w:w="1739" w:type="dxa"/>
            <w:tcBorders>
              <w:top w:val="single" w:sz="4" w:space="0" w:color="000000"/>
              <w:left w:val="single" w:sz="4" w:space="0" w:color="000000"/>
              <w:bottom w:val="single" w:sz="4" w:space="0" w:color="000000"/>
              <w:right w:val="single" w:sz="4" w:space="0" w:color="000000"/>
            </w:tcBorders>
            <w:hideMark/>
          </w:tcPr>
          <w:p w14:paraId="402BBD54"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75,43±1,89</w:t>
            </w:r>
          </w:p>
        </w:tc>
        <w:tc>
          <w:tcPr>
            <w:tcW w:w="2140" w:type="dxa"/>
            <w:tcBorders>
              <w:top w:val="single" w:sz="4" w:space="0" w:color="000000"/>
              <w:left w:val="single" w:sz="4" w:space="0" w:color="000000"/>
              <w:bottom w:val="single" w:sz="4" w:space="0" w:color="000000"/>
              <w:right w:val="single" w:sz="4" w:space="0" w:color="000000"/>
            </w:tcBorders>
            <w:hideMark/>
          </w:tcPr>
          <w:p w14:paraId="690B21E5"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76,78±1,99</w:t>
            </w:r>
          </w:p>
        </w:tc>
        <w:tc>
          <w:tcPr>
            <w:tcW w:w="1776" w:type="dxa"/>
            <w:tcBorders>
              <w:top w:val="single" w:sz="4" w:space="0" w:color="000000"/>
              <w:left w:val="single" w:sz="4" w:space="0" w:color="000000"/>
              <w:bottom w:val="single" w:sz="4" w:space="0" w:color="000000"/>
              <w:right w:val="single" w:sz="4" w:space="0" w:color="000000"/>
            </w:tcBorders>
            <w:hideMark/>
          </w:tcPr>
          <w:p w14:paraId="6B203AFC"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78,25±1,86</w:t>
            </w:r>
          </w:p>
        </w:tc>
      </w:tr>
      <w:tr w:rsidR="00D137C9" w:rsidRPr="00D137C9" w14:paraId="60B96C54" w14:textId="77777777" w:rsidTr="00327045">
        <w:tc>
          <w:tcPr>
            <w:tcW w:w="2346" w:type="dxa"/>
            <w:tcBorders>
              <w:top w:val="single" w:sz="4" w:space="0" w:color="000000"/>
              <w:left w:val="single" w:sz="4" w:space="0" w:color="000000"/>
              <w:bottom w:val="single" w:sz="4" w:space="0" w:color="000000"/>
              <w:right w:val="single" w:sz="4" w:space="0" w:color="000000"/>
            </w:tcBorders>
            <w:hideMark/>
          </w:tcPr>
          <w:p w14:paraId="31308992" w14:textId="77777777" w:rsidR="00043C62" w:rsidRPr="00D137C9" w:rsidRDefault="00043C62"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Альбумины, г/л</w:t>
            </w:r>
          </w:p>
        </w:tc>
        <w:tc>
          <w:tcPr>
            <w:tcW w:w="473" w:type="dxa"/>
            <w:tcBorders>
              <w:top w:val="single" w:sz="4" w:space="0" w:color="000000"/>
              <w:left w:val="single" w:sz="4" w:space="0" w:color="000000"/>
              <w:bottom w:val="single" w:sz="4" w:space="0" w:color="000000"/>
              <w:right w:val="single" w:sz="4" w:space="0" w:color="000000"/>
            </w:tcBorders>
            <w:hideMark/>
          </w:tcPr>
          <w:p w14:paraId="2E1A66EE" w14:textId="77777777" w:rsidR="00043C62" w:rsidRPr="00D137C9" w:rsidRDefault="00043C62" w:rsidP="00F03A20">
            <w:pPr>
              <w:autoSpaceDE w:val="0"/>
              <w:autoSpaceDN w:val="0"/>
              <w:adjustRightInd w:val="0"/>
              <w:jc w:val="both"/>
              <w:rPr>
                <w:rFonts w:ascii="Times New Roman" w:hAnsi="Times New Roman"/>
                <w:sz w:val="28"/>
                <w:szCs w:val="28"/>
                <w:lang w:val="en-US"/>
              </w:rPr>
            </w:pPr>
            <w:r w:rsidRPr="00D137C9">
              <w:rPr>
                <w:rFonts w:ascii="Times New Roman" w:hAnsi="Times New Roman"/>
                <w:sz w:val="28"/>
                <w:szCs w:val="28"/>
                <w:lang w:val="en-US"/>
              </w:rPr>
              <w:t>5</w:t>
            </w:r>
          </w:p>
        </w:tc>
        <w:tc>
          <w:tcPr>
            <w:tcW w:w="1165" w:type="dxa"/>
            <w:tcBorders>
              <w:top w:val="single" w:sz="4" w:space="0" w:color="000000"/>
              <w:left w:val="single" w:sz="4" w:space="0" w:color="000000"/>
              <w:bottom w:val="single" w:sz="4" w:space="0" w:color="000000"/>
              <w:right w:val="single" w:sz="4" w:space="0" w:color="000000"/>
            </w:tcBorders>
            <w:hideMark/>
          </w:tcPr>
          <w:p w14:paraId="45EB777A"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15</w:t>
            </w:r>
          </w:p>
        </w:tc>
        <w:tc>
          <w:tcPr>
            <w:tcW w:w="1739" w:type="dxa"/>
            <w:tcBorders>
              <w:top w:val="single" w:sz="4" w:space="0" w:color="000000"/>
              <w:left w:val="single" w:sz="4" w:space="0" w:color="000000"/>
              <w:bottom w:val="single" w:sz="4" w:space="0" w:color="000000"/>
              <w:right w:val="single" w:sz="4" w:space="0" w:color="000000"/>
            </w:tcBorders>
            <w:hideMark/>
          </w:tcPr>
          <w:p w14:paraId="755353F1"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31,52±2,47</w:t>
            </w:r>
          </w:p>
        </w:tc>
        <w:tc>
          <w:tcPr>
            <w:tcW w:w="2140" w:type="dxa"/>
            <w:tcBorders>
              <w:top w:val="single" w:sz="4" w:space="0" w:color="000000"/>
              <w:left w:val="single" w:sz="4" w:space="0" w:color="000000"/>
              <w:bottom w:val="single" w:sz="4" w:space="0" w:color="000000"/>
              <w:right w:val="single" w:sz="4" w:space="0" w:color="000000"/>
            </w:tcBorders>
            <w:hideMark/>
          </w:tcPr>
          <w:p w14:paraId="18C82F7A"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33,65±2,22</w:t>
            </w:r>
          </w:p>
        </w:tc>
        <w:tc>
          <w:tcPr>
            <w:tcW w:w="1776" w:type="dxa"/>
            <w:tcBorders>
              <w:top w:val="single" w:sz="4" w:space="0" w:color="000000"/>
              <w:left w:val="single" w:sz="4" w:space="0" w:color="000000"/>
              <w:bottom w:val="single" w:sz="4" w:space="0" w:color="000000"/>
              <w:right w:val="single" w:sz="4" w:space="0" w:color="000000"/>
            </w:tcBorders>
            <w:hideMark/>
          </w:tcPr>
          <w:p w14:paraId="52D21696"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33,31±2,31</w:t>
            </w:r>
          </w:p>
        </w:tc>
      </w:tr>
      <w:tr w:rsidR="00D137C9" w:rsidRPr="00D137C9" w14:paraId="7F4B8DB1" w14:textId="77777777" w:rsidTr="00327045">
        <w:tc>
          <w:tcPr>
            <w:tcW w:w="2346" w:type="dxa"/>
            <w:tcBorders>
              <w:top w:val="single" w:sz="4" w:space="0" w:color="000000"/>
              <w:left w:val="single" w:sz="4" w:space="0" w:color="000000"/>
              <w:bottom w:val="single" w:sz="4" w:space="0" w:color="000000"/>
              <w:right w:val="single" w:sz="4" w:space="0" w:color="000000"/>
            </w:tcBorders>
            <w:hideMark/>
          </w:tcPr>
          <w:p w14:paraId="447DCBAD" w14:textId="77777777" w:rsidR="00043C62" w:rsidRPr="00D137C9" w:rsidRDefault="00043C62"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Глобулины, г/л</w:t>
            </w:r>
          </w:p>
        </w:tc>
        <w:tc>
          <w:tcPr>
            <w:tcW w:w="473" w:type="dxa"/>
            <w:tcBorders>
              <w:top w:val="single" w:sz="4" w:space="0" w:color="000000"/>
              <w:left w:val="single" w:sz="4" w:space="0" w:color="000000"/>
              <w:bottom w:val="single" w:sz="4" w:space="0" w:color="000000"/>
              <w:right w:val="single" w:sz="4" w:space="0" w:color="000000"/>
            </w:tcBorders>
            <w:hideMark/>
          </w:tcPr>
          <w:p w14:paraId="28FB7AAD" w14:textId="77777777" w:rsidR="00043C62" w:rsidRPr="00D137C9" w:rsidRDefault="00043C62" w:rsidP="00F03A20">
            <w:pPr>
              <w:autoSpaceDE w:val="0"/>
              <w:autoSpaceDN w:val="0"/>
              <w:adjustRightInd w:val="0"/>
              <w:jc w:val="both"/>
              <w:rPr>
                <w:rFonts w:ascii="Times New Roman" w:hAnsi="Times New Roman"/>
                <w:sz w:val="28"/>
                <w:szCs w:val="28"/>
                <w:lang w:val="en-US"/>
              </w:rPr>
            </w:pPr>
            <w:r w:rsidRPr="00D137C9">
              <w:rPr>
                <w:rFonts w:ascii="Times New Roman" w:hAnsi="Times New Roman"/>
                <w:sz w:val="28"/>
                <w:szCs w:val="28"/>
                <w:lang w:val="en-US"/>
              </w:rPr>
              <w:t>5</w:t>
            </w:r>
          </w:p>
        </w:tc>
        <w:tc>
          <w:tcPr>
            <w:tcW w:w="1165" w:type="dxa"/>
            <w:tcBorders>
              <w:top w:val="single" w:sz="4" w:space="0" w:color="000000"/>
              <w:left w:val="single" w:sz="4" w:space="0" w:color="000000"/>
              <w:bottom w:val="single" w:sz="4" w:space="0" w:color="000000"/>
              <w:right w:val="single" w:sz="4" w:space="0" w:color="000000"/>
            </w:tcBorders>
            <w:hideMark/>
          </w:tcPr>
          <w:p w14:paraId="529DF59F"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15</w:t>
            </w:r>
          </w:p>
        </w:tc>
        <w:tc>
          <w:tcPr>
            <w:tcW w:w="1739" w:type="dxa"/>
            <w:tcBorders>
              <w:top w:val="single" w:sz="4" w:space="0" w:color="000000"/>
              <w:left w:val="single" w:sz="4" w:space="0" w:color="000000"/>
              <w:bottom w:val="single" w:sz="4" w:space="0" w:color="000000"/>
              <w:right w:val="single" w:sz="4" w:space="0" w:color="000000"/>
            </w:tcBorders>
            <w:hideMark/>
          </w:tcPr>
          <w:p w14:paraId="10E4A623"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42,82±1,13</w:t>
            </w:r>
          </w:p>
        </w:tc>
        <w:tc>
          <w:tcPr>
            <w:tcW w:w="2140" w:type="dxa"/>
            <w:tcBorders>
              <w:top w:val="single" w:sz="4" w:space="0" w:color="000000"/>
              <w:left w:val="single" w:sz="4" w:space="0" w:color="000000"/>
              <w:bottom w:val="single" w:sz="4" w:space="0" w:color="000000"/>
              <w:right w:val="single" w:sz="4" w:space="0" w:color="000000"/>
            </w:tcBorders>
            <w:hideMark/>
          </w:tcPr>
          <w:p w14:paraId="2EC64A3B"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42,04±1,47</w:t>
            </w:r>
          </w:p>
        </w:tc>
        <w:tc>
          <w:tcPr>
            <w:tcW w:w="1776" w:type="dxa"/>
            <w:tcBorders>
              <w:top w:val="single" w:sz="4" w:space="0" w:color="000000"/>
              <w:left w:val="single" w:sz="4" w:space="0" w:color="000000"/>
              <w:bottom w:val="single" w:sz="4" w:space="0" w:color="000000"/>
              <w:right w:val="single" w:sz="4" w:space="0" w:color="000000"/>
            </w:tcBorders>
            <w:hideMark/>
          </w:tcPr>
          <w:p w14:paraId="081A9826"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43,86±1,70</w:t>
            </w:r>
          </w:p>
        </w:tc>
      </w:tr>
      <w:tr w:rsidR="00D137C9" w:rsidRPr="00D137C9" w14:paraId="60BD6081" w14:textId="77777777" w:rsidTr="00327045">
        <w:tc>
          <w:tcPr>
            <w:tcW w:w="2346" w:type="dxa"/>
            <w:tcBorders>
              <w:top w:val="single" w:sz="4" w:space="0" w:color="000000"/>
              <w:left w:val="single" w:sz="4" w:space="0" w:color="000000"/>
              <w:bottom w:val="single" w:sz="4" w:space="0" w:color="000000"/>
              <w:right w:val="single" w:sz="4" w:space="0" w:color="000000"/>
            </w:tcBorders>
            <w:hideMark/>
          </w:tcPr>
          <w:p w14:paraId="1087BFBB" w14:textId="77777777" w:rsidR="00043C62" w:rsidRPr="00D137C9" w:rsidRDefault="00043C62"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Общий белок, г/л</w:t>
            </w:r>
          </w:p>
        </w:tc>
        <w:tc>
          <w:tcPr>
            <w:tcW w:w="473" w:type="dxa"/>
            <w:tcBorders>
              <w:top w:val="single" w:sz="4" w:space="0" w:color="000000"/>
              <w:left w:val="single" w:sz="4" w:space="0" w:color="000000"/>
              <w:bottom w:val="single" w:sz="4" w:space="0" w:color="000000"/>
              <w:right w:val="single" w:sz="4" w:space="0" w:color="000000"/>
            </w:tcBorders>
            <w:hideMark/>
          </w:tcPr>
          <w:p w14:paraId="42D3294C" w14:textId="77777777" w:rsidR="00043C62" w:rsidRPr="00D137C9" w:rsidRDefault="00043C62" w:rsidP="00F03A20">
            <w:pPr>
              <w:autoSpaceDE w:val="0"/>
              <w:autoSpaceDN w:val="0"/>
              <w:adjustRightInd w:val="0"/>
              <w:jc w:val="both"/>
              <w:rPr>
                <w:rFonts w:ascii="Times New Roman" w:hAnsi="Times New Roman"/>
                <w:sz w:val="28"/>
                <w:szCs w:val="28"/>
                <w:lang w:val="en-US"/>
              </w:rPr>
            </w:pPr>
            <w:r w:rsidRPr="00D137C9">
              <w:rPr>
                <w:rFonts w:ascii="Times New Roman" w:hAnsi="Times New Roman"/>
                <w:sz w:val="28"/>
                <w:szCs w:val="28"/>
                <w:lang w:val="en-US"/>
              </w:rPr>
              <w:t>5</w:t>
            </w:r>
          </w:p>
        </w:tc>
        <w:tc>
          <w:tcPr>
            <w:tcW w:w="1165" w:type="dxa"/>
            <w:tcBorders>
              <w:top w:val="single" w:sz="4" w:space="0" w:color="000000"/>
              <w:left w:val="single" w:sz="4" w:space="0" w:color="000000"/>
              <w:bottom w:val="single" w:sz="4" w:space="0" w:color="000000"/>
              <w:right w:val="single" w:sz="4" w:space="0" w:color="000000"/>
            </w:tcBorders>
            <w:hideMark/>
          </w:tcPr>
          <w:p w14:paraId="39E42393"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18</w:t>
            </w:r>
          </w:p>
        </w:tc>
        <w:tc>
          <w:tcPr>
            <w:tcW w:w="1739" w:type="dxa"/>
            <w:tcBorders>
              <w:top w:val="single" w:sz="4" w:space="0" w:color="000000"/>
              <w:left w:val="single" w:sz="4" w:space="0" w:color="000000"/>
              <w:bottom w:val="single" w:sz="4" w:space="0" w:color="000000"/>
              <w:right w:val="single" w:sz="4" w:space="0" w:color="000000"/>
            </w:tcBorders>
            <w:hideMark/>
          </w:tcPr>
          <w:p w14:paraId="00358583"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76,54±2,08</w:t>
            </w:r>
          </w:p>
        </w:tc>
        <w:tc>
          <w:tcPr>
            <w:tcW w:w="2140" w:type="dxa"/>
            <w:tcBorders>
              <w:top w:val="single" w:sz="4" w:space="0" w:color="000000"/>
              <w:left w:val="single" w:sz="4" w:space="0" w:color="000000"/>
              <w:bottom w:val="single" w:sz="4" w:space="0" w:color="000000"/>
              <w:right w:val="single" w:sz="4" w:space="0" w:color="000000"/>
            </w:tcBorders>
            <w:hideMark/>
          </w:tcPr>
          <w:p w14:paraId="204FB487"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77,89±1,70</w:t>
            </w:r>
          </w:p>
        </w:tc>
        <w:tc>
          <w:tcPr>
            <w:tcW w:w="1776" w:type="dxa"/>
            <w:tcBorders>
              <w:top w:val="single" w:sz="4" w:space="0" w:color="000000"/>
              <w:left w:val="single" w:sz="4" w:space="0" w:color="000000"/>
              <w:bottom w:val="single" w:sz="4" w:space="0" w:color="000000"/>
              <w:right w:val="single" w:sz="4" w:space="0" w:color="000000"/>
            </w:tcBorders>
            <w:hideMark/>
          </w:tcPr>
          <w:p w14:paraId="2CCD72E4"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79,36±1,48</w:t>
            </w:r>
          </w:p>
        </w:tc>
      </w:tr>
      <w:tr w:rsidR="00D137C9" w:rsidRPr="00D137C9" w14:paraId="0C8E5BF8" w14:textId="77777777" w:rsidTr="00327045">
        <w:tc>
          <w:tcPr>
            <w:tcW w:w="2346" w:type="dxa"/>
            <w:tcBorders>
              <w:top w:val="single" w:sz="4" w:space="0" w:color="000000"/>
              <w:left w:val="single" w:sz="4" w:space="0" w:color="000000"/>
              <w:bottom w:val="single" w:sz="4" w:space="0" w:color="000000"/>
              <w:right w:val="single" w:sz="4" w:space="0" w:color="000000"/>
            </w:tcBorders>
            <w:hideMark/>
          </w:tcPr>
          <w:p w14:paraId="5C2C203C" w14:textId="77777777" w:rsidR="00043C62" w:rsidRPr="00D137C9" w:rsidRDefault="00043C62"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Альбумины, г/л</w:t>
            </w:r>
          </w:p>
        </w:tc>
        <w:tc>
          <w:tcPr>
            <w:tcW w:w="473" w:type="dxa"/>
            <w:tcBorders>
              <w:top w:val="single" w:sz="4" w:space="0" w:color="000000"/>
              <w:left w:val="single" w:sz="4" w:space="0" w:color="000000"/>
              <w:bottom w:val="single" w:sz="4" w:space="0" w:color="000000"/>
              <w:right w:val="single" w:sz="4" w:space="0" w:color="000000"/>
            </w:tcBorders>
            <w:hideMark/>
          </w:tcPr>
          <w:p w14:paraId="23DD82CD" w14:textId="77777777" w:rsidR="00043C62" w:rsidRPr="00D137C9" w:rsidRDefault="00043C62" w:rsidP="00F03A20">
            <w:pPr>
              <w:autoSpaceDE w:val="0"/>
              <w:autoSpaceDN w:val="0"/>
              <w:adjustRightInd w:val="0"/>
              <w:jc w:val="both"/>
              <w:rPr>
                <w:rFonts w:ascii="Times New Roman" w:hAnsi="Times New Roman"/>
                <w:sz w:val="28"/>
                <w:szCs w:val="28"/>
                <w:lang w:val="en-US"/>
              </w:rPr>
            </w:pPr>
            <w:r w:rsidRPr="00D137C9">
              <w:rPr>
                <w:rFonts w:ascii="Times New Roman" w:hAnsi="Times New Roman"/>
                <w:sz w:val="28"/>
                <w:szCs w:val="28"/>
                <w:lang w:val="en-US"/>
              </w:rPr>
              <w:t>5</w:t>
            </w:r>
          </w:p>
        </w:tc>
        <w:tc>
          <w:tcPr>
            <w:tcW w:w="1165" w:type="dxa"/>
            <w:tcBorders>
              <w:top w:val="single" w:sz="4" w:space="0" w:color="000000"/>
              <w:left w:val="single" w:sz="4" w:space="0" w:color="000000"/>
              <w:bottom w:val="single" w:sz="4" w:space="0" w:color="000000"/>
              <w:right w:val="single" w:sz="4" w:space="0" w:color="000000"/>
            </w:tcBorders>
            <w:hideMark/>
          </w:tcPr>
          <w:p w14:paraId="03EFC69F"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18</w:t>
            </w:r>
          </w:p>
        </w:tc>
        <w:tc>
          <w:tcPr>
            <w:tcW w:w="1739" w:type="dxa"/>
            <w:tcBorders>
              <w:top w:val="single" w:sz="4" w:space="0" w:color="000000"/>
              <w:left w:val="single" w:sz="4" w:space="0" w:color="000000"/>
              <w:bottom w:val="single" w:sz="4" w:space="0" w:color="000000"/>
              <w:right w:val="single" w:sz="4" w:space="0" w:color="000000"/>
            </w:tcBorders>
            <w:hideMark/>
          </w:tcPr>
          <w:p w14:paraId="20A37491"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33,72±1,72</w:t>
            </w:r>
          </w:p>
        </w:tc>
        <w:tc>
          <w:tcPr>
            <w:tcW w:w="2140" w:type="dxa"/>
            <w:tcBorders>
              <w:top w:val="single" w:sz="4" w:space="0" w:color="000000"/>
              <w:left w:val="single" w:sz="4" w:space="0" w:color="000000"/>
              <w:bottom w:val="single" w:sz="4" w:space="0" w:color="000000"/>
              <w:right w:val="single" w:sz="4" w:space="0" w:color="000000"/>
            </w:tcBorders>
            <w:hideMark/>
          </w:tcPr>
          <w:p w14:paraId="39BB97FF"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35,85±1,68</w:t>
            </w:r>
          </w:p>
        </w:tc>
        <w:tc>
          <w:tcPr>
            <w:tcW w:w="1776" w:type="dxa"/>
            <w:tcBorders>
              <w:top w:val="single" w:sz="4" w:space="0" w:color="000000"/>
              <w:left w:val="single" w:sz="4" w:space="0" w:color="000000"/>
              <w:bottom w:val="single" w:sz="4" w:space="0" w:color="000000"/>
              <w:right w:val="single" w:sz="4" w:space="0" w:color="000000"/>
            </w:tcBorders>
            <w:hideMark/>
          </w:tcPr>
          <w:p w14:paraId="6CC2E9C0"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35,50±1,91</w:t>
            </w:r>
          </w:p>
        </w:tc>
      </w:tr>
      <w:tr w:rsidR="00043C62" w:rsidRPr="00D137C9" w14:paraId="3975E6F5" w14:textId="77777777" w:rsidTr="00327045">
        <w:tc>
          <w:tcPr>
            <w:tcW w:w="2346" w:type="dxa"/>
            <w:tcBorders>
              <w:top w:val="single" w:sz="4" w:space="0" w:color="000000"/>
              <w:left w:val="single" w:sz="4" w:space="0" w:color="000000"/>
              <w:bottom w:val="single" w:sz="4" w:space="0" w:color="000000"/>
              <w:right w:val="single" w:sz="4" w:space="0" w:color="000000"/>
            </w:tcBorders>
            <w:hideMark/>
          </w:tcPr>
          <w:p w14:paraId="4C6AFE41" w14:textId="77777777" w:rsidR="00043C62" w:rsidRPr="00D137C9" w:rsidRDefault="00043C62"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Глобулины, г/л</w:t>
            </w:r>
          </w:p>
        </w:tc>
        <w:tc>
          <w:tcPr>
            <w:tcW w:w="473" w:type="dxa"/>
            <w:tcBorders>
              <w:top w:val="single" w:sz="4" w:space="0" w:color="000000"/>
              <w:left w:val="single" w:sz="4" w:space="0" w:color="000000"/>
              <w:bottom w:val="single" w:sz="4" w:space="0" w:color="000000"/>
              <w:right w:val="single" w:sz="4" w:space="0" w:color="000000"/>
            </w:tcBorders>
            <w:hideMark/>
          </w:tcPr>
          <w:p w14:paraId="3FA8D031" w14:textId="77777777" w:rsidR="00043C62" w:rsidRPr="00D137C9" w:rsidRDefault="00043C62" w:rsidP="00F03A20">
            <w:pPr>
              <w:autoSpaceDE w:val="0"/>
              <w:autoSpaceDN w:val="0"/>
              <w:adjustRightInd w:val="0"/>
              <w:jc w:val="both"/>
              <w:rPr>
                <w:rFonts w:ascii="Times New Roman" w:hAnsi="Times New Roman"/>
                <w:sz w:val="28"/>
                <w:szCs w:val="28"/>
                <w:lang w:val="en-US"/>
              </w:rPr>
            </w:pPr>
            <w:r w:rsidRPr="00D137C9">
              <w:rPr>
                <w:rFonts w:ascii="Times New Roman" w:hAnsi="Times New Roman"/>
                <w:sz w:val="28"/>
                <w:szCs w:val="28"/>
                <w:lang w:val="en-US"/>
              </w:rPr>
              <w:t>5</w:t>
            </w:r>
          </w:p>
        </w:tc>
        <w:tc>
          <w:tcPr>
            <w:tcW w:w="1165" w:type="dxa"/>
            <w:tcBorders>
              <w:top w:val="single" w:sz="4" w:space="0" w:color="000000"/>
              <w:left w:val="single" w:sz="4" w:space="0" w:color="000000"/>
              <w:bottom w:val="single" w:sz="4" w:space="0" w:color="000000"/>
              <w:right w:val="single" w:sz="4" w:space="0" w:color="000000"/>
            </w:tcBorders>
            <w:hideMark/>
          </w:tcPr>
          <w:p w14:paraId="4A47B3B4"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18</w:t>
            </w:r>
          </w:p>
        </w:tc>
        <w:tc>
          <w:tcPr>
            <w:tcW w:w="1739" w:type="dxa"/>
            <w:tcBorders>
              <w:top w:val="single" w:sz="4" w:space="0" w:color="000000"/>
              <w:left w:val="single" w:sz="4" w:space="0" w:color="000000"/>
              <w:bottom w:val="single" w:sz="4" w:space="0" w:color="000000"/>
              <w:right w:val="single" w:sz="4" w:space="0" w:color="000000"/>
            </w:tcBorders>
            <w:hideMark/>
          </w:tcPr>
          <w:p w14:paraId="3BC5DA4E"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41,62±1,07</w:t>
            </w:r>
          </w:p>
        </w:tc>
        <w:tc>
          <w:tcPr>
            <w:tcW w:w="2140" w:type="dxa"/>
            <w:tcBorders>
              <w:top w:val="single" w:sz="4" w:space="0" w:color="000000"/>
              <w:left w:val="single" w:sz="4" w:space="0" w:color="000000"/>
              <w:bottom w:val="single" w:sz="4" w:space="0" w:color="000000"/>
              <w:right w:val="single" w:sz="4" w:space="0" w:color="000000"/>
            </w:tcBorders>
            <w:hideMark/>
          </w:tcPr>
          <w:p w14:paraId="3054BAFA"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40,84±1,06</w:t>
            </w:r>
          </w:p>
        </w:tc>
        <w:tc>
          <w:tcPr>
            <w:tcW w:w="1776" w:type="dxa"/>
            <w:tcBorders>
              <w:top w:val="single" w:sz="4" w:space="0" w:color="000000"/>
              <w:left w:val="single" w:sz="4" w:space="0" w:color="000000"/>
              <w:bottom w:val="single" w:sz="4" w:space="0" w:color="000000"/>
              <w:right w:val="single" w:sz="4" w:space="0" w:color="000000"/>
            </w:tcBorders>
            <w:hideMark/>
          </w:tcPr>
          <w:p w14:paraId="3D95DE17" w14:textId="77777777" w:rsidR="00043C62" w:rsidRPr="00D137C9" w:rsidRDefault="00043C62" w:rsidP="00327045">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42,66±1,57</w:t>
            </w:r>
          </w:p>
        </w:tc>
      </w:tr>
    </w:tbl>
    <w:p w14:paraId="7B2A0D3B" w14:textId="77777777" w:rsidR="00012E82" w:rsidRPr="00D137C9" w:rsidRDefault="00012E82" w:rsidP="00F03A20">
      <w:pPr>
        <w:autoSpaceDE w:val="0"/>
        <w:autoSpaceDN w:val="0"/>
        <w:adjustRightInd w:val="0"/>
        <w:spacing w:after="0" w:line="240" w:lineRule="auto"/>
        <w:jc w:val="both"/>
        <w:rPr>
          <w:rFonts w:ascii="Times New Roman" w:hAnsi="Times New Roman" w:cs="Times New Roman"/>
          <w:sz w:val="28"/>
          <w:szCs w:val="28"/>
        </w:rPr>
      </w:pPr>
    </w:p>
    <w:p w14:paraId="174A9489" w14:textId="71C65180" w:rsidR="00012E82" w:rsidRPr="00D137C9" w:rsidRDefault="00012E82"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Из данных таблицы </w:t>
      </w:r>
      <w:r w:rsidR="00E555DF" w:rsidRPr="00D137C9">
        <w:rPr>
          <w:rFonts w:ascii="Times New Roman" w:hAnsi="Times New Roman" w:cs="Times New Roman"/>
          <w:sz w:val="28"/>
          <w:szCs w:val="28"/>
        </w:rPr>
        <w:t>2</w:t>
      </w:r>
      <w:r w:rsidR="009C7D73" w:rsidRPr="00D137C9">
        <w:rPr>
          <w:rFonts w:ascii="Times New Roman" w:hAnsi="Times New Roman" w:cs="Times New Roman"/>
          <w:sz w:val="28"/>
          <w:szCs w:val="28"/>
        </w:rPr>
        <w:t>8</w:t>
      </w:r>
      <w:r w:rsidRPr="00D137C9">
        <w:rPr>
          <w:rFonts w:ascii="Times New Roman" w:hAnsi="Times New Roman" w:cs="Times New Roman"/>
          <w:sz w:val="28"/>
          <w:szCs w:val="28"/>
        </w:rPr>
        <w:t xml:space="preserve"> видно, что общее содержание белка и альбуминов в крови как у </w:t>
      </w:r>
      <w:r w:rsidRPr="00D137C9">
        <w:rPr>
          <w:rFonts w:ascii="Times New Roman" w:hAnsi="Times New Roman" w:cs="Times New Roman"/>
          <w:noProof/>
          <w:sz w:val="28"/>
          <w:szCs w:val="28"/>
        </w:rPr>
        <w:t xml:space="preserve">чистопородных </w:t>
      </w:r>
      <w:r w:rsidRPr="00D137C9">
        <w:rPr>
          <w:rFonts w:ascii="Times New Roman" w:hAnsi="Times New Roman" w:cs="Times New Roman"/>
          <w:sz w:val="28"/>
          <w:szCs w:val="28"/>
        </w:rPr>
        <w:t>быков</w:t>
      </w:r>
      <w:r w:rsidRPr="00D137C9">
        <w:rPr>
          <w:rFonts w:ascii="Times New Roman" w:hAnsi="Times New Roman" w:cs="Times New Roman"/>
          <w:noProof/>
          <w:sz w:val="28"/>
          <w:szCs w:val="28"/>
        </w:rPr>
        <w:t xml:space="preserve"> казахской белоголовой, герефордской пород </w:t>
      </w:r>
      <w:r w:rsidR="00066936" w:rsidRPr="00D137C9">
        <w:rPr>
          <w:rFonts w:ascii="Times New Roman" w:hAnsi="Times New Roman" w:cs="Times New Roman"/>
          <w:sz w:val="28"/>
          <w:szCs w:val="28"/>
        </w:rPr>
        <w:t>и у помесных бы</w:t>
      </w:r>
      <w:r w:rsidRPr="00D137C9">
        <w:rPr>
          <w:rFonts w:ascii="Times New Roman" w:hAnsi="Times New Roman" w:cs="Times New Roman"/>
          <w:sz w:val="28"/>
          <w:szCs w:val="28"/>
        </w:rPr>
        <w:t>ков с возрастом увеличивается. Общее же к</w:t>
      </w:r>
      <w:r w:rsidR="00892088">
        <w:rPr>
          <w:rFonts w:ascii="Times New Roman" w:hAnsi="Times New Roman" w:cs="Times New Roman"/>
          <w:sz w:val="28"/>
          <w:szCs w:val="28"/>
        </w:rPr>
        <w:t>оличество глобулинов снижается.</w:t>
      </w:r>
    </w:p>
    <w:p w14:paraId="2331083D" w14:textId="77777777" w:rsidR="00B22513" w:rsidRPr="00D137C9" w:rsidRDefault="00012E82"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Уровень общего белка сыворотки крови у молодняка крупного рогатого скота с 10- дневного возраста до 18 месяцев увеличивается вследствие концентрации альбумина и глобулинов. На протяжении этого периода в сыворотке помесных бычков отмечена более высокая концентрация глобулинов. Важно отметить, что низкое содержание альбуминов при высокой концентрации глобулиновых фракций совпадает с высокими сре</w:t>
      </w:r>
      <w:r w:rsidR="00671199" w:rsidRPr="00D137C9">
        <w:rPr>
          <w:rFonts w:ascii="Times New Roman" w:hAnsi="Times New Roman" w:cs="Times New Roman"/>
          <w:sz w:val="28"/>
          <w:szCs w:val="28"/>
        </w:rPr>
        <w:t>днесуточными привесами животных.</w:t>
      </w:r>
    </w:p>
    <w:p w14:paraId="2B15D60B" w14:textId="4843C355" w:rsidR="00671199" w:rsidRPr="00D137C9" w:rsidRDefault="00671199"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Процент общего белка и белковых фракций в связи с возрастом животных закономерно возрастает, причем альбумина в меньшей степени, чем глобулина. На основании этого можно предположить существенные положительной связи между показателями крови и морфологическими особенностями животных.</w:t>
      </w:r>
      <w:r w:rsidR="00F41612" w:rsidRPr="00D137C9">
        <w:rPr>
          <w:rFonts w:ascii="Times New Roman" w:hAnsi="Times New Roman" w:cs="Times New Roman"/>
          <w:sz w:val="28"/>
          <w:szCs w:val="28"/>
        </w:rPr>
        <w:t xml:space="preserve"> </w:t>
      </w:r>
      <w:r w:rsidRPr="00D137C9">
        <w:rPr>
          <w:rFonts w:ascii="Times New Roman" w:hAnsi="Times New Roman" w:cs="Times New Roman"/>
          <w:sz w:val="28"/>
          <w:szCs w:val="28"/>
        </w:rPr>
        <w:t>Следует отметить, что умеренно широкотелая конституция, формируемая в лучших условиях, сочетает в себе характерные для скрещиваемых пород положительные морфологические и физиологические признаки со свойственной помесям высокой жизненностью.</w:t>
      </w:r>
    </w:p>
    <w:p w14:paraId="7FC11B37" w14:textId="77777777" w:rsidR="00944260" w:rsidRPr="00D137C9" w:rsidRDefault="00944260"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noProof/>
          <w:sz w:val="28"/>
          <w:szCs w:val="28"/>
        </w:rPr>
        <w:lastRenderedPageBreak/>
        <w:drawing>
          <wp:inline distT="0" distB="0" distL="0" distR="0" wp14:anchorId="54991B9F" wp14:editId="0F1E036A">
            <wp:extent cx="5379720" cy="3467100"/>
            <wp:effectExtent l="0" t="0" r="0" b="0"/>
            <wp:docPr id="43" name="Рисунок 43" descr="C:\Users\Admin Roza\AppData\Local\Temp\Rar$DIa0.580\IMG-20200916-WA0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Admin Roza\AppData\Local\Temp\Rar$DIa0.580\IMG-20200916-WA0088.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77910" cy="3465933"/>
                    </a:xfrm>
                    <a:prstGeom prst="rect">
                      <a:avLst/>
                    </a:prstGeom>
                    <a:noFill/>
                    <a:ln>
                      <a:noFill/>
                    </a:ln>
                  </pic:spPr>
                </pic:pic>
              </a:graphicData>
            </a:graphic>
          </wp:inline>
        </w:drawing>
      </w:r>
    </w:p>
    <w:p w14:paraId="2E3E082A" w14:textId="77777777" w:rsidR="00944260" w:rsidRPr="00D137C9" w:rsidRDefault="00944260" w:rsidP="00F03A20">
      <w:pPr>
        <w:autoSpaceDE w:val="0"/>
        <w:autoSpaceDN w:val="0"/>
        <w:adjustRightInd w:val="0"/>
        <w:spacing w:after="0" w:line="240" w:lineRule="auto"/>
        <w:jc w:val="center"/>
        <w:rPr>
          <w:rFonts w:ascii="Times New Roman" w:hAnsi="Times New Roman" w:cs="Times New Roman"/>
          <w:sz w:val="28"/>
          <w:szCs w:val="28"/>
        </w:rPr>
      </w:pPr>
    </w:p>
    <w:p w14:paraId="1CCBFE6A" w14:textId="4191D187" w:rsidR="00944260" w:rsidRPr="00D137C9" w:rsidRDefault="00C338F3"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Рисунок 3</w:t>
      </w:r>
      <w:r w:rsidR="005A1D46">
        <w:rPr>
          <w:rFonts w:ascii="Times New Roman" w:hAnsi="Times New Roman" w:cs="Times New Roman"/>
          <w:sz w:val="28"/>
          <w:szCs w:val="28"/>
        </w:rPr>
        <w:t>1</w:t>
      </w:r>
      <w:r w:rsidR="006A0D07">
        <w:rPr>
          <w:rFonts w:ascii="Times New Roman" w:hAnsi="Times New Roman" w:cs="Times New Roman"/>
          <w:sz w:val="28"/>
          <w:szCs w:val="28"/>
        </w:rPr>
        <w:t xml:space="preserve"> </w:t>
      </w:r>
      <w:r w:rsidR="006D1C35">
        <w:rPr>
          <w:rFonts w:ascii="Times New Roman" w:hAnsi="Times New Roman" w:cs="Times New Roman"/>
          <w:sz w:val="28"/>
          <w:szCs w:val="28"/>
        </w:rPr>
        <w:t>–</w:t>
      </w:r>
      <w:r w:rsidR="00B90AEC" w:rsidRPr="00D137C9">
        <w:rPr>
          <w:rFonts w:ascii="Times New Roman" w:hAnsi="Times New Roman" w:cs="Times New Roman"/>
          <w:sz w:val="28"/>
          <w:szCs w:val="28"/>
        </w:rPr>
        <w:t xml:space="preserve"> </w:t>
      </w:r>
      <w:r w:rsidRPr="00D137C9">
        <w:rPr>
          <w:rFonts w:ascii="Times New Roman" w:hAnsi="Times New Roman" w:cs="Times New Roman"/>
          <w:sz w:val="28"/>
          <w:szCs w:val="28"/>
        </w:rPr>
        <w:t>Белковые фракции сыворотки крови быков</w:t>
      </w:r>
    </w:p>
    <w:p w14:paraId="58EBE31A" w14:textId="188DB7A6" w:rsidR="00944260" w:rsidRDefault="00944260" w:rsidP="00F03A20">
      <w:pPr>
        <w:autoSpaceDE w:val="0"/>
        <w:autoSpaceDN w:val="0"/>
        <w:adjustRightInd w:val="0"/>
        <w:spacing w:after="0" w:line="240" w:lineRule="auto"/>
        <w:rPr>
          <w:rFonts w:ascii="Times New Roman" w:hAnsi="Times New Roman" w:cs="Times New Roman"/>
          <w:sz w:val="28"/>
          <w:szCs w:val="28"/>
        </w:rPr>
      </w:pPr>
    </w:p>
    <w:p w14:paraId="0FCB1215" w14:textId="77777777" w:rsidR="00F65A33" w:rsidRPr="00D137C9" w:rsidRDefault="00F65A33" w:rsidP="00F03A20">
      <w:pPr>
        <w:autoSpaceDE w:val="0"/>
        <w:autoSpaceDN w:val="0"/>
        <w:adjustRightInd w:val="0"/>
        <w:spacing w:after="0" w:line="240" w:lineRule="auto"/>
        <w:rPr>
          <w:rFonts w:ascii="Times New Roman" w:hAnsi="Times New Roman" w:cs="Times New Roman"/>
          <w:sz w:val="28"/>
          <w:szCs w:val="28"/>
        </w:rPr>
      </w:pPr>
    </w:p>
    <w:p w14:paraId="6C7437EE" w14:textId="77777777" w:rsidR="00944260" w:rsidRPr="00D137C9" w:rsidRDefault="00944260"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noProof/>
          <w:sz w:val="28"/>
          <w:szCs w:val="28"/>
        </w:rPr>
        <w:drawing>
          <wp:inline distT="0" distB="0" distL="0" distR="0" wp14:anchorId="02587C7C" wp14:editId="3612A03D">
            <wp:extent cx="5554980" cy="4305185"/>
            <wp:effectExtent l="0" t="0" r="7620" b="635"/>
            <wp:docPr id="45" name="Рисунок 45" descr="C:\Users\Admin Roza\AppData\Local\Temp\Rar$DIa0.119\IMG-20200916-WA0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dmin Roza\AppData\Local\Temp\Rar$DIa0.119\IMG-20200916-WA0087.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63998" cy="4312174"/>
                    </a:xfrm>
                    <a:prstGeom prst="rect">
                      <a:avLst/>
                    </a:prstGeom>
                    <a:noFill/>
                    <a:ln>
                      <a:noFill/>
                    </a:ln>
                  </pic:spPr>
                </pic:pic>
              </a:graphicData>
            </a:graphic>
          </wp:inline>
        </w:drawing>
      </w:r>
    </w:p>
    <w:p w14:paraId="41929D59" w14:textId="77777777" w:rsidR="00944260" w:rsidRPr="00D137C9" w:rsidRDefault="00944260" w:rsidP="00F03A20">
      <w:pPr>
        <w:autoSpaceDE w:val="0"/>
        <w:autoSpaceDN w:val="0"/>
        <w:adjustRightInd w:val="0"/>
        <w:spacing w:after="0" w:line="240" w:lineRule="auto"/>
        <w:jc w:val="center"/>
        <w:rPr>
          <w:rFonts w:ascii="Times New Roman" w:hAnsi="Times New Roman" w:cs="Times New Roman"/>
          <w:sz w:val="28"/>
          <w:szCs w:val="28"/>
        </w:rPr>
      </w:pPr>
    </w:p>
    <w:p w14:paraId="30AB2AC9" w14:textId="25F0E13F" w:rsidR="00C338F3" w:rsidRPr="00D137C9" w:rsidRDefault="00C338F3"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Рисунок 3</w:t>
      </w:r>
      <w:r w:rsidR="005A1D46">
        <w:rPr>
          <w:rFonts w:ascii="Times New Roman" w:hAnsi="Times New Roman" w:cs="Times New Roman"/>
          <w:sz w:val="28"/>
          <w:szCs w:val="28"/>
        </w:rPr>
        <w:t>2</w:t>
      </w:r>
      <w:r w:rsidR="00B90AEC" w:rsidRPr="00D137C9">
        <w:rPr>
          <w:rFonts w:ascii="Times New Roman" w:hAnsi="Times New Roman" w:cs="Times New Roman"/>
          <w:sz w:val="28"/>
          <w:szCs w:val="28"/>
        </w:rPr>
        <w:t xml:space="preserve"> </w:t>
      </w:r>
      <w:r w:rsidR="006D1C35">
        <w:rPr>
          <w:rFonts w:ascii="Times New Roman" w:hAnsi="Times New Roman" w:cs="Times New Roman"/>
          <w:sz w:val="28"/>
          <w:szCs w:val="28"/>
        </w:rPr>
        <w:t>–</w:t>
      </w:r>
      <w:r w:rsidRPr="00D137C9">
        <w:rPr>
          <w:rFonts w:ascii="Times New Roman" w:hAnsi="Times New Roman" w:cs="Times New Roman"/>
          <w:sz w:val="28"/>
          <w:szCs w:val="28"/>
        </w:rPr>
        <w:t xml:space="preserve"> Определение биохимического анал</w:t>
      </w:r>
      <w:r w:rsidR="006D1C35">
        <w:rPr>
          <w:rFonts w:ascii="Times New Roman" w:hAnsi="Times New Roman" w:cs="Times New Roman"/>
          <w:sz w:val="28"/>
          <w:szCs w:val="28"/>
        </w:rPr>
        <w:t>иза крови быков</w:t>
      </w:r>
    </w:p>
    <w:p w14:paraId="3195377D" w14:textId="77777777" w:rsidR="00671199" w:rsidRPr="00D137C9" w:rsidRDefault="00671199" w:rsidP="008F3B76">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lastRenderedPageBreak/>
        <w:t>Несмотря на отсутствие биометрически достоверной разницы в основных показателях крови чистопородных и помесных животных, наличие общей тенденции позволяет считать, что важнейшие морфологические и биохимические данные крови у помесей от скрещивания мясных коров с производителями мясных пород выше, чем у чистопородных бычко</w:t>
      </w:r>
      <w:r w:rsidR="00C81FC8" w:rsidRPr="00D137C9">
        <w:rPr>
          <w:rFonts w:ascii="Times New Roman" w:hAnsi="Times New Roman" w:cs="Times New Roman"/>
          <w:sz w:val="28"/>
          <w:szCs w:val="28"/>
        </w:rPr>
        <w:t>в м</w:t>
      </w:r>
      <w:r w:rsidR="002E48A3" w:rsidRPr="00D137C9">
        <w:rPr>
          <w:rFonts w:ascii="Times New Roman" w:hAnsi="Times New Roman" w:cs="Times New Roman"/>
          <w:sz w:val="28"/>
          <w:szCs w:val="28"/>
        </w:rPr>
        <w:t>атеринской породы.</w:t>
      </w:r>
    </w:p>
    <w:p w14:paraId="447E816A" w14:textId="77777777" w:rsidR="00012E82" w:rsidRPr="00D137C9" w:rsidRDefault="00012E82" w:rsidP="008F3B76">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Помеси от скрещивания мясных пород между собой имеют морфологические и биохимические показатели крови в основном такие же, как и чистопородные сверстники. Общее содержание белка и гемоглобина в крови </w:t>
      </w:r>
      <w:r w:rsidRPr="00D137C9">
        <w:rPr>
          <w:rFonts w:ascii="Times New Roman" w:hAnsi="Times New Roman" w:cs="Times New Roman"/>
          <w:noProof/>
          <w:sz w:val="28"/>
          <w:szCs w:val="28"/>
        </w:rPr>
        <w:t>чистопор</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одн</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 xml:space="preserve">ых </w:t>
      </w:r>
      <w:r w:rsidRPr="00D137C9">
        <w:rPr>
          <w:rFonts w:ascii="Times New Roman" w:hAnsi="Times New Roman" w:cs="Times New Roman"/>
          <w:sz w:val="28"/>
          <w:szCs w:val="28"/>
        </w:rPr>
        <w:t>быков</w:t>
      </w:r>
      <w:r w:rsidRPr="00D137C9">
        <w:rPr>
          <w:rFonts w:ascii="Times New Roman" w:hAnsi="Times New Roman" w:cs="Times New Roman"/>
          <w:noProof/>
          <w:sz w:val="28"/>
          <w:szCs w:val="28"/>
        </w:rPr>
        <w:t xml:space="preserve"> казахской белоголовой, гер</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ефор</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дской пор</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 xml:space="preserve">од </w:t>
      </w:r>
      <w:r w:rsidRPr="00D137C9">
        <w:rPr>
          <w:rFonts w:ascii="Times New Roman" w:hAnsi="Times New Roman" w:cs="Times New Roman"/>
          <w:sz w:val="28"/>
          <w:szCs w:val="28"/>
        </w:rPr>
        <w:t>незначительно ниже, чем у помесей.</w:t>
      </w:r>
    </w:p>
    <w:p w14:paraId="44379287" w14:textId="3102AE75" w:rsidR="00665422" w:rsidRPr="00D137C9" w:rsidRDefault="00012E82" w:rsidP="008F3B76">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Общее количество белка и альбуминов как у казахской белоголовой и герефордской пород, так и у помесных живо</w:t>
      </w:r>
      <w:r w:rsidR="00892088">
        <w:rPr>
          <w:rFonts w:ascii="Times New Roman" w:hAnsi="Times New Roman" w:cs="Times New Roman"/>
          <w:sz w:val="28"/>
          <w:szCs w:val="28"/>
        </w:rPr>
        <w:t>тных с возрастом увеличивается.</w:t>
      </w:r>
    </w:p>
    <w:p w14:paraId="22FD28C6" w14:textId="77777777" w:rsidR="0028286B" w:rsidRPr="00D137C9" w:rsidRDefault="00671199" w:rsidP="008F3B76">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kern w:val="36"/>
          <w:sz w:val="28"/>
          <w:szCs w:val="28"/>
        </w:rPr>
        <w:t xml:space="preserve">Таким образом, </w:t>
      </w:r>
      <w:r w:rsidR="00F41612" w:rsidRPr="00D137C9">
        <w:rPr>
          <w:rFonts w:ascii="Times New Roman" w:hAnsi="Times New Roman" w:cs="Times New Roman"/>
          <w:kern w:val="36"/>
          <w:sz w:val="28"/>
          <w:szCs w:val="28"/>
        </w:rPr>
        <w:t>после изучения морфологического состава крови,  можно резюмировать, что основные показатели крови были в пределах физиологических норм. Молодняк, полученный</w:t>
      </w:r>
      <w:r w:rsidR="0028286B" w:rsidRPr="00D137C9">
        <w:rPr>
          <w:rFonts w:ascii="Times New Roman" w:hAnsi="Times New Roman" w:cs="Times New Roman"/>
          <w:sz w:val="28"/>
          <w:szCs w:val="28"/>
        </w:rPr>
        <w:t xml:space="preserve"> от скрещивания коров казахской белоголовой породы и производителей герефордской породы, превосходит молодняк, полученный от чистопородных быков, по содержанию эритроцитов и гемоглобина. У помесных бычков содержание эритроцитов в крови составило 8,34·10</w:t>
      </w:r>
      <w:r w:rsidR="0028286B" w:rsidRPr="00D137C9">
        <w:rPr>
          <w:rFonts w:ascii="Times New Roman" w:hAnsi="Times New Roman" w:cs="Times New Roman"/>
          <w:sz w:val="18"/>
          <w:szCs w:val="18"/>
          <w:vertAlign w:val="superscript"/>
        </w:rPr>
        <w:t>12</w:t>
      </w:r>
      <w:r w:rsidR="0028286B" w:rsidRPr="00D137C9">
        <w:rPr>
          <w:rFonts w:ascii="Times New Roman" w:hAnsi="Times New Roman" w:cs="Times New Roman"/>
          <w:sz w:val="28"/>
          <w:szCs w:val="28"/>
        </w:rPr>
        <w:t>/л, у чистопородных сверстников 7,86·10</w:t>
      </w:r>
      <w:r w:rsidR="0028286B" w:rsidRPr="00D137C9">
        <w:rPr>
          <w:rFonts w:ascii="Times New Roman" w:hAnsi="Times New Roman" w:cs="Times New Roman"/>
          <w:sz w:val="18"/>
          <w:szCs w:val="18"/>
          <w:vertAlign w:val="superscript"/>
        </w:rPr>
        <w:t>12</w:t>
      </w:r>
      <w:r w:rsidR="0028286B" w:rsidRPr="00D137C9">
        <w:rPr>
          <w:rFonts w:ascii="Times New Roman" w:hAnsi="Times New Roman" w:cs="Times New Roman"/>
          <w:sz w:val="28"/>
          <w:szCs w:val="28"/>
        </w:rPr>
        <w:t>/л и 8,20·10</w:t>
      </w:r>
      <w:r w:rsidR="0028286B" w:rsidRPr="00D137C9">
        <w:rPr>
          <w:rFonts w:ascii="Times New Roman" w:hAnsi="Times New Roman" w:cs="Times New Roman"/>
          <w:sz w:val="18"/>
          <w:szCs w:val="18"/>
          <w:vertAlign w:val="superscript"/>
        </w:rPr>
        <w:t>12</w:t>
      </w:r>
      <w:r w:rsidR="0028286B" w:rsidRPr="00D137C9">
        <w:rPr>
          <w:rFonts w:ascii="Times New Roman" w:hAnsi="Times New Roman" w:cs="Times New Roman"/>
          <w:sz w:val="28"/>
          <w:szCs w:val="28"/>
        </w:rPr>
        <w:t xml:space="preserve">/л. Соответственно  содержание гемоглобина </w:t>
      </w:r>
      <w:r w:rsidR="00B30EBC" w:rsidRPr="00D137C9">
        <w:rPr>
          <w:rFonts w:ascii="Times New Roman" w:hAnsi="Times New Roman" w:cs="Times New Roman"/>
          <w:sz w:val="28"/>
          <w:szCs w:val="28"/>
        </w:rPr>
        <w:t>у помесных бы</w:t>
      </w:r>
      <w:r w:rsidR="0028286B" w:rsidRPr="00D137C9">
        <w:rPr>
          <w:rFonts w:ascii="Times New Roman" w:hAnsi="Times New Roman" w:cs="Times New Roman"/>
          <w:sz w:val="28"/>
          <w:szCs w:val="28"/>
        </w:rPr>
        <w:t xml:space="preserve">ков составило </w:t>
      </w:r>
      <w:r w:rsidR="00B30EBC" w:rsidRPr="00D137C9">
        <w:rPr>
          <w:rFonts w:ascii="Times New Roman" w:hAnsi="Times New Roman" w:cs="Times New Roman"/>
          <w:sz w:val="28"/>
          <w:szCs w:val="28"/>
        </w:rPr>
        <w:t xml:space="preserve">144,24 </w:t>
      </w:r>
      <w:r w:rsidR="0028286B" w:rsidRPr="00D137C9">
        <w:rPr>
          <w:rFonts w:ascii="Times New Roman" w:hAnsi="Times New Roman" w:cs="Times New Roman"/>
          <w:sz w:val="28"/>
          <w:szCs w:val="28"/>
        </w:rPr>
        <w:t xml:space="preserve">г/л, у </w:t>
      </w:r>
      <w:r w:rsidR="00B30EBC" w:rsidRPr="00D137C9">
        <w:rPr>
          <w:rFonts w:ascii="Times New Roman" w:hAnsi="Times New Roman" w:cs="Times New Roman"/>
          <w:sz w:val="28"/>
          <w:szCs w:val="28"/>
        </w:rPr>
        <w:t xml:space="preserve">быков </w:t>
      </w:r>
      <w:r w:rsidR="0028286B" w:rsidRPr="00D137C9">
        <w:rPr>
          <w:rFonts w:ascii="Times New Roman" w:hAnsi="Times New Roman" w:cs="Times New Roman"/>
          <w:sz w:val="28"/>
          <w:szCs w:val="28"/>
        </w:rPr>
        <w:t xml:space="preserve">казахской белоголовой породы </w:t>
      </w:r>
      <w:r w:rsidR="00B30EBC" w:rsidRPr="00D137C9">
        <w:rPr>
          <w:rFonts w:ascii="Times New Roman" w:hAnsi="Times New Roman" w:cs="Times New Roman"/>
          <w:sz w:val="28"/>
          <w:szCs w:val="28"/>
        </w:rPr>
        <w:t>составило 140,46г/л и быков</w:t>
      </w:r>
      <w:r w:rsidR="00F9701D" w:rsidRPr="00D137C9">
        <w:rPr>
          <w:rFonts w:ascii="Times New Roman" w:hAnsi="Times New Roman" w:cs="Times New Roman"/>
          <w:sz w:val="28"/>
          <w:szCs w:val="28"/>
        </w:rPr>
        <w:t xml:space="preserve"> герефордской породы 128,87 г/л (Рисунок Г.1).</w:t>
      </w:r>
    </w:p>
    <w:p w14:paraId="651204B3" w14:textId="77777777" w:rsidR="00066936" w:rsidRPr="00D137C9" w:rsidRDefault="00066936" w:rsidP="008F3B76">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Общее содержание белка и альбуминов в крови как у </w:t>
      </w:r>
      <w:r w:rsidRPr="00D137C9">
        <w:rPr>
          <w:rFonts w:ascii="Times New Roman" w:hAnsi="Times New Roman" w:cs="Times New Roman"/>
          <w:noProof/>
          <w:sz w:val="28"/>
          <w:szCs w:val="28"/>
        </w:rPr>
        <w:t>чистопор</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одн</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 xml:space="preserve">ых </w:t>
      </w:r>
      <w:r w:rsidRPr="00D137C9">
        <w:rPr>
          <w:rFonts w:ascii="Times New Roman" w:hAnsi="Times New Roman" w:cs="Times New Roman"/>
          <w:sz w:val="28"/>
          <w:szCs w:val="28"/>
        </w:rPr>
        <w:t>быков</w:t>
      </w:r>
      <w:r w:rsidRPr="00D137C9">
        <w:rPr>
          <w:rFonts w:ascii="Times New Roman" w:hAnsi="Times New Roman" w:cs="Times New Roman"/>
          <w:noProof/>
          <w:sz w:val="28"/>
          <w:szCs w:val="28"/>
        </w:rPr>
        <w:t xml:space="preserve"> казахской белоголовой, гер</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ефор</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дской пор</w:t>
      </w:r>
      <w:r w:rsidRPr="00D137C9">
        <w:rPr>
          <w:rFonts w:ascii="Times New Roman" w:hAnsi="Times New Roman" w:cs="Times New Roman"/>
          <w:noProof/>
          <w:spacing w:val="-100"/>
          <w:w w:val="30"/>
          <w:sz w:val="28"/>
          <w:szCs w:val="28"/>
        </w:rPr>
        <w:t>ؚ</w:t>
      </w:r>
      <w:r w:rsidRPr="00D137C9">
        <w:rPr>
          <w:rFonts w:ascii="Times New Roman" w:hAnsi="Times New Roman" w:cs="Times New Roman"/>
          <w:noProof/>
          <w:sz w:val="28"/>
          <w:szCs w:val="28"/>
        </w:rPr>
        <w:t xml:space="preserve">од </w:t>
      </w:r>
      <w:r w:rsidRPr="00D137C9">
        <w:rPr>
          <w:rFonts w:ascii="Times New Roman" w:hAnsi="Times New Roman" w:cs="Times New Roman"/>
          <w:sz w:val="28"/>
          <w:szCs w:val="28"/>
        </w:rPr>
        <w:t xml:space="preserve">и у помесных быков с возрастом увеличивается. Общее же количество глобулинов снижается. </w:t>
      </w:r>
    </w:p>
    <w:p w14:paraId="7F4B3FE2" w14:textId="77777777" w:rsidR="00671199" w:rsidRPr="00883B83" w:rsidRDefault="00671199" w:rsidP="008F3B76">
      <w:pPr>
        <w:tabs>
          <w:tab w:val="left" w:pos="4320"/>
        </w:tabs>
        <w:spacing w:after="0" w:line="240" w:lineRule="auto"/>
        <w:ind w:firstLine="709"/>
        <w:rPr>
          <w:rFonts w:ascii="Times New Roman" w:hAnsi="Times New Roman" w:cs="Times New Roman"/>
          <w:kern w:val="36"/>
          <w:sz w:val="28"/>
          <w:szCs w:val="28"/>
        </w:rPr>
      </w:pPr>
    </w:p>
    <w:p w14:paraId="04DEC0C9" w14:textId="77777777" w:rsidR="006A6E54" w:rsidRPr="00D137C9" w:rsidRDefault="00D87DA8" w:rsidP="008F3B76">
      <w:pPr>
        <w:autoSpaceDE w:val="0"/>
        <w:autoSpaceDN w:val="0"/>
        <w:adjustRightInd w:val="0"/>
        <w:spacing w:after="0" w:line="240" w:lineRule="auto"/>
        <w:ind w:firstLine="709"/>
        <w:jc w:val="both"/>
        <w:rPr>
          <w:rFonts w:ascii="Times New Roman" w:hAnsi="Times New Roman" w:cs="Times New Roman"/>
          <w:b/>
          <w:sz w:val="28"/>
          <w:szCs w:val="28"/>
        </w:rPr>
      </w:pPr>
      <w:r w:rsidRPr="00D137C9">
        <w:rPr>
          <w:rFonts w:ascii="Times New Roman" w:hAnsi="Times New Roman" w:cs="Times New Roman"/>
          <w:b/>
          <w:sz w:val="28"/>
          <w:szCs w:val="28"/>
        </w:rPr>
        <w:t xml:space="preserve">3.11 </w:t>
      </w:r>
      <w:r w:rsidR="002E48A3" w:rsidRPr="00D137C9">
        <w:rPr>
          <w:rFonts w:ascii="Times New Roman" w:hAnsi="Times New Roman" w:cs="Times New Roman"/>
          <w:b/>
          <w:sz w:val="28"/>
          <w:szCs w:val="28"/>
        </w:rPr>
        <w:t>Экономическая эффективность при выращивании на мясо бычков разных генотипов</w:t>
      </w:r>
    </w:p>
    <w:p w14:paraId="70967FE9" w14:textId="77777777" w:rsidR="006A6E54" w:rsidRPr="00D137C9" w:rsidRDefault="006A6E54" w:rsidP="008F3B76">
      <w:pPr>
        <w:autoSpaceDE w:val="0"/>
        <w:autoSpaceDN w:val="0"/>
        <w:adjustRightInd w:val="0"/>
        <w:spacing w:after="0" w:line="240" w:lineRule="auto"/>
        <w:ind w:firstLine="709"/>
        <w:jc w:val="both"/>
        <w:rPr>
          <w:rFonts w:ascii="Times New Roman" w:hAnsi="Times New Roman" w:cs="Times New Roman"/>
          <w:sz w:val="28"/>
          <w:szCs w:val="28"/>
          <w:lang w:val="kk-KZ"/>
        </w:rPr>
      </w:pPr>
      <w:r w:rsidRPr="00D137C9">
        <w:rPr>
          <w:rFonts w:ascii="Times New Roman" w:hAnsi="Times New Roman" w:cs="Times New Roman"/>
          <w:sz w:val="28"/>
          <w:szCs w:val="28"/>
          <w:lang w:val="kk-KZ"/>
        </w:rPr>
        <w:t>В</w:t>
      </w:r>
      <w:r w:rsidRPr="00D137C9">
        <w:rPr>
          <w:rFonts w:ascii="Times New Roman" w:hAnsi="Times New Roman" w:cs="Times New Roman"/>
          <w:b/>
          <w:sz w:val="28"/>
          <w:szCs w:val="28"/>
          <w:lang w:val="kk-KZ"/>
        </w:rPr>
        <w:t xml:space="preserve"> </w:t>
      </w:r>
      <w:r w:rsidRPr="00D137C9">
        <w:rPr>
          <w:rFonts w:ascii="Times New Roman" w:hAnsi="Times New Roman" w:cs="Times New Roman"/>
          <w:sz w:val="28"/>
          <w:szCs w:val="28"/>
          <w:lang w:val="kk-KZ"/>
        </w:rPr>
        <w:t xml:space="preserve">настоящее время развития животноводства в Казахстане является одной из наиболее актуальных проблем в увеличение мясной продуктивности </w:t>
      </w:r>
    </w:p>
    <w:p w14:paraId="58B603E1" w14:textId="25881443" w:rsidR="006A6E54" w:rsidRPr="00D137C9" w:rsidRDefault="006A6E54" w:rsidP="008F3B76">
      <w:pPr>
        <w:pStyle w:val="a4"/>
        <w:shd w:val="clear" w:color="auto" w:fill="FFFFFF"/>
        <w:ind w:left="0"/>
        <w:rPr>
          <w:sz w:val="28"/>
          <w:szCs w:val="28"/>
          <w:shd w:val="clear" w:color="auto" w:fill="FFFFFF"/>
        </w:rPr>
      </w:pPr>
      <w:r w:rsidRPr="00D137C9">
        <w:rPr>
          <w:sz w:val="28"/>
          <w:szCs w:val="28"/>
        </w:rPr>
        <w:t>За годы проведения рыночных реформ в аграрной экономике мясное скотоводство пережило не только глубокий финансово-экономический кризис, выразившийся в снижении валовых объемов производства говядины, но и испытало значительное снижение эффективности функционирования. Так, в последние годы велики затраты кормов, труда и материально-денежных средств на единицу продукции, что приводит к убыточности отрасли. Более того, сложилась кажущаяся на первый взгляд парадоксальной ситуация, когда отечественный потребитель (при нехватке денежных средств в собственном мясном скотоводстве) в течение ряда лет «оплачивает» развитие скотоводства стран-экспортеров мясных продуктов. Установившаяся тенденция снижения производственных показателей в мясных отраслях</w:t>
      </w:r>
      <w:r w:rsidR="00892088">
        <w:rPr>
          <w:sz w:val="28"/>
          <w:szCs w:val="28"/>
          <w:lang w:val="kk-KZ"/>
        </w:rPr>
        <w:t xml:space="preserve"> </w:t>
      </w:r>
      <w:r w:rsidRPr="00D137C9">
        <w:rPr>
          <w:sz w:val="28"/>
          <w:szCs w:val="28"/>
        </w:rPr>
        <w:t xml:space="preserve">уже не один год считается «нормой», что негативно отражается на состоянии отечественного рынка мяса. Объемы же потребления мясной продукции во многом определяют жизненный </w:t>
      </w:r>
      <w:r w:rsidRPr="00D137C9">
        <w:rPr>
          <w:sz w:val="28"/>
          <w:szCs w:val="28"/>
        </w:rPr>
        <w:lastRenderedPageBreak/>
        <w:t xml:space="preserve">уровень жителей страны. Несмотря на существенное снижение среднедушевого потребления мяса и мясных продуктов, роль этого продукта в белковом питании населения по-прежнему является ключевой. Поэтому долгосрочные интересы государства диктуют необходимость развития отечественной мясной промышленности, прежде всего, для удовлетворения внутреннего спроса </w:t>
      </w:r>
      <w:r w:rsidRPr="00D137C9">
        <w:rPr>
          <w:sz w:val="28"/>
          <w:szCs w:val="28"/>
          <w:shd w:val="clear" w:color="auto" w:fill="FFFFFF"/>
        </w:rPr>
        <w:t>[1</w:t>
      </w:r>
      <w:r w:rsidR="00F82E3B" w:rsidRPr="00D137C9">
        <w:rPr>
          <w:sz w:val="28"/>
          <w:szCs w:val="28"/>
          <w:shd w:val="clear" w:color="auto" w:fill="FFFFFF"/>
        </w:rPr>
        <w:t>44</w:t>
      </w:r>
      <w:r w:rsidRPr="00D137C9">
        <w:rPr>
          <w:sz w:val="28"/>
          <w:szCs w:val="28"/>
          <w:shd w:val="clear" w:color="auto" w:fill="FFFFFF"/>
        </w:rPr>
        <w:t>].</w:t>
      </w:r>
    </w:p>
    <w:p w14:paraId="59BFC0DA" w14:textId="77777777" w:rsidR="006A6E54" w:rsidRPr="00D137C9" w:rsidRDefault="006A6E54" w:rsidP="00594603">
      <w:pPr>
        <w:pStyle w:val="a4"/>
        <w:shd w:val="clear" w:color="auto" w:fill="FFFFFF"/>
        <w:ind w:left="0"/>
        <w:rPr>
          <w:sz w:val="28"/>
          <w:szCs w:val="28"/>
          <w:shd w:val="clear" w:color="auto" w:fill="FFFFFF"/>
        </w:rPr>
      </w:pPr>
      <w:r w:rsidRPr="00D137C9">
        <w:rPr>
          <w:sz w:val="28"/>
          <w:szCs w:val="28"/>
          <w:shd w:val="clear" w:color="auto" w:fill="FFFFFF"/>
        </w:rPr>
        <w:t>Под экономической эффективностью мясного скотоводства следует понимать категорию расширенного воспроизводства, выражающуюся через оптимальное отношение результата и затрат, с учетом рационального использования потенциала крупного рогатого скота, в целях максимального удовлетворения платежеспособного спроса населения ка</w:t>
      </w:r>
      <w:r w:rsidR="00865A99" w:rsidRPr="00D137C9">
        <w:rPr>
          <w:sz w:val="28"/>
          <w:szCs w:val="28"/>
          <w:shd w:val="clear" w:color="auto" w:fill="FFFFFF"/>
        </w:rPr>
        <w:t>чественной продукцией отрасли [</w:t>
      </w:r>
      <w:r w:rsidR="00F82E3B" w:rsidRPr="00D137C9">
        <w:rPr>
          <w:sz w:val="28"/>
          <w:szCs w:val="28"/>
          <w:shd w:val="clear" w:color="auto" w:fill="FFFFFF"/>
        </w:rPr>
        <w:t>145</w:t>
      </w:r>
      <w:r w:rsidRPr="00D137C9">
        <w:rPr>
          <w:sz w:val="28"/>
          <w:szCs w:val="28"/>
          <w:shd w:val="clear" w:color="auto" w:fill="FFFFFF"/>
        </w:rPr>
        <w:t>].</w:t>
      </w:r>
    </w:p>
    <w:p w14:paraId="2C565D8A" w14:textId="6D67CF9F" w:rsidR="006A6E54" w:rsidRPr="00D137C9" w:rsidRDefault="006A6E54" w:rsidP="00594603">
      <w:pPr>
        <w:pStyle w:val="a4"/>
        <w:shd w:val="clear" w:color="auto" w:fill="FFFFFF"/>
        <w:ind w:left="0"/>
        <w:rPr>
          <w:sz w:val="28"/>
          <w:szCs w:val="28"/>
          <w:shd w:val="clear" w:color="auto" w:fill="FFFFFF"/>
        </w:rPr>
      </w:pPr>
      <w:r w:rsidRPr="00D137C9">
        <w:rPr>
          <w:sz w:val="28"/>
          <w:szCs w:val="28"/>
        </w:rPr>
        <w:t>Важным критерием оценки использования вводного скрещивания коров казахской белоголовой породы с герефордскими быками является расчет экономической эффективности выращивания и реализации молодняка на мясо. При реализации продукции большую роль играет цена реализации, от которой зависит выручка хозяйства и, следователь</w:t>
      </w:r>
      <w:bookmarkStart w:id="1" w:name="_ftnref1"/>
      <w:r w:rsidRPr="00D137C9">
        <w:rPr>
          <w:sz w:val="28"/>
          <w:szCs w:val="28"/>
        </w:rPr>
        <w:t xml:space="preserve">но, рентабельность производства </w:t>
      </w:r>
      <w:bookmarkEnd w:id="1"/>
      <w:r w:rsidR="00865A99" w:rsidRPr="00D137C9">
        <w:rPr>
          <w:sz w:val="28"/>
          <w:szCs w:val="28"/>
          <w:shd w:val="clear" w:color="auto" w:fill="FFFFFF"/>
        </w:rPr>
        <w:t>[</w:t>
      </w:r>
      <w:r w:rsidR="00F82E3B" w:rsidRPr="00D137C9">
        <w:rPr>
          <w:sz w:val="28"/>
          <w:szCs w:val="28"/>
          <w:shd w:val="clear" w:color="auto" w:fill="FFFFFF"/>
        </w:rPr>
        <w:t>146</w:t>
      </w:r>
      <w:r w:rsidR="006D1C35">
        <w:rPr>
          <w:sz w:val="28"/>
          <w:szCs w:val="28"/>
          <w:shd w:val="clear" w:color="auto" w:fill="FFFFFF"/>
        </w:rPr>
        <w:t>].</w:t>
      </w:r>
    </w:p>
    <w:p w14:paraId="084F31A8" w14:textId="77777777" w:rsidR="006A6E54" w:rsidRPr="00D137C9" w:rsidRDefault="006A6E54" w:rsidP="00594603">
      <w:pPr>
        <w:pStyle w:val="a4"/>
        <w:shd w:val="clear" w:color="auto" w:fill="FFFFFF"/>
        <w:ind w:left="0"/>
        <w:rPr>
          <w:sz w:val="28"/>
          <w:szCs w:val="28"/>
        </w:rPr>
      </w:pPr>
      <w:r w:rsidRPr="00D137C9">
        <w:rPr>
          <w:sz w:val="28"/>
          <w:szCs w:val="28"/>
        </w:rPr>
        <w:t>В настоящее время специализированное мясное скотоводство не может полностью удовлетворить потребности населения в производстве говядины. Однако получение помесного скота при промышленном скрещивании даёт большие возможности в решении проблемы производства высококачественной говядины. Поэтому одним из основных факторов повышения экономической эффективности отрасли скотоводства является промышленное скрещивание быков специализированных мясных пород с маточным поголовь</w:t>
      </w:r>
      <w:r w:rsidR="00865A99" w:rsidRPr="00D137C9">
        <w:rPr>
          <w:sz w:val="28"/>
          <w:szCs w:val="28"/>
        </w:rPr>
        <w:t>ем молочных и комбинированных [</w:t>
      </w:r>
      <w:r w:rsidR="00F82E3B" w:rsidRPr="00D137C9">
        <w:rPr>
          <w:sz w:val="28"/>
          <w:szCs w:val="28"/>
        </w:rPr>
        <w:t>147</w:t>
      </w:r>
      <w:r w:rsidR="00865A99" w:rsidRPr="00D137C9">
        <w:rPr>
          <w:sz w:val="28"/>
          <w:szCs w:val="28"/>
        </w:rPr>
        <w:t xml:space="preserve">, </w:t>
      </w:r>
      <w:r w:rsidR="00F82E3B" w:rsidRPr="00D137C9">
        <w:rPr>
          <w:sz w:val="28"/>
          <w:szCs w:val="28"/>
        </w:rPr>
        <w:t>148</w:t>
      </w:r>
      <w:r w:rsidRPr="00D137C9">
        <w:rPr>
          <w:sz w:val="28"/>
          <w:szCs w:val="28"/>
        </w:rPr>
        <w:t xml:space="preserve">]. Это и явилось одной из причин проведённого эксперимента. </w:t>
      </w:r>
    </w:p>
    <w:p w14:paraId="6130A82F" w14:textId="77777777" w:rsidR="006A6E54" w:rsidRPr="00D137C9" w:rsidRDefault="006A6E54" w:rsidP="00594603">
      <w:pPr>
        <w:pStyle w:val="a4"/>
        <w:shd w:val="clear" w:color="auto" w:fill="FFFFFF"/>
        <w:ind w:left="0"/>
        <w:rPr>
          <w:sz w:val="28"/>
          <w:szCs w:val="28"/>
        </w:rPr>
      </w:pPr>
      <w:r w:rsidRPr="00D137C9">
        <w:rPr>
          <w:sz w:val="28"/>
          <w:szCs w:val="28"/>
        </w:rPr>
        <w:t>Установлено, что выращивание бычков помесей, полученных при промышленном скрещивании, дает больший эффект. При этом наиболее выгодно использовать для промышленного скрещивания герефордских быков высокорослого типа канадской селекции.</w:t>
      </w:r>
    </w:p>
    <w:p w14:paraId="22B10F15" w14:textId="77777777" w:rsidR="006A6E54" w:rsidRPr="00D137C9" w:rsidRDefault="006A6E54"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Так за период опыта с рождения до 15 месяцев абсолютный прирост у герефордских быков был выше, в сравнении с казахской белоголовой породой и помесями соответственно на 39,9 и 6,1 кг, а среднесуточный прирост на 62 и 13 г. и относительный прирост на 58 % и 6%. </w:t>
      </w:r>
    </w:p>
    <w:p w14:paraId="7D9C63B4" w14:textId="77777777" w:rsidR="006A6E54" w:rsidRPr="00D137C9" w:rsidRDefault="006A6E54"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В результате затраты корма на 1 кг прироста живой массы было затрачено 12 к.ед.</w:t>
      </w:r>
    </w:p>
    <w:p w14:paraId="73A9F0BD" w14:textId="0B6428D7" w:rsidR="006A6E54" w:rsidRPr="00D137C9" w:rsidRDefault="006A6E54" w:rsidP="00594603">
      <w:pPr>
        <w:spacing w:after="0" w:line="240" w:lineRule="auto"/>
        <w:ind w:firstLine="709"/>
        <w:jc w:val="both"/>
        <w:rPr>
          <w:rFonts w:ascii="Times New Roman" w:hAnsi="Times New Roman" w:cs="Times New Roman"/>
          <w:b/>
          <w:sz w:val="28"/>
          <w:szCs w:val="28"/>
        </w:rPr>
      </w:pPr>
      <w:r w:rsidRPr="00D137C9">
        <w:rPr>
          <w:rFonts w:ascii="Times New Roman" w:hAnsi="Times New Roman" w:cs="Times New Roman"/>
          <w:sz w:val="28"/>
          <w:szCs w:val="28"/>
        </w:rPr>
        <w:t>В результате производственные затраты у бычков казахской белоголовой породы составило 8</w:t>
      </w:r>
      <w:r w:rsidR="00892088">
        <w:rPr>
          <w:rFonts w:ascii="Times New Roman" w:hAnsi="Times New Roman" w:cs="Times New Roman"/>
          <w:sz w:val="28"/>
          <w:szCs w:val="28"/>
          <w:lang w:val="kk-KZ"/>
        </w:rPr>
        <w:t xml:space="preserve"> </w:t>
      </w:r>
      <w:r w:rsidR="00892088">
        <w:rPr>
          <w:rFonts w:ascii="Times New Roman" w:hAnsi="Times New Roman" w:cs="Times New Roman"/>
          <w:sz w:val="28"/>
          <w:szCs w:val="28"/>
        </w:rPr>
        <w:t>757</w:t>
      </w:r>
      <w:r w:rsidR="00892088">
        <w:rPr>
          <w:rFonts w:ascii="Times New Roman" w:hAnsi="Times New Roman" w:cs="Times New Roman"/>
          <w:sz w:val="28"/>
          <w:szCs w:val="28"/>
          <w:lang w:val="kk-KZ"/>
        </w:rPr>
        <w:t xml:space="preserve"> </w:t>
      </w:r>
      <w:r w:rsidRPr="00D137C9">
        <w:rPr>
          <w:rFonts w:ascii="Times New Roman" w:hAnsi="Times New Roman" w:cs="Times New Roman"/>
          <w:sz w:val="28"/>
          <w:szCs w:val="28"/>
        </w:rPr>
        <w:t>304 тенге, герефордской породы 9816828</w:t>
      </w:r>
      <w:r w:rsidRPr="00D137C9">
        <w:rPr>
          <w:rFonts w:ascii="Times New Roman" w:hAnsi="Times New Roman" w:cs="Times New Roman"/>
          <w:b/>
          <w:sz w:val="28"/>
          <w:szCs w:val="28"/>
        </w:rPr>
        <w:t xml:space="preserve"> </w:t>
      </w:r>
      <w:r w:rsidRPr="00D137C9">
        <w:rPr>
          <w:rFonts w:ascii="Times New Roman" w:hAnsi="Times New Roman" w:cs="Times New Roman"/>
          <w:sz w:val="28"/>
          <w:szCs w:val="28"/>
        </w:rPr>
        <w:t>тенге, у помесных бычков 9816828</w:t>
      </w:r>
      <w:r w:rsidRPr="00D137C9">
        <w:rPr>
          <w:rFonts w:ascii="Times New Roman" w:hAnsi="Times New Roman" w:cs="Times New Roman"/>
          <w:b/>
          <w:sz w:val="28"/>
          <w:szCs w:val="28"/>
        </w:rPr>
        <w:t xml:space="preserve"> </w:t>
      </w:r>
      <w:r w:rsidRPr="00D137C9">
        <w:rPr>
          <w:rFonts w:ascii="Times New Roman" w:hAnsi="Times New Roman" w:cs="Times New Roman"/>
          <w:sz w:val="28"/>
          <w:szCs w:val="28"/>
        </w:rPr>
        <w:t>тенге.</w:t>
      </w:r>
    </w:p>
    <w:p w14:paraId="598588B5" w14:textId="1FC4A7C7" w:rsidR="006A6E54" w:rsidRPr="00D137C9" w:rsidRDefault="006A6E54"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Более высокие показатели прироста живой массы и оплаты корма продукцией положительно повлияли на себестоимость 1 ц прирост</w:t>
      </w:r>
      <w:r w:rsidR="00E555DF" w:rsidRPr="00D137C9">
        <w:rPr>
          <w:rFonts w:ascii="Times New Roman" w:hAnsi="Times New Roman" w:cs="Times New Roman"/>
          <w:sz w:val="28"/>
          <w:szCs w:val="28"/>
        </w:rPr>
        <w:t>а</w:t>
      </w:r>
      <w:r w:rsidR="009C7D73" w:rsidRPr="00D137C9">
        <w:rPr>
          <w:rFonts w:ascii="Times New Roman" w:hAnsi="Times New Roman" w:cs="Times New Roman"/>
          <w:sz w:val="28"/>
          <w:szCs w:val="28"/>
        </w:rPr>
        <w:t xml:space="preserve"> живой массы бычков, (таблица 29</w:t>
      </w:r>
      <w:r w:rsidRPr="00D137C9">
        <w:rPr>
          <w:rFonts w:ascii="Times New Roman" w:hAnsi="Times New Roman" w:cs="Times New Roman"/>
          <w:sz w:val="28"/>
          <w:szCs w:val="28"/>
        </w:rPr>
        <w:t>).</w:t>
      </w:r>
    </w:p>
    <w:p w14:paraId="72DA5FF1" w14:textId="0C23784A" w:rsidR="002E48A3" w:rsidRPr="00D137C9" w:rsidRDefault="002E48A3" w:rsidP="00594603">
      <w:pPr>
        <w:autoSpaceDE w:val="0"/>
        <w:autoSpaceDN w:val="0"/>
        <w:adjustRightInd w:val="0"/>
        <w:spacing w:after="0" w:line="240" w:lineRule="auto"/>
        <w:ind w:firstLine="709"/>
        <w:jc w:val="both"/>
        <w:rPr>
          <w:rFonts w:ascii="Times New Roman" w:hAnsi="Times New Roman" w:cs="Times New Roman"/>
          <w:sz w:val="28"/>
          <w:szCs w:val="28"/>
          <w:lang w:val="kk-KZ"/>
        </w:rPr>
      </w:pPr>
      <w:r w:rsidRPr="00D137C9">
        <w:rPr>
          <w:rFonts w:ascii="Times New Roman" w:hAnsi="Times New Roman" w:cs="Times New Roman"/>
          <w:sz w:val="28"/>
          <w:szCs w:val="28"/>
        </w:rPr>
        <w:t>Бычки герефордской породы превышали бычков казахской белоголовой породы по прибыли на 2</w:t>
      </w:r>
      <w:r w:rsidR="00892088">
        <w:rPr>
          <w:rFonts w:ascii="Times New Roman" w:hAnsi="Times New Roman" w:cs="Times New Roman"/>
          <w:sz w:val="28"/>
          <w:szCs w:val="28"/>
          <w:lang w:val="kk-KZ"/>
        </w:rPr>
        <w:t xml:space="preserve"> </w:t>
      </w:r>
      <w:r w:rsidRPr="00D137C9">
        <w:rPr>
          <w:rFonts w:ascii="Times New Roman" w:hAnsi="Times New Roman" w:cs="Times New Roman"/>
          <w:sz w:val="28"/>
          <w:szCs w:val="28"/>
        </w:rPr>
        <w:t xml:space="preserve">303 066 тенге и помесных бычков на 406560 тенге. </w:t>
      </w:r>
      <w:r w:rsidRPr="00D137C9">
        <w:rPr>
          <w:rFonts w:ascii="Times New Roman" w:hAnsi="Times New Roman" w:cs="Times New Roman"/>
          <w:sz w:val="28"/>
          <w:szCs w:val="28"/>
          <w:lang w:val="kk-KZ"/>
        </w:rPr>
        <w:lastRenderedPageBreak/>
        <w:t>Рентабельность казахской белоголовой породы 22 %, герефордской породы 43 %, помесных бычков 39 %.</w:t>
      </w:r>
    </w:p>
    <w:p w14:paraId="3E9F98BC" w14:textId="77777777" w:rsidR="006A6E54" w:rsidRPr="00D137C9" w:rsidRDefault="002E48A3" w:rsidP="00594603">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Таким образом, при равных затратах корма на кг прироста живой массы корм.ед.и производственных затратах от бычков герефордской породы было получено больше мясной продуктивности по сравнению с казахской белоголовой породы и помесных бычков.</w:t>
      </w:r>
    </w:p>
    <w:p w14:paraId="0BB34BA0" w14:textId="77777777" w:rsidR="00050045" w:rsidRPr="00D137C9" w:rsidRDefault="00050045" w:rsidP="00F03A20">
      <w:pPr>
        <w:autoSpaceDE w:val="0"/>
        <w:autoSpaceDN w:val="0"/>
        <w:adjustRightInd w:val="0"/>
        <w:spacing w:after="0" w:line="240" w:lineRule="auto"/>
        <w:ind w:firstLine="708"/>
        <w:jc w:val="both"/>
        <w:rPr>
          <w:rFonts w:ascii="Times New Roman" w:hAnsi="Times New Roman" w:cs="Times New Roman"/>
          <w:sz w:val="28"/>
          <w:szCs w:val="28"/>
        </w:rPr>
      </w:pPr>
    </w:p>
    <w:p w14:paraId="7EBD3521" w14:textId="5CE52A4D" w:rsidR="00076E70" w:rsidRPr="00D137C9" w:rsidRDefault="009C7D73" w:rsidP="00F03A20">
      <w:pPr>
        <w:autoSpaceDE w:val="0"/>
        <w:autoSpaceDN w:val="0"/>
        <w:adjustRightInd w:val="0"/>
        <w:spacing w:after="0" w:line="240" w:lineRule="auto"/>
        <w:jc w:val="both"/>
        <w:rPr>
          <w:rFonts w:ascii="Times New Roman" w:hAnsi="Times New Roman" w:cs="Times New Roman"/>
          <w:sz w:val="28"/>
          <w:szCs w:val="28"/>
        </w:rPr>
      </w:pPr>
      <w:r w:rsidRPr="00D137C9">
        <w:rPr>
          <w:rFonts w:ascii="Times New Roman" w:hAnsi="Times New Roman" w:cs="Times New Roman"/>
          <w:sz w:val="28"/>
          <w:szCs w:val="28"/>
        </w:rPr>
        <w:t>Таблица 29</w:t>
      </w:r>
      <w:r w:rsidR="005B477A" w:rsidRPr="00D137C9">
        <w:rPr>
          <w:rFonts w:ascii="Times New Roman" w:hAnsi="Times New Roman" w:cs="Times New Roman"/>
          <w:sz w:val="28"/>
          <w:szCs w:val="28"/>
        </w:rPr>
        <w:t xml:space="preserve"> – </w:t>
      </w:r>
      <w:r w:rsidR="006A6E54" w:rsidRPr="00D137C9">
        <w:rPr>
          <w:rFonts w:ascii="Times New Roman" w:hAnsi="Times New Roman" w:cs="Times New Roman"/>
          <w:sz w:val="28"/>
          <w:szCs w:val="28"/>
        </w:rPr>
        <w:t>Экономическая эффективность выращивания бычков разных генотипов</w:t>
      </w:r>
    </w:p>
    <w:p w14:paraId="6F0FA1AC" w14:textId="77777777" w:rsidR="002E48A3" w:rsidRPr="00D137C9" w:rsidRDefault="002E48A3" w:rsidP="00F03A20">
      <w:pPr>
        <w:autoSpaceDE w:val="0"/>
        <w:autoSpaceDN w:val="0"/>
        <w:adjustRightInd w:val="0"/>
        <w:spacing w:after="0" w:line="240" w:lineRule="auto"/>
        <w:jc w:val="both"/>
        <w:rPr>
          <w:rFonts w:ascii="Times New Roman" w:hAnsi="Times New Roman" w:cs="Times New Roman"/>
          <w:sz w:val="28"/>
          <w:szCs w:val="28"/>
        </w:rPr>
      </w:pPr>
    </w:p>
    <w:tbl>
      <w:tblPr>
        <w:tblStyle w:val="a7"/>
        <w:tblW w:w="0" w:type="auto"/>
        <w:tblInd w:w="108" w:type="dxa"/>
        <w:tblLook w:val="04A0" w:firstRow="1" w:lastRow="0" w:firstColumn="1" w:lastColumn="0" w:noHBand="0" w:noVBand="1"/>
      </w:tblPr>
      <w:tblGrid>
        <w:gridCol w:w="497"/>
        <w:gridCol w:w="4388"/>
        <w:gridCol w:w="1545"/>
        <w:gridCol w:w="1545"/>
        <w:gridCol w:w="1545"/>
      </w:tblGrid>
      <w:tr w:rsidR="00D137C9" w:rsidRPr="00D137C9" w14:paraId="1B295F90" w14:textId="77777777" w:rsidTr="008378D3">
        <w:tc>
          <w:tcPr>
            <w:tcW w:w="496" w:type="dxa"/>
            <w:vMerge w:val="restart"/>
          </w:tcPr>
          <w:p w14:paraId="45BA2EDB" w14:textId="77777777" w:rsidR="006A6E54" w:rsidRPr="00D137C9" w:rsidRDefault="006A6E54"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w:t>
            </w:r>
          </w:p>
        </w:tc>
        <w:tc>
          <w:tcPr>
            <w:tcW w:w="4536" w:type="dxa"/>
            <w:vMerge w:val="restart"/>
          </w:tcPr>
          <w:p w14:paraId="12A46CA4" w14:textId="4836CFF0" w:rsidR="006A6E54" w:rsidRPr="00D137C9" w:rsidRDefault="00A90F75" w:rsidP="00F03A20">
            <w:pPr>
              <w:autoSpaceDE w:val="0"/>
              <w:autoSpaceDN w:val="0"/>
              <w:adjustRightInd w:val="0"/>
              <w:jc w:val="center"/>
              <w:rPr>
                <w:rFonts w:ascii="Times New Roman" w:hAnsi="Times New Roman"/>
                <w:sz w:val="28"/>
                <w:szCs w:val="28"/>
              </w:rPr>
            </w:pPr>
            <w:r>
              <w:rPr>
                <w:rFonts w:ascii="Times New Roman" w:hAnsi="Times New Roman"/>
                <w:sz w:val="28"/>
                <w:szCs w:val="28"/>
              </w:rPr>
              <w:t>Показатели</w:t>
            </w:r>
          </w:p>
        </w:tc>
        <w:tc>
          <w:tcPr>
            <w:tcW w:w="4677" w:type="dxa"/>
            <w:gridSpan w:val="3"/>
          </w:tcPr>
          <w:p w14:paraId="48E88454" w14:textId="77777777" w:rsidR="006A6E54" w:rsidRPr="00D137C9" w:rsidRDefault="006A6E54" w:rsidP="00F03A20">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Генотип</w:t>
            </w:r>
          </w:p>
        </w:tc>
      </w:tr>
      <w:tr w:rsidR="00D137C9" w:rsidRPr="00D137C9" w14:paraId="567EBB3F" w14:textId="77777777" w:rsidTr="008378D3">
        <w:tc>
          <w:tcPr>
            <w:tcW w:w="496" w:type="dxa"/>
            <w:vMerge/>
          </w:tcPr>
          <w:p w14:paraId="1D43D102" w14:textId="77777777" w:rsidR="006A6E54" w:rsidRPr="00D137C9" w:rsidRDefault="006A6E54" w:rsidP="00F03A20">
            <w:pPr>
              <w:autoSpaceDE w:val="0"/>
              <w:autoSpaceDN w:val="0"/>
              <w:adjustRightInd w:val="0"/>
              <w:jc w:val="both"/>
              <w:rPr>
                <w:rFonts w:ascii="Times New Roman" w:hAnsi="Times New Roman"/>
                <w:sz w:val="28"/>
                <w:szCs w:val="28"/>
              </w:rPr>
            </w:pPr>
          </w:p>
        </w:tc>
        <w:tc>
          <w:tcPr>
            <w:tcW w:w="4536" w:type="dxa"/>
            <w:vMerge/>
          </w:tcPr>
          <w:p w14:paraId="4DB60E52" w14:textId="77777777" w:rsidR="006A6E54" w:rsidRPr="00D137C9" w:rsidRDefault="006A6E54" w:rsidP="00F03A20">
            <w:pPr>
              <w:autoSpaceDE w:val="0"/>
              <w:autoSpaceDN w:val="0"/>
              <w:adjustRightInd w:val="0"/>
              <w:jc w:val="both"/>
              <w:rPr>
                <w:rFonts w:ascii="Times New Roman" w:hAnsi="Times New Roman"/>
                <w:sz w:val="28"/>
                <w:szCs w:val="28"/>
              </w:rPr>
            </w:pPr>
          </w:p>
        </w:tc>
        <w:tc>
          <w:tcPr>
            <w:tcW w:w="1559" w:type="dxa"/>
          </w:tcPr>
          <w:p w14:paraId="5C503C66" w14:textId="77777777" w:rsidR="006A6E54" w:rsidRPr="00D137C9" w:rsidRDefault="006A6E54" w:rsidP="00F03A20">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КБ</w:t>
            </w:r>
          </w:p>
        </w:tc>
        <w:tc>
          <w:tcPr>
            <w:tcW w:w="1559" w:type="dxa"/>
          </w:tcPr>
          <w:p w14:paraId="0D2A0261" w14:textId="77777777" w:rsidR="006A6E54" w:rsidRPr="00D137C9" w:rsidRDefault="006A6E54" w:rsidP="00F03A20">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ГФ</w:t>
            </w:r>
          </w:p>
        </w:tc>
        <w:tc>
          <w:tcPr>
            <w:tcW w:w="1559" w:type="dxa"/>
          </w:tcPr>
          <w:p w14:paraId="1FA9F73E" w14:textId="77777777" w:rsidR="006A6E54" w:rsidRPr="00D137C9" w:rsidRDefault="006A6E54" w:rsidP="00F03A20">
            <w:pPr>
              <w:autoSpaceDE w:val="0"/>
              <w:autoSpaceDN w:val="0"/>
              <w:adjustRightInd w:val="0"/>
              <w:jc w:val="center"/>
              <w:rPr>
                <w:rFonts w:ascii="Times New Roman" w:hAnsi="Times New Roman"/>
                <w:sz w:val="28"/>
                <w:szCs w:val="28"/>
              </w:rPr>
            </w:pPr>
            <w:r w:rsidRPr="00D137C9">
              <w:rPr>
                <w:rFonts w:ascii="Times New Roman" w:hAnsi="Times New Roman"/>
                <w:sz w:val="28"/>
                <w:szCs w:val="28"/>
                <w:lang w:val="en-US"/>
              </w:rPr>
              <w:t>F</w:t>
            </w:r>
            <w:r w:rsidRPr="00D137C9">
              <w:rPr>
                <w:rFonts w:ascii="Times New Roman" w:hAnsi="Times New Roman"/>
                <w:sz w:val="28"/>
                <w:szCs w:val="28"/>
                <w:vertAlign w:val="subscript"/>
                <w:lang w:val="en-US"/>
              </w:rPr>
              <w:t>1</w:t>
            </w:r>
          </w:p>
        </w:tc>
      </w:tr>
      <w:tr w:rsidR="00D137C9" w:rsidRPr="00D137C9" w14:paraId="7EB4610D" w14:textId="77777777" w:rsidTr="008378D3">
        <w:tc>
          <w:tcPr>
            <w:tcW w:w="496" w:type="dxa"/>
          </w:tcPr>
          <w:p w14:paraId="0922F6BF" w14:textId="3E32EF57" w:rsidR="0010137A" w:rsidRPr="00D137C9" w:rsidRDefault="0010137A"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1</w:t>
            </w:r>
          </w:p>
        </w:tc>
        <w:tc>
          <w:tcPr>
            <w:tcW w:w="4536" w:type="dxa"/>
          </w:tcPr>
          <w:p w14:paraId="1D60AE9E" w14:textId="0FF55755" w:rsidR="0010137A" w:rsidRPr="00D137C9" w:rsidRDefault="0010137A"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Учтено гол.</w:t>
            </w:r>
          </w:p>
        </w:tc>
        <w:tc>
          <w:tcPr>
            <w:tcW w:w="1559" w:type="dxa"/>
          </w:tcPr>
          <w:p w14:paraId="2117A3D7" w14:textId="00C63E85" w:rsidR="0010137A" w:rsidRPr="00D137C9" w:rsidRDefault="0010137A" w:rsidP="00F03A20">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39</w:t>
            </w:r>
          </w:p>
        </w:tc>
        <w:tc>
          <w:tcPr>
            <w:tcW w:w="1559" w:type="dxa"/>
          </w:tcPr>
          <w:p w14:paraId="22F52AAD" w14:textId="2C1F197C" w:rsidR="0010137A" w:rsidRPr="00D137C9" w:rsidRDefault="0010137A" w:rsidP="00F03A20">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44</w:t>
            </w:r>
          </w:p>
        </w:tc>
        <w:tc>
          <w:tcPr>
            <w:tcW w:w="1559" w:type="dxa"/>
          </w:tcPr>
          <w:p w14:paraId="3272F1D6" w14:textId="780E416C" w:rsidR="0010137A" w:rsidRPr="00D137C9" w:rsidRDefault="0010137A" w:rsidP="00F03A20">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44</w:t>
            </w:r>
          </w:p>
        </w:tc>
      </w:tr>
      <w:tr w:rsidR="00D137C9" w:rsidRPr="00D137C9" w14:paraId="6F325CEF" w14:textId="77777777" w:rsidTr="008378D3">
        <w:tc>
          <w:tcPr>
            <w:tcW w:w="496" w:type="dxa"/>
          </w:tcPr>
          <w:p w14:paraId="3FE54CE7" w14:textId="76E20F55" w:rsidR="0010137A" w:rsidRPr="00D137C9" w:rsidRDefault="0010137A"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2</w:t>
            </w:r>
          </w:p>
        </w:tc>
        <w:tc>
          <w:tcPr>
            <w:tcW w:w="4536" w:type="dxa"/>
          </w:tcPr>
          <w:p w14:paraId="5AC4078B" w14:textId="6FE1D853" w:rsidR="0010137A" w:rsidRPr="00D137C9" w:rsidRDefault="0010137A"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Затраты на корма, т.</w:t>
            </w:r>
          </w:p>
        </w:tc>
        <w:tc>
          <w:tcPr>
            <w:tcW w:w="1559" w:type="dxa"/>
          </w:tcPr>
          <w:p w14:paraId="2D62403B" w14:textId="12837002" w:rsidR="0010137A" w:rsidRPr="00D137C9" w:rsidRDefault="001931EF" w:rsidP="00F03A20">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2455000</w:t>
            </w:r>
          </w:p>
        </w:tc>
        <w:tc>
          <w:tcPr>
            <w:tcW w:w="1559" w:type="dxa"/>
          </w:tcPr>
          <w:p w14:paraId="2D46DE04" w14:textId="5A7A8B2B" w:rsidR="0010137A" w:rsidRPr="00D137C9" w:rsidRDefault="008378D3" w:rsidP="00F03A20">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2756000</w:t>
            </w:r>
          </w:p>
        </w:tc>
        <w:tc>
          <w:tcPr>
            <w:tcW w:w="1559" w:type="dxa"/>
          </w:tcPr>
          <w:p w14:paraId="12C01D57" w14:textId="2FAC33CF" w:rsidR="0010137A" w:rsidRPr="00D137C9" w:rsidRDefault="00710AB2" w:rsidP="00F03A20">
            <w:pPr>
              <w:autoSpaceDE w:val="0"/>
              <w:autoSpaceDN w:val="0"/>
              <w:adjustRightInd w:val="0"/>
              <w:jc w:val="center"/>
              <w:rPr>
                <w:rFonts w:ascii="Times New Roman" w:hAnsi="Times New Roman"/>
                <w:sz w:val="28"/>
                <w:szCs w:val="28"/>
                <w:lang w:val="en-US"/>
              </w:rPr>
            </w:pPr>
            <w:r w:rsidRPr="00D137C9">
              <w:rPr>
                <w:rFonts w:ascii="Times New Roman" w:hAnsi="Times New Roman"/>
                <w:sz w:val="28"/>
                <w:szCs w:val="28"/>
              </w:rPr>
              <w:t>2756000</w:t>
            </w:r>
          </w:p>
        </w:tc>
      </w:tr>
      <w:tr w:rsidR="00D137C9" w:rsidRPr="00D137C9" w14:paraId="124B50FB" w14:textId="77777777" w:rsidTr="008378D3">
        <w:tc>
          <w:tcPr>
            <w:tcW w:w="496" w:type="dxa"/>
          </w:tcPr>
          <w:p w14:paraId="265E8EB2" w14:textId="3A008A7C" w:rsidR="0010137A" w:rsidRPr="00D137C9" w:rsidRDefault="0010137A"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3</w:t>
            </w:r>
          </w:p>
        </w:tc>
        <w:tc>
          <w:tcPr>
            <w:tcW w:w="4536" w:type="dxa"/>
          </w:tcPr>
          <w:p w14:paraId="14950042" w14:textId="371DFC86" w:rsidR="0010137A" w:rsidRPr="00D137C9" w:rsidRDefault="0010137A"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Затраты на ФОТ</w:t>
            </w:r>
          </w:p>
        </w:tc>
        <w:tc>
          <w:tcPr>
            <w:tcW w:w="1559" w:type="dxa"/>
          </w:tcPr>
          <w:p w14:paraId="3337A34B" w14:textId="169BF77A" w:rsidR="0010137A" w:rsidRPr="00D137C9" w:rsidRDefault="001931EF" w:rsidP="00F03A20">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4600000</w:t>
            </w:r>
          </w:p>
        </w:tc>
        <w:tc>
          <w:tcPr>
            <w:tcW w:w="1559" w:type="dxa"/>
          </w:tcPr>
          <w:p w14:paraId="78803A60" w14:textId="0A3A6CE9" w:rsidR="0010137A" w:rsidRPr="00D137C9" w:rsidRDefault="008378D3" w:rsidP="00F03A20">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5850000</w:t>
            </w:r>
          </w:p>
        </w:tc>
        <w:tc>
          <w:tcPr>
            <w:tcW w:w="1559" w:type="dxa"/>
          </w:tcPr>
          <w:p w14:paraId="6A4C75AD" w14:textId="426C9294" w:rsidR="0010137A" w:rsidRPr="00D137C9" w:rsidRDefault="00710AB2" w:rsidP="00F03A20">
            <w:pPr>
              <w:autoSpaceDE w:val="0"/>
              <w:autoSpaceDN w:val="0"/>
              <w:adjustRightInd w:val="0"/>
              <w:jc w:val="center"/>
              <w:rPr>
                <w:rFonts w:ascii="Times New Roman" w:hAnsi="Times New Roman"/>
                <w:sz w:val="28"/>
                <w:szCs w:val="28"/>
                <w:lang w:val="en-US"/>
              </w:rPr>
            </w:pPr>
            <w:r w:rsidRPr="00D137C9">
              <w:rPr>
                <w:rFonts w:ascii="Times New Roman" w:hAnsi="Times New Roman"/>
                <w:sz w:val="28"/>
                <w:szCs w:val="28"/>
              </w:rPr>
              <w:t>5850000</w:t>
            </w:r>
          </w:p>
        </w:tc>
      </w:tr>
      <w:tr w:rsidR="00D137C9" w:rsidRPr="00D137C9" w14:paraId="74AFCDA2" w14:textId="77777777" w:rsidTr="008378D3">
        <w:tc>
          <w:tcPr>
            <w:tcW w:w="496" w:type="dxa"/>
          </w:tcPr>
          <w:p w14:paraId="0B66FC5F" w14:textId="3430CDBC" w:rsidR="00710AB2" w:rsidRPr="00D137C9" w:rsidRDefault="00710AB2"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4</w:t>
            </w:r>
          </w:p>
        </w:tc>
        <w:tc>
          <w:tcPr>
            <w:tcW w:w="4536" w:type="dxa"/>
          </w:tcPr>
          <w:p w14:paraId="08EC8535" w14:textId="2DB4471C" w:rsidR="00710AB2" w:rsidRPr="00D137C9" w:rsidRDefault="00710AB2"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Затраты на электроэнергию и воду</w:t>
            </w:r>
          </w:p>
        </w:tc>
        <w:tc>
          <w:tcPr>
            <w:tcW w:w="1559" w:type="dxa"/>
          </w:tcPr>
          <w:p w14:paraId="74BEFAAC" w14:textId="10E3A4FB" w:rsidR="00710AB2" w:rsidRPr="00D137C9" w:rsidRDefault="00710AB2" w:rsidP="00F03A20">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1702304</w:t>
            </w:r>
          </w:p>
        </w:tc>
        <w:tc>
          <w:tcPr>
            <w:tcW w:w="1559" w:type="dxa"/>
          </w:tcPr>
          <w:p w14:paraId="5DA39012" w14:textId="2ED64B0D" w:rsidR="00710AB2" w:rsidRPr="00D137C9" w:rsidRDefault="00710AB2" w:rsidP="00F03A20">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1711008</w:t>
            </w:r>
          </w:p>
        </w:tc>
        <w:tc>
          <w:tcPr>
            <w:tcW w:w="1559" w:type="dxa"/>
          </w:tcPr>
          <w:p w14:paraId="66DAD87B" w14:textId="5A683BDD" w:rsidR="00710AB2" w:rsidRPr="00D137C9" w:rsidRDefault="00710AB2" w:rsidP="00F03A20">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1711008</w:t>
            </w:r>
          </w:p>
        </w:tc>
      </w:tr>
      <w:tr w:rsidR="00D137C9" w:rsidRPr="00D137C9" w14:paraId="0D9BB9B7" w14:textId="77777777" w:rsidTr="008378D3">
        <w:tc>
          <w:tcPr>
            <w:tcW w:w="496" w:type="dxa"/>
          </w:tcPr>
          <w:p w14:paraId="17030389" w14:textId="1AB53585" w:rsidR="00710AB2" w:rsidRPr="00D137C9" w:rsidRDefault="00710AB2"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5</w:t>
            </w:r>
          </w:p>
        </w:tc>
        <w:tc>
          <w:tcPr>
            <w:tcW w:w="4536" w:type="dxa"/>
          </w:tcPr>
          <w:p w14:paraId="69AB5C22" w14:textId="662648E0" w:rsidR="00710AB2" w:rsidRPr="00D137C9" w:rsidRDefault="00710AB2" w:rsidP="00F03A20">
            <w:pPr>
              <w:autoSpaceDE w:val="0"/>
              <w:autoSpaceDN w:val="0"/>
              <w:adjustRightInd w:val="0"/>
              <w:jc w:val="both"/>
              <w:rPr>
                <w:rFonts w:ascii="Times New Roman" w:hAnsi="Times New Roman"/>
                <w:sz w:val="28"/>
                <w:szCs w:val="28"/>
              </w:rPr>
            </w:pPr>
            <w:r w:rsidRPr="00D137C9">
              <w:rPr>
                <w:rFonts w:ascii="Times New Roman" w:hAnsi="Times New Roman"/>
                <w:sz w:val="28"/>
                <w:szCs w:val="28"/>
              </w:rPr>
              <w:t>Затраты на 1 голову</w:t>
            </w:r>
          </w:p>
        </w:tc>
        <w:tc>
          <w:tcPr>
            <w:tcW w:w="1559" w:type="dxa"/>
          </w:tcPr>
          <w:p w14:paraId="6DFA7B7C" w14:textId="6F7DFAA0" w:rsidR="00710AB2" w:rsidRPr="00D137C9" w:rsidRDefault="00710AB2" w:rsidP="00F03A20">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224546,2</w:t>
            </w:r>
          </w:p>
        </w:tc>
        <w:tc>
          <w:tcPr>
            <w:tcW w:w="1559" w:type="dxa"/>
          </w:tcPr>
          <w:p w14:paraId="3D603CE8" w14:textId="0BB37C74" w:rsidR="00710AB2" w:rsidRPr="00D137C9" w:rsidRDefault="00710AB2" w:rsidP="00F03A20">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223109</w:t>
            </w:r>
          </w:p>
        </w:tc>
        <w:tc>
          <w:tcPr>
            <w:tcW w:w="1559" w:type="dxa"/>
          </w:tcPr>
          <w:p w14:paraId="300D69AC" w14:textId="6BCD6506" w:rsidR="00710AB2" w:rsidRPr="00D137C9" w:rsidRDefault="00710AB2" w:rsidP="00F03A20">
            <w:pPr>
              <w:autoSpaceDE w:val="0"/>
              <w:autoSpaceDN w:val="0"/>
              <w:adjustRightInd w:val="0"/>
              <w:jc w:val="center"/>
              <w:rPr>
                <w:rFonts w:ascii="Times New Roman" w:hAnsi="Times New Roman"/>
                <w:sz w:val="28"/>
                <w:szCs w:val="28"/>
              </w:rPr>
            </w:pPr>
            <w:r w:rsidRPr="00D137C9">
              <w:rPr>
                <w:rFonts w:ascii="Times New Roman" w:hAnsi="Times New Roman"/>
                <w:sz w:val="28"/>
                <w:szCs w:val="28"/>
              </w:rPr>
              <w:t>223109</w:t>
            </w:r>
          </w:p>
        </w:tc>
      </w:tr>
      <w:tr w:rsidR="00A90F75" w:rsidRPr="00D137C9" w14:paraId="435F8FF4" w14:textId="77777777" w:rsidTr="00F03A20">
        <w:tc>
          <w:tcPr>
            <w:tcW w:w="5032" w:type="dxa"/>
            <w:gridSpan w:val="2"/>
          </w:tcPr>
          <w:p w14:paraId="42E50176" w14:textId="69CB8656" w:rsidR="00A90F75" w:rsidRPr="00A90F75" w:rsidRDefault="00A90F75" w:rsidP="005D398D">
            <w:pPr>
              <w:autoSpaceDE w:val="0"/>
              <w:autoSpaceDN w:val="0"/>
              <w:adjustRightInd w:val="0"/>
              <w:jc w:val="both"/>
              <w:rPr>
                <w:rFonts w:ascii="Times New Roman" w:hAnsi="Times New Roman"/>
                <w:sz w:val="28"/>
                <w:szCs w:val="28"/>
              </w:rPr>
            </w:pPr>
            <w:r w:rsidRPr="00A90F75">
              <w:rPr>
                <w:rFonts w:ascii="Times New Roman" w:hAnsi="Times New Roman"/>
                <w:sz w:val="28"/>
                <w:szCs w:val="28"/>
              </w:rPr>
              <w:t>Итого затрат</w:t>
            </w:r>
          </w:p>
        </w:tc>
        <w:tc>
          <w:tcPr>
            <w:tcW w:w="1559" w:type="dxa"/>
          </w:tcPr>
          <w:p w14:paraId="6675EB8C" w14:textId="2226319B" w:rsidR="00A90F75" w:rsidRPr="00A90F75" w:rsidRDefault="00A90F75"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8757304</w:t>
            </w:r>
          </w:p>
        </w:tc>
        <w:tc>
          <w:tcPr>
            <w:tcW w:w="1559" w:type="dxa"/>
          </w:tcPr>
          <w:p w14:paraId="54DA5856" w14:textId="261BBFAB" w:rsidR="00A90F75" w:rsidRPr="00A90F75" w:rsidRDefault="00A90F75"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9816828</w:t>
            </w:r>
          </w:p>
        </w:tc>
        <w:tc>
          <w:tcPr>
            <w:tcW w:w="1559" w:type="dxa"/>
          </w:tcPr>
          <w:p w14:paraId="577BCC75" w14:textId="41A98BEB" w:rsidR="00A90F75" w:rsidRPr="00A90F75" w:rsidRDefault="00A90F75"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9816828</w:t>
            </w:r>
          </w:p>
        </w:tc>
      </w:tr>
      <w:tr w:rsidR="00D137C9" w:rsidRPr="00D137C9" w14:paraId="5E06DD12" w14:textId="77777777" w:rsidTr="008378D3">
        <w:tc>
          <w:tcPr>
            <w:tcW w:w="496" w:type="dxa"/>
          </w:tcPr>
          <w:p w14:paraId="2B438A2B" w14:textId="17A2DED2" w:rsidR="00710AB2" w:rsidRPr="00D137C9" w:rsidRDefault="00A90F75" w:rsidP="00F03A20">
            <w:pPr>
              <w:autoSpaceDE w:val="0"/>
              <w:autoSpaceDN w:val="0"/>
              <w:adjustRightInd w:val="0"/>
              <w:jc w:val="both"/>
              <w:rPr>
                <w:rFonts w:ascii="Times New Roman" w:hAnsi="Times New Roman"/>
                <w:sz w:val="28"/>
                <w:szCs w:val="28"/>
              </w:rPr>
            </w:pPr>
            <w:r>
              <w:rPr>
                <w:rFonts w:ascii="Times New Roman" w:hAnsi="Times New Roman"/>
                <w:sz w:val="28"/>
                <w:szCs w:val="28"/>
              </w:rPr>
              <w:t>6</w:t>
            </w:r>
          </w:p>
        </w:tc>
        <w:tc>
          <w:tcPr>
            <w:tcW w:w="4536" w:type="dxa"/>
          </w:tcPr>
          <w:p w14:paraId="59186F7B" w14:textId="29E09F1F" w:rsidR="00710AB2" w:rsidRPr="00A90F75" w:rsidRDefault="00710AB2" w:rsidP="00F03A20">
            <w:pPr>
              <w:autoSpaceDE w:val="0"/>
              <w:autoSpaceDN w:val="0"/>
              <w:adjustRightInd w:val="0"/>
              <w:jc w:val="both"/>
              <w:rPr>
                <w:rFonts w:ascii="Times New Roman" w:hAnsi="Times New Roman"/>
                <w:sz w:val="28"/>
                <w:szCs w:val="28"/>
              </w:rPr>
            </w:pPr>
            <w:r w:rsidRPr="00A90F75">
              <w:rPr>
                <w:rFonts w:ascii="Times New Roman" w:hAnsi="Times New Roman"/>
                <w:sz w:val="28"/>
                <w:szCs w:val="28"/>
              </w:rPr>
              <w:t>Средняя масса туши, кг</w:t>
            </w:r>
          </w:p>
        </w:tc>
        <w:tc>
          <w:tcPr>
            <w:tcW w:w="1559" w:type="dxa"/>
          </w:tcPr>
          <w:p w14:paraId="1979B60D" w14:textId="02E056F2" w:rsidR="00710AB2" w:rsidRPr="00A90F75" w:rsidRDefault="00710AB2"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249,7</w:t>
            </w:r>
          </w:p>
        </w:tc>
        <w:tc>
          <w:tcPr>
            <w:tcW w:w="1559" w:type="dxa"/>
          </w:tcPr>
          <w:p w14:paraId="6D49C791" w14:textId="6C652946" w:rsidR="00710AB2" w:rsidRPr="00A90F75" w:rsidRDefault="00710AB2"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290,8</w:t>
            </w:r>
          </w:p>
        </w:tc>
        <w:tc>
          <w:tcPr>
            <w:tcW w:w="1559" w:type="dxa"/>
          </w:tcPr>
          <w:p w14:paraId="427A0461" w14:textId="23B09D97" w:rsidR="00710AB2" w:rsidRPr="00A90F75" w:rsidRDefault="00710AB2"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282,4</w:t>
            </w:r>
          </w:p>
        </w:tc>
      </w:tr>
      <w:tr w:rsidR="00D137C9" w:rsidRPr="00D137C9" w14:paraId="5D86397E" w14:textId="77777777" w:rsidTr="008378D3">
        <w:tc>
          <w:tcPr>
            <w:tcW w:w="496" w:type="dxa"/>
          </w:tcPr>
          <w:p w14:paraId="0101106E" w14:textId="0931C83A" w:rsidR="00710AB2" w:rsidRPr="00D137C9" w:rsidRDefault="00A90F75" w:rsidP="00F03A20">
            <w:pPr>
              <w:autoSpaceDE w:val="0"/>
              <w:autoSpaceDN w:val="0"/>
              <w:adjustRightInd w:val="0"/>
              <w:jc w:val="both"/>
              <w:rPr>
                <w:rFonts w:ascii="Times New Roman" w:hAnsi="Times New Roman"/>
                <w:sz w:val="28"/>
                <w:szCs w:val="28"/>
              </w:rPr>
            </w:pPr>
            <w:r>
              <w:rPr>
                <w:rFonts w:ascii="Times New Roman" w:hAnsi="Times New Roman"/>
                <w:sz w:val="28"/>
                <w:szCs w:val="28"/>
              </w:rPr>
              <w:t>7</w:t>
            </w:r>
          </w:p>
        </w:tc>
        <w:tc>
          <w:tcPr>
            <w:tcW w:w="4536" w:type="dxa"/>
          </w:tcPr>
          <w:p w14:paraId="20E00C7A" w14:textId="705E70EC" w:rsidR="00710AB2" w:rsidRPr="00A90F75" w:rsidRDefault="00710AB2" w:rsidP="00F03A20">
            <w:pPr>
              <w:autoSpaceDE w:val="0"/>
              <w:autoSpaceDN w:val="0"/>
              <w:adjustRightInd w:val="0"/>
              <w:jc w:val="both"/>
              <w:rPr>
                <w:rFonts w:ascii="Times New Roman" w:hAnsi="Times New Roman"/>
                <w:sz w:val="28"/>
                <w:szCs w:val="28"/>
              </w:rPr>
            </w:pPr>
            <w:r w:rsidRPr="00A90F75">
              <w:rPr>
                <w:rFonts w:ascii="Times New Roman" w:hAnsi="Times New Roman"/>
                <w:sz w:val="28"/>
                <w:szCs w:val="28"/>
              </w:rPr>
              <w:t>Общая масса туши, кг</w:t>
            </w:r>
          </w:p>
        </w:tc>
        <w:tc>
          <w:tcPr>
            <w:tcW w:w="1559" w:type="dxa"/>
          </w:tcPr>
          <w:p w14:paraId="4E4B66DB" w14:textId="45B6B223" w:rsidR="00710AB2" w:rsidRPr="00A90F75" w:rsidRDefault="00710AB2"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9738,3</w:t>
            </w:r>
          </w:p>
        </w:tc>
        <w:tc>
          <w:tcPr>
            <w:tcW w:w="1559" w:type="dxa"/>
          </w:tcPr>
          <w:p w14:paraId="3DB5D04A" w14:textId="55CDB601" w:rsidR="00710AB2" w:rsidRPr="00A90F75" w:rsidRDefault="00710AB2"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12795,2</w:t>
            </w:r>
          </w:p>
        </w:tc>
        <w:tc>
          <w:tcPr>
            <w:tcW w:w="1559" w:type="dxa"/>
          </w:tcPr>
          <w:p w14:paraId="03047842" w14:textId="73C1CAC2" w:rsidR="00710AB2" w:rsidRPr="00A90F75" w:rsidRDefault="00390EDC"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12425,6</w:t>
            </w:r>
          </w:p>
        </w:tc>
      </w:tr>
      <w:tr w:rsidR="00D137C9" w:rsidRPr="00D137C9" w14:paraId="23747DA5" w14:textId="77777777" w:rsidTr="008378D3">
        <w:tc>
          <w:tcPr>
            <w:tcW w:w="496" w:type="dxa"/>
          </w:tcPr>
          <w:p w14:paraId="662B8DC6" w14:textId="6D20092D" w:rsidR="00710AB2" w:rsidRPr="00D137C9" w:rsidRDefault="00A90F75" w:rsidP="00F03A20">
            <w:pPr>
              <w:autoSpaceDE w:val="0"/>
              <w:autoSpaceDN w:val="0"/>
              <w:adjustRightInd w:val="0"/>
              <w:jc w:val="both"/>
              <w:rPr>
                <w:rFonts w:ascii="Times New Roman" w:hAnsi="Times New Roman"/>
                <w:sz w:val="28"/>
                <w:szCs w:val="28"/>
              </w:rPr>
            </w:pPr>
            <w:r>
              <w:rPr>
                <w:rFonts w:ascii="Times New Roman" w:hAnsi="Times New Roman"/>
                <w:sz w:val="28"/>
                <w:szCs w:val="28"/>
              </w:rPr>
              <w:t>8</w:t>
            </w:r>
          </w:p>
        </w:tc>
        <w:tc>
          <w:tcPr>
            <w:tcW w:w="4536" w:type="dxa"/>
          </w:tcPr>
          <w:p w14:paraId="2FEAC6B6" w14:textId="32A0D250" w:rsidR="00710AB2" w:rsidRPr="00A90F75" w:rsidRDefault="00710AB2" w:rsidP="00F03A20">
            <w:pPr>
              <w:autoSpaceDE w:val="0"/>
              <w:autoSpaceDN w:val="0"/>
              <w:adjustRightInd w:val="0"/>
              <w:jc w:val="both"/>
              <w:rPr>
                <w:rFonts w:ascii="Times New Roman" w:hAnsi="Times New Roman"/>
                <w:sz w:val="28"/>
                <w:szCs w:val="28"/>
              </w:rPr>
            </w:pPr>
            <w:r w:rsidRPr="00A90F75">
              <w:rPr>
                <w:rFonts w:ascii="Times New Roman" w:hAnsi="Times New Roman"/>
                <w:sz w:val="28"/>
                <w:szCs w:val="28"/>
              </w:rPr>
              <w:t>Реализационная цена, тнг</w:t>
            </w:r>
          </w:p>
        </w:tc>
        <w:tc>
          <w:tcPr>
            <w:tcW w:w="1559" w:type="dxa"/>
          </w:tcPr>
          <w:p w14:paraId="5CD60F87" w14:textId="01243DC3" w:rsidR="00710AB2" w:rsidRPr="00A90F75" w:rsidRDefault="00710AB2"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1100</w:t>
            </w:r>
          </w:p>
        </w:tc>
        <w:tc>
          <w:tcPr>
            <w:tcW w:w="1559" w:type="dxa"/>
          </w:tcPr>
          <w:p w14:paraId="1B1E9EF6" w14:textId="5E927657" w:rsidR="00710AB2" w:rsidRPr="00A90F75" w:rsidRDefault="00710AB2"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1100</w:t>
            </w:r>
          </w:p>
        </w:tc>
        <w:tc>
          <w:tcPr>
            <w:tcW w:w="1559" w:type="dxa"/>
          </w:tcPr>
          <w:p w14:paraId="00C512F2" w14:textId="0128FD35" w:rsidR="00710AB2" w:rsidRPr="00A90F75" w:rsidRDefault="00E64B6C"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1100</w:t>
            </w:r>
          </w:p>
        </w:tc>
      </w:tr>
      <w:tr w:rsidR="00D137C9" w:rsidRPr="00D137C9" w14:paraId="0047F994" w14:textId="77777777" w:rsidTr="008378D3">
        <w:tc>
          <w:tcPr>
            <w:tcW w:w="496" w:type="dxa"/>
          </w:tcPr>
          <w:p w14:paraId="724A9F0E" w14:textId="1099FE2E" w:rsidR="00710AB2" w:rsidRPr="00D137C9" w:rsidRDefault="00A90F75" w:rsidP="00F03A20">
            <w:pPr>
              <w:autoSpaceDE w:val="0"/>
              <w:autoSpaceDN w:val="0"/>
              <w:adjustRightInd w:val="0"/>
              <w:jc w:val="both"/>
              <w:rPr>
                <w:rFonts w:ascii="Times New Roman" w:hAnsi="Times New Roman"/>
                <w:sz w:val="28"/>
                <w:szCs w:val="28"/>
              </w:rPr>
            </w:pPr>
            <w:r>
              <w:rPr>
                <w:rFonts w:ascii="Times New Roman" w:hAnsi="Times New Roman"/>
                <w:sz w:val="28"/>
                <w:szCs w:val="28"/>
              </w:rPr>
              <w:t>9</w:t>
            </w:r>
          </w:p>
        </w:tc>
        <w:tc>
          <w:tcPr>
            <w:tcW w:w="4536" w:type="dxa"/>
          </w:tcPr>
          <w:p w14:paraId="33C4E176" w14:textId="30EB68F0" w:rsidR="00710AB2" w:rsidRPr="00A90F75" w:rsidRDefault="00710AB2" w:rsidP="00F03A20">
            <w:pPr>
              <w:autoSpaceDE w:val="0"/>
              <w:autoSpaceDN w:val="0"/>
              <w:adjustRightInd w:val="0"/>
              <w:jc w:val="both"/>
              <w:rPr>
                <w:rFonts w:ascii="Times New Roman" w:hAnsi="Times New Roman"/>
                <w:sz w:val="28"/>
                <w:szCs w:val="28"/>
              </w:rPr>
            </w:pPr>
            <w:r w:rsidRPr="00A90F75">
              <w:rPr>
                <w:rFonts w:ascii="Times New Roman" w:hAnsi="Times New Roman"/>
                <w:sz w:val="28"/>
                <w:szCs w:val="28"/>
              </w:rPr>
              <w:t>Доход с одной головы</w:t>
            </w:r>
          </w:p>
        </w:tc>
        <w:tc>
          <w:tcPr>
            <w:tcW w:w="1559" w:type="dxa"/>
          </w:tcPr>
          <w:p w14:paraId="230A2BA2" w14:textId="00369861" w:rsidR="00710AB2" w:rsidRPr="00A90F75" w:rsidRDefault="00710AB2"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274670</w:t>
            </w:r>
          </w:p>
        </w:tc>
        <w:tc>
          <w:tcPr>
            <w:tcW w:w="1559" w:type="dxa"/>
          </w:tcPr>
          <w:p w14:paraId="5838AF6E" w14:textId="21DA41ED" w:rsidR="00710AB2" w:rsidRPr="00A90F75" w:rsidRDefault="00710AB2"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319880</w:t>
            </w:r>
          </w:p>
        </w:tc>
        <w:tc>
          <w:tcPr>
            <w:tcW w:w="1559" w:type="dxa"/>
          </w:tcPr>
          <w:p w14:paraId="11AEF70A" w14:textId="4C6F7139" w:rsidR="00710AB2" w:rsidRPr="00A90F75" w:rsidRDefault="00390EDC"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310640</w:t>
            </w:r>
          </w:p>
        </w:tc>
      </w:tr>
      <w:tr w:rsidR="00A90F75" w:rsidRPr="00D137C9" w14:paraId="2976656F" w14:textId="77777777" w:rsidTr="00F03A20">
        <w:tc>
          <w:tcPr>
            <w:tcW w:w="5032" w:type="dxa"/>
            <w:gridSpan w:val="2"/>
          </w:tcPr>
          <w:p w14:paraId="6644D645" w14:textId="4DE475C9" w:rsidR="00A90F75" w:rsidRPr="00A90F75" w:rsidRDefault="00A90F75" w:rsidP="00F03A20">
            <w:pPr>
              <w:autoSpaceDE w:val="0"/>
              <w:autoSpaceDN w:val="0"/>
              <w:adjustRightInd w:val="0"/>
              <w:jc w:val="both"/>
              <w:rPr>
                <w:rFonts w:ascii="Times New Roman" w:hAnsi="Times New Roman"/>
                <w:sz w:val="28"/>
                <w:szCs w:val="28"/>
              </w:rPr>
            </w:pPr>
            <w:r w:rsidRPr="00A90F75">
              <w:rPr>
                <w:rFonts w:ascii="Times New Roman" w:hAnsi="Times New Roman"/>
                <w:sz w:val="28"/>
                <w:szCs w:val="28"/>
              </w:rPr>
              <w:t>Общий доход</w:t>
            </w:r>
          </w:p>
        </w:tc>
        <w:tc>
          <w:tcPr>
            <w:tcW w:w="1559" w:type="dxa"/>
          </w:tcPr>
          <w:p w14:paraId="79DD121E" w14:textId="508789F8" w:rsidR="00A90F75" w:rsidRPr="00A90F75" w:rsidRDefault="00A90F75"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10712130</w:t>
            </w:r>
          </w:p>
        </w:tc>
        <w:tc>
          <w:tcPr>
            <w:tcW w:w="1559" w:type="dxa"/>
          </w:tcPr>
          <w:p w14:paraId="310D0F2C" w14:textId="1A56455A" w:rsidR="00A90F75" w:rsidRPr="00A90F75" w:rsidRDefault="00A90F75"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14074720</w:t>
            </w:r>
          </w:p>
        </w:tc>
        <w:tc>
          <w:tcPr>
            <w:tcW w:w="1559" w:type="dxa"/>
          </w:tcPr>
          <w:p w14:paraId="5D0BD1A4" w14:textId="49A81F67" w:rsidR="00A90F75" w:rsidRPr="00A90F75" w:rsidRDefault="00A90F75"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13668160</w:t>
            </w:r>
          </w:p>
        </w:tc>
      </w:tr>
      <w:tr w:rsidR="00D137C9" w:rsidRPr="00D137C9" w14:paraId="2FF1C567" w14:textId="77777777" w:rsidTr="008378D3">
        <w:tc>
          <w:tcPr>
            <w:tcW w:w="496" w:type="dxa"/>
          </w:tcPr>
          <w:p w14:paraId="2DBB8EF6" w14:textId="196DC3AB" w:rsidR="00710AB2" w:rsidRPr="00D137C9" w:rsidRDefault="00A90F75" w:rsidP="00F03A20">
            <w:pPr>
              <w:autoSpaceDE w:val="0"/>
              <w:autoSpaceDN w:val="0"/>
              <w:adjustRightInd w:val="0"/>
              <w:jc w:val="both"/>
              <w:rPr>
                <w:rFonts w:ascii="Times New Roman" w:hAnsi="Times New Roman"/>
                <w:sz w:val="28"/>
                <w:szCs w:val="28"/>
              </w:rPr>
            </w:pPr>
            <w:r>
              <w:rPr>
                <w:rFonts w:ascii="Times New Roman" w:hAnsi="Times New Roman"/>
                <w:sz w:val="28"/>
                <w:szCs w:val="28"/>
              </w:rPr>
              <w:t>10</w:t>
            </w:r>
          </w:p>
        </w:tc>
        <w:tc>
          <w:tcPr>
            <w:tcW w:w="4536" w:type="dxa"/>
          </w:tcPr>
          <w:p w14:paraId="0F6839CE" w14:textId="0595165F" w:rsidR="00710AB2" w:rsidRPr="00A90F75" w:rsidRDefault="00710AB2" w:rsidP="00F03A20">
            <w:pPr>
              <w:autoSpaceDE w:val="0"/>
              <w:autoSpaceDN w:val="0"/>
              <w:adjustRightInd w:val="0"/>
              <w:jc w:val="both"/>
              <w:rPr>
                <w:rFonts w:ascii="Times New Roman" w:hAnsi="Times New Roman"/>
                <w:sz w:val="28"/>
                <w:szCs w:val="28"/>
              </w:rPr>
            </w:pPr>
            <w:r w:rsidRPr="00A90F75">
              <w:rPr>
                <w:rFonts w:ascii="Times New Roman" w:hAnsi="Times New Roman"/>
                <w:sz w:val="28"/>
                <w:szCs w:val="28"/>
              </w:rPr>
              <w:t>Прибыль с одной гол.</w:t>
            </w:r>
          </w:p>
        </w:tc>
        <w:tc>
          <w:tcPr>
            <w:tcW w:w="1559" w:type="dxa"/>
          </w:tcPr>
          <w:p w14:paraId="2C7E3D6C" w14:textId="0ABEA295" w:rsidR="00710AB2" w:rsidRPr="00A90F75" w:rsidRDefault="00710AB2"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501238</w:t>
            </w:r>
          </w:p>
        </w:tc>
        <w:tc>
          <w:tcPr>
            <w:tcW w:w="1559" w:type="dxa"/>
          </w:tcPr>
          <w:p w14:paraId="02072ACF" w14:textId="6AD8122F" w:rsidR="00710AB2" w:rsidRPr="00A90F75" w:rsidRDefault="00710AB2"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96770</w:t>
            </w:r>
          </w:p>
        </w:tc>
        <w:tc>
          <w:tcPr>
            <w:tcW w:w="1559" w:type="dxa"/>
          </w:tcPr>
          <w:p w14:paraId="6802011E" w14:textId="6C6B7FE2" w:rsidR="00710AB2" w:rsidRPr="00A90F75" w:rsidRDefault="00390EDC"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87530</w:t>
            </w:r>
          </w:p>
        </w:tc>
      </w:tr>
      <w:tr w:rsidR="00A90F75" w:rsidRPr="00D137C9" w14:paraId="20C8D179" w14:textId="77777777" w:rsidTr="00F03A20">
        <w:tc>
          <w:tcPr>
            <w:tcW w:w="5032" w:type="dxa"/>
            <w:gridSpan w:val="2"/>
          </w:tcPr>
          <w:p w14:paraId="53390E62" w14:textId="5B03AFF9" w:rsidR="00A90F75" w:rsidRPr="00A90F75" w:rsidRDefault="00A90F75" w:rsidP="00F03A20">
            <w:pPr>
              <w:autoSpaceDE w:val="0"/>
              <w:autoSpaceDN w:val="0"/>
              <w:adjustRightInd w:val="0"/>
              <w:jc w:val="both"/>
              <w:rPr>
                <w:rFonts w:ascii="Times New Roman" w:hAnsi="Times New Roman"/>
                <w:sz w:val="28"/>
                <w:szCs w:val="28"/>
              </w:rPr>
            </w:pPr>
            <w:r w:rsidRPr="00A90F75">
              <w:rPr>
                <w:rFonts w:ascii="Times New Roman" w:hAnsi="Times New Roman"/>
                <w:sz w:val="28"/>
                <w:szCs w:val="28"/>
              </w:rPr>
              <w:t>Общая прибыль, тенге</w:t>
            </w:r>
          </w:p>
        </w:tc>
        <w:tc>
          <w:tcPr>
            <w:tcW w:w="1559" w:type="dxa"/>
          </w:tcPr>
          <w:p w14:paraId="4EE999BF" w14:textId="10811F9F" w:rsidR="00A90F75" w:rsidRPr="00A90F75" w:rsidRDefault="00A90F75"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1954826</w:t>
            </w:r>
          </w:p>
        </w:tc>
        <w:tc>
          <w:tcPr>
            <w:tcW w:w="1559" w:type="dxa"/>
          </w:tcPr>
          <w:p w14:paraId="72BC0D8C" w14:textId="06A8B323" w:rsidR="00A90F75" w:rsidRPr="00A90F75" w:rsidRDefault="00A90F75"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4257892</w:t>
            </w:r>
          </w:p>
        </w:tc>
        <w:tc>
          <w:tcPr>
            <w:tcW w:w="1559" w:type="dxa"/>
          </w:tcPr>
          <w:p w14:paraId="3360B9E8" w14:textId="2100E702" w:rsidR="00A90F75" w:rsidRPr="00A90F75" w:rsidRDefault="00A90F75"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3 851 332</w:t>
            </w:r>
          </w:p>
        </w:tc>
      </w:tr>
      <w:tr w:rsidR="00A90F75" w:rsidRPr="00D137C9" w14:paraId="7B61E46D" w14:textId="77777777" w:rsidTr="00F03A20">
        <w:tc>
          <w:tcPr>
            <w:tcW w:w="5032" w:type="dxa"/>
            <w:gridSpan w:val="2"/>
          </w:tcPr>
          <w:p w14:paraId="3770CA92" w14:textId="520BB94F" w:rsidR="00A90F75" w:rsidRPr="00A90F75" w:rsidRDefault="00A90F75" w:rsidP="00F03A20">
            <w:pPr>
              <w:autoSpaceDE w:val="0"/>
              <w:autoSpaceDN w:val="0"/>
              <w:adjustRightInd w:val="0"/>
              <w:jc w:val="both"/>
              <w:rPr>
                <w:rFonts w:ascii="Times New Roman" w:hAnsi="Times New Roman"/>
                <w:sz w:val="28"/>
                <w:szCs w:val="28"/>
              </w:rPr>
            </w:pPr>
            <w:r w:rsidRPr="00A90F75">
              <w:rPr>
                <w:rFonts w:ascii="Times New Roman" w:hAnsi="Times New Roman"/>
                <w:sz w:val="28"/>
                <w:szCs w:val="28"/>
              </w:rPr>
              <w:t xml:space="preserve">Рентабельность </w:t>
            </w:r>
          </w:p>
        </w:tc>
        <w:tc>
          <w:tcPr>
            <w:tcW w:w="1559" w:type="dxa"/>
          </w:tcPr>
          <w:p w14:paraId="7D181E73" w14:textId="26D0FA12" w:rsidR="00A90F75" w:rsidRPr="00A90F75" w:rsidRDefault="00A90F75"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22,3</w:t>
            </w:r>
          </w:p>
        </w:tc>
        <w:tc>
          <w:tcPr>
            <w:tcW w:w="1559" w:type="dxa"/>
          </w:tcPr>
          <w:p w14:paraId="215529B3" w14:textId="5A4FE92E" w:rsidR="00A90F75" w:rsidRPr="00A90F75" w:rsidRDefault="00A90F75"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43,3</w:t>
            </w:r>
          </w:p>
        </w:tc>
        <w:tc>
          <w:tcPr>
            <w:tcW w:w="1559" w:type="dxa"/>
          </w:tcPr>
          <w:p w14:paraId="5B2D7EAF" w14:textId="1D89BB9E" w:rsidR="00A90F75" w:rsidRPr="00A90F75" w:rsidRDefault="00A90F75" w:rsidP="00F03A20">
            <w:pPr>
              <w:autoSpaceDE w:val="0"/>
              <w:autoSpaceDN w:val="0"/>
              <w:adjustRightInd w:val="0"/>
              <w:jc w:val="center"/>
              <w:rPr>
                <w:rFonts w:ascii="Times New Roman" w:hAnsi="Times New Roman"/>
                <w:sz w:val="28"/>
                <w:szCs w:val="28"/>
              </w:rPr>
            </w:pPr>
            <w:r w:rsidRPr="00A90F75">
              <w:rPr>
                <w:rFonts w:ascii="Times New Roman" w:hAnsi="Times New Roman"/>
                <w:sz w:val="28"/>
                <w:szCs w:val="28"/>
              </w:rPr>
              <w:t>39,2</w:t>
            </w:r>
          </w:p>
        </w:tc>
      </w:tr>
    </w:tbl>
    <w:p w14:paraId="04BE5C16" w14:textId="77777777" w:rsidR="006A6E54" w:rsidRPr="00D137C9" w:rsidRDefault="006A6E54" w:rsidP="00F03A20">
      <w:pPr>
        <w:autoSpaceDE w:val="0"/>
        <w:autoSpaceDN w:val="0"/>
        <w:adjustRightInd w:val="0"/>
        <w:spacing w:after="0" w:line="240" w:lineRule="auto"/>
        <w:jc w:val="both"/>
        <w:rPr>
          <w:rFonts w:ascii="Times New Roman" w:hAnsi="Times New Roman" w:cs="Times New Roman"/>
          <w:sz w:val="28"/>
          <w:szCs w:val="28"/>
        </w:rPr>
      </w:pPr>
    </w:p>
    <w:p w14:paraId="15DF5870" w14:textId="77777777" w:rsidR="006A6E54" w:rsidRPr="00D137C9" w:rsidRDefault="006A6E54" w:rsidP="008F3B76">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Себестоимость 1 ц прироста живой массы бычков казахской белоголовой породы была выше в сравнении с герефордской породой на 132 тенге и по бычкам помесям выше на 109 тенге.</w:t>
      </w:r>
    </w:p>
    <w:p w14:paraId="114275DE" w14:textId="5B07DA1E" w:rsidR="006A6E54" w:rsidRPr="00D137C9" w:rsidRDefault="006A6E54" w:rsidP="008F3B76">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При практически равных производс</w:t>
      </w:r>
      <w:r w:rsidR="008F3B76">
        <w:rPr>
          <w:rFonts w:ascii="Times New Roman" w:hAnsi="Times New Roman" w:cs="Times New Roman"/>
          <w:sz w:val="28"/>
          <w:szCs w:val="28"/>
        </w:rPr>
        <w:t xml:space="preserve">твенных затратах на выращивание </w:t>
      </w:r>
      <w:r w:rsidRPr="00D137C9">
        <w:rPr>
          <w:rFonts w:ascii="Times New Roman" w:hAnsi="Times New Roman" w:cs="Times New Roman"/>
          <w:sz w:val="28"/>
          <w:szCs w:val="28"/>
        </w:rPr>
        <w:t>подопытных животных, после реализации продукции, по бычкам герефордской породы получено прибыли больше на 2</w:t>
      </w:r>
      <w:r w:rsidR="00892088">
        <w:rPr>
          <w:rFonts w:ascii="Times New Roman" w:hAnsi="Times New Roman" w:cs="Times New Roman"/>
          <w:sz w:val="28"/>
          <w:szCs w:val="28"/>
          <w:lang w:val="kk-KZ"/>
        </w:rPr>
        <w:t> </w:t>
      </w:r>
      <w:r w:rsidRPr="00D137C9">
        <w:rPr>
          <w:rFonts w:ascii="Times New Roman" w:hAnsi="Times New Roman" w:cs="Times New Roman"/>
          <w:sz w:val="28"/>
          <w:szCs w:val="28"/>
        </w:rPr>
        <w:t>303</w:t>
      </w:r>
      <w:r w:rsidR="00892088">
        <w:rPr>
          <w:rFonts w:ascii="Times New Roman" w:hAnsi="Times New Roman" w:cs="Times New Roman"/>
          <w:sz w:val="28"/>
          <w:szCs w:val="28"/>
          <w:lang w:val="kk-KZ"/>
        </w:rPr>
        <w:t xml:space="preserve"> </w:t>
      </w:r>
      <w:r w:rsidRPr="00D137C9">
        <w:rPr>
          <w:rFonts w:ascii="Times New Roman" w:hAnsi="Times New Roman" w:cs="Times New Roman"/>
          <w:sz w:val="28"/>
          <w:szCs w:val="28"/>
        </w:rPr>
        <w:t>066 тенге в сравнении с бычками казахской белоголовой породы и на 406560 тенге бычков помесей.</w:t>
      </w:r>
    </w:p>
    <w:p w14:paraId="3DB08171" w14:textId="5095F84F" w:rsidR="006A6E54" w:rsidRPr="00D137C9" w:rsidRDefault="006A6E54" w:rsidP="008F3B76">
      <w:pPr>
        <w:autoSpaceDE w:val="0"/>
        <w:autoSpaceDN w:val="0"/>
        <w:adjustRightInd w:val="0"/>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Уровень рентабельности составил по бычкам казахской белоголовой породы 22</w:t>
      </w:r>
      <w:r w:rsidR="00390EDC" w:rsidRPr="00D137C9">
        <w:rPr>
          <w:rFonts w:ascii="Times New Roman" w:hAnsi="Times New Roman" w:cs="Times New Roman"/>
          <w:sz w:val="28"/>
          <w:szCs w:val="28"/>
        </w:rPr>
        <w:t>,3</w:t>
      </w:r>
      <w:r w:rsidRPr="00D137C9">
        <w:rPr>
          <w:rFonts w:ascii="Times New Roman" w:hAnsi="Times New Roman" w:cs="Times New Roman"/>
          <w:sz w:val="28"/>
          <w:szCs w:val="28"/>
        </w:rPr>
        <w:t xml:space="preserve"> %, по бычкам герефордской породы 43</w:t>
      </w:r>
      <w:r w:rsidR="00390EDC" w:rsidRPr="00D137C9">
        <w:rPr>
          <w:rFonts w:ascii="Times New Roman" w:hAnsi="Times New Roman" w:cs="Times New Roman"/>
          <w:sz w:val="28"/>
          <w:szCs w:val="28"/>
        </w:rPr>
        <w:t>,3</w:t>
      </w:r>
      <w:r w:rsidRPr="00D137C9">
        <w:rPr>
          <w:rFonts w:ascii="Times New Roman" w:hAnsi="Times New Roman" w:cs="Times New Roman"/>
          <w:sz w:val="28"/>
          <w:szCs w:val="28"/>
        </w:rPr>
        <w:t xml:space="preserve"> % и по помесным бычкам 39</w:t>
      </w:r>
      <w:r w:rsidR="00390EDC" w:rsidRPr="00D137C9">
        <w:rPr>
          <w:rFonts w:ascii="Times New Roman" w:hAnsi="Times New Roman" w:cs="Times New Roman"/>
          <w:sz w:val="28"/>
          <w:szCs w:val="28"/>
        </w:rPr>
        <w:t>,2</w:t>
      </w:r>
      <w:r w:rsidRPr="00D137C9">
        <w:rPr>
          <w:rFonts w:ascii="Times New Roman" w:hAnsi="Times New Roman" w:cs="Times New Roman"/>
          <w:sz w:val="28"/>
          <w:szCs w:val="28"/>
        </w:rPr>
        <w:t xml:space="preserve"> %.</w:t>
      </w:r>
    </w:p>
    <w:p w14:paraId="3762A3F1" w14:textId="77777777" w:rsidR="006A6E54" w:rsidRPr="00D137C9" w:rsidRDefault="006A6E54" w:rsidP="008F3B76">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Таким образом, наиболее выгодным для хозяйства было интенсивное выращивание и откорм герефордских бычков и помесных бычков благодаря наибольшей способности их к интенсивному росту и лучшей оплате корма т.е. скрещивание герефордов с казахской белоголовой породой дала положительный результат</w:t>
      </w:r>
      <w:r w:rsidR="00E97851" w:rsidRPr="00D137C9">
        <w:rPr>
          <w:rFonts w:ascii="Times New Roman" w:hAnsi="Times New Roman" w:cs="Times New Roman"/>
          <w:sz w:val="28"/>
          <w:szCs w:val="28"/>
        </w:rPr>
        <w:t xml:space="preserve"> (Рисунок Д.1)</w:t>
      </w:r>
      <w:r w:rsidRPr="00D137C9">
        <w:rPr>
          <w:rFonts w:ascii="Times New Roman" w:hAnsi="Times New Roman" w:cs="Times New Roman"/>
          <w:sz w:val="28"/>
          <w:szCs w:val="28"/>
        </w:rPr>
        <w:t>.</w:t>
      </w:r>
    </w:p>
    <w:p w14:paraId="5E3830DC" w14:textId="77777777" w:rsidR="00E555DF" w:rsidRPr="00D137C9" w:rsidRDefault="006A6E54" w:rsidP="008F3B76">
      <w:pPr>
        <w:spacing w:after="0" w:line="240" w:lineRule="auto"/>
        <w:ind w:firstLine="709"/>
        <w:jc w:val="both"/>
        <w:rPr>
          <w:rFonts w:ascii="Times New Roman" w:hAnsi="Times New Roman" w:cs="Times New Roman"/>
          <w:sz w:val="28"/>
          <w:szCs w:val="28"/>
        </w:rPr>
      </w:pPr>
      <w:r w:rsidRPr="00D137C9">
        <w:rPr>
          <w:rFonts w:ascii="Times New Roman" w:hAnsi="Times New Roman" w:cs="Times New Roman"/>
          <w:sz w:val="28"/>
          <w:szCs w:val="28"/>
        </w:rPr>
        <w:t xml:space="preserve">В результате проведенного научно-хозяйственного опыта нами было установлено, что применение скрещивания с герефордскими быками в стадах </w:t>
      </w:r>
      <w:r w:rsidRPr="00D137C9">
        <w:rPr>
          <w:rFonts w:ascii="Times New Roman" w:hAnsi="Times New Roman" w:cs="Times New Roman"/>
          <w:sz w:val="28"/>
          <w:szCs w:val="28"/>
        </w:rPr>
        <w:lastRenderedPageBreak/>
        <w:t>казахского белоголового скота позволяет повысить интенсивность роста молодняка и качество получаемого мясного сырья. При этом наиболее эффективно при совершенствовании скота казахской белоголовой породы использовать однократное скр</w:t>
      </w:r>
      <w:r w:rsidR="001D1C9B" w:rsidRPr="00D137C9">
        <w:rPr>
          <w:rFonts w:ascii="Times New Roman" w:hAnsi="Times New Roman" w:cs="Times New Roman"/>
          <w:sz w:val="28"/>
          <w:szCs w:val="28"/>
        </w:rPr>
        <w:t>ещивание с герефордскими быками</w:t>
      </w:r>
      <w:r w:rsidR="0022078A" w:rsidRPr="00D137C9">
        <w:rPr>
          <w:rFonts w:ascii="Times New Roman" w:hAnsi="Times New Roman" w:cs="Times New Roman"/>
          <w:sz w:val="28"/>
          <w:szCs w:val="28"/>
        </w:rPr>
        <w:t>.</w:t>
      </w:r>
    </w:p>
    <w:p w14:paraId="2CB75FBC" w14:textId="77777777" w:rsidR="002E48A3" w:rsidRPr="00D137C9" w:rsidRDefault="002E48A3" w:rsidP="00F03A20">
      <w:pPr>
        <w:spacing w:after="0" w:line="240" w:lineRule="auto"/>
        <w:rPr>
          <w:rFonts w:ascii="Times New Roman" w:hAnsi="Times New Roman" w:cs="Times New Roman"/>
          <w:b/>
          <w:sz w:val="28"/>
          <w:szCs w:val="28"/>
        </w:rPr>
      </w:pPr>
    </w:p>
    <w:p w14:paraId="11E073C9" w14:textId="77777777" w:rsidR="004F6B3F" w:rsidRPr="00D137C9" w:rsidRDefault="004F6B3F" w:rsidP="00F03A20">
      <w:pPr>
        <w:spacing w:after="0" w:line="240" w:lineRule="auto"/>
        <w:rPr>
          <w:rFonts w:ascii="Times New Roman" w:hAnsi="Times New Roman" w:cs="Times New Roman"/>
          <w:b/>
          <w:sz w:val="28"/>
          <w:szCs w:val="28"/>
        </w:rPr>
      </w:pPr>
    </w:p>
    <w:p w14:paraId="4F6C044D" w14:textId="77777777" w:rsidR="00076E70" w:rsidRPr="00D137C9" w:rsidRDefault="00076E70" w:rsidP="00F03A20">
      <w:pPr>
        <w:spacing w:after="0" w:line="240" w:lineRule="auto"/>
        <w:ind w:firstLine="708"/>
        <w:rPr>
          <w:rFonts w:ascii="Times New Roman" w:hAnsi="Times New Roman" w:cs="Times New Roman"/>
          <w:b/>
          <w:sz w:val="28"/>
          <w:szCs w:val="28"/>
          <w:lang w:val="kk-KZ"/>
        </w:rPr>
      </w:pPr>
    </w:p>
    <w:p w14:paraId="10245603" w14:textId="77777777" w:rsidR="00076E70" w:rsidRPr="00D137C9" w:rsidRDefault="00076E70" w:rsidP="00F03A20">
      <w:pPr>
        <w:spacing w:after="0" w:line="240" w:lineRule="auto"/>
        <w:ind w:firstLine="708"/>
        <w:rPr>
          <w:rFonts w:ascii="Times New Roman" w:hAnsi="Times New Roman" w:cs="Times New Roman"/>
          <w:b/>
          <w:sz w:val="28"/>
          <w:szCs w:val="28"/>
          <w:lang w:val="kk-KZ"/>
        </w:rPr>
      </w:pPr>
    </w:p>
    <w:p w14:paraId="103E9702"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74D7A841"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3970C1B4"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7D59239F"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58416FE2"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766B7D6E"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2A818F20"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7AA4E73B"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455D434D"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23978EF4"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56F23922"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2D7C03F1"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5ACB0338"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079EE033"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62D4458B"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32054A51"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31689D3A"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163B6B1E"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724AC6FE"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623F4381"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5F8333BD"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5FCE9D7C"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0F6F0E63"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4270A810"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2859195A"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12430417"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7921D103"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3DC33461"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3C8DDF9F"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1BC1D9C1"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5F9092A4"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5BD9C0C4"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3F3C184B" w14:textId="1B426475" w:rsidR="00390EDC" w:rsidRDefault="00390EDC" w:rsidP="00F03A20">
      <w:pPr>
        <w:spacing w:after="0" w:line="240" w:lineRule="auto"/>
        <w:ind w:firstLine="708"/>
        <w:rPr>
          <w:rFonts w:ascii="Times New Roman" w:hAnsi="Times New Roman" w:cs="Times New Roman"/>
          <w:b/>
          <w:sz w:val="28"/>
          <w:szCs w:val="28"/>
          <w:lang w:val="kk-KZ"/>
        </w:rPr>
      </w:pPr>
    </w:p>
    <w:p w14:paraId="5D14A76E" w14:textId="005DB21E" w:rsidR="008F3B76" w:rsidRDefault="008F3B76" w:rsidP="00F03A20">
      <w:pPr>
        <w:spacing w:after="0" w:line="240" w:lineRule="auto"/>
        <w:ind w:firstLine="708"/>
        <w:rPr>
          <w:rFonts w:ascii="Times New Roman" w:hAnsi="Times New Roman" w:cs="Times New Roman"/>
          <w:b/>
          <w:sz w:val="28"/>
          <w:szCs w:val="28"/>
          <w:lang w:val="kk-KZ"/>
        </w:rPr>
      </w:pPr>
    </w:p>
    <w:p w14:paraId="2586DC73" w14:textId="77777777" w:rsidR="008F3B76" w:rsidRPr="00D137C9" w:rsidRDefault="008F3B76" w:rsidP="00F03A20">
      <w:pPr>
        <w:spacing w:after="0" w:line="240" w:lineRule="auto"/>
        <w:ind w:firstLine="708"/>
        <w:rPr>
          <w:rFonts w:ascii="Times New Roman" w:hAnsi="Times New Roman" w:cs="Times New Roman"/>
          <w:b/>
          <w:sz w:val="28"/>
          <w:szCs w:val="28"/>
          <w:lang w:val="kk-KZ"/>
        </w:rPr>
      </w:pPr>
    </w:p>
    <w:p w14:paraId="580FF9F5" w14:textId="77777777" w:rsidR="00390EDC" w:rsidRPr="00D137C9" w:rsidRDefault="00390EDC" w:rsidP="00F03A20">
      <w:pPr>
        <w:spacing w:after="0" w:line="240" w:lineRule="auto"/>
        <w:ind w:firstLine="708"/>
        <w:rPr>
          <w:rFonts w:ascii="Times New Roman" w:hAnsi="Times New Roman" w:cs="Times New Roman"/>
          <w:b/>
          <w:sz w:val="28"/>
          <w:szCs w:val="28"/>
          <w:lang w:val="kk-KZ"/>
        </w:rPr>
      </w:pPr>
    </w:p>
    <w:p w14:paraId="6AC69A3E" w14:textId="1FE0F065" w:rsidR="00F645E4" w:rsidRPr="00D137C9" w:rsidRDefault="00034782" w:rsidP="008F3B76">
      <w:pPr>
        <w:spacing w:after="0" w:line="240" w:lineRule="auto"/>
        <w:ind w:firstLine="708"/>
        <w:rPr>
          <w:rFonts w:ascii="Times New Roman" w:hAnsi="Times New Roman" w:cs="Times New Roman"/>
          <w:b/>
          <w:sz w:val="28"/>
          <w:szCs w:val="28"/>
          <w:lang w:val="kk-KZ"/>
        </w:rPr>
      </w:pPr>
      <w:r w:rsidRPr="00D137C9">
        <w:rPr>
          <w:rFonts w:ascii="Times New Roman" w:hAnsi="Times New Roman" w:cs="Times New Roman"/>
          <w:b/>
          <w:sz w:val="28"/>
          <w:szCs w:val="28"/>
          <w:lang w:val="kk-KZ"/>
        </w:rPr>
        <w:lastRenderedPageBreak/>
        <w:t>ЗАКЛЮЧЕНИЕ</w:t>
      </w:r>
    </w:p>
    <w:p w14:paraId="60182D83" w14:textId="77777777" w:rsidR="002E1D05" w:rsidRPr="006D1C35" w:rsidRDefault="002E1D05" w:rsidP="00883B83">
      <w:pPr>
        <w:spacing w:after="0" w:line="240" w:lineRule="auto"/>
        <w:jc w:val="center"/>
        <w:rPr>
          <w:rFonts w:ascii="Times New Roman" w:hAnsi="Times New Roman" w:cs="Times New Roman"/>
          <w:sz w:val="28"/>
          <w:szCs w:val="28"/>
          <w:lang w:val="kk-KZ"/>
        </w:rPr>
      </w:pPr>
    </w:p>
    <w:p w14:paraId="1A96F77F" w14:textId="77777777" w:rsidR="00B90AEC" w:rsidRPr="00D137C9" w:rsidRDefault="00B90AEC" w:rsidP="008F3B76">
      <w:pPr>
        <w:pStyle w:val="a8"/>
        <w:numPr>
          <w:ilvl w:val="0"/>
          <w:numId w:val="37"/>
        </w:numPr>
        <w:spacing w:after="0" w:line="240" w:lineRule="auto"/>
        <w:ind w:left="0" w:firstLine="708"/>
        <w:jc w:val="both"/>
        <w:rPr>
          <w:rFonts w:ascii="Times New Roman" w:hAnsi="Times New Roman" w:cs="Times New Roman"/>
          <w:sz w:val="28"/>
          <w:szCs w:val="28"/>
        </w:rPr>
      </w:pPr>
      <w:r w:rsidRPr="00D137C9">
        <w:rPr>
          <w:rFonts w:ascii="Times New Roman" w:hAnsi="Times New Roman" w:cs="Times New Roman"/>
          <w:sz w:val="28"/>
          <w:szCs w:val="28"/>
        </w:rPr>
        <w:t>Бонитировка исходного поголовья выявила отсутствие коров ниже I класса; все быки-производители относятся к классу элита-рекорда, что свидетельствует о высокой классности стада. Средняя молочность коров мясных пород породы: герефордские – 187,1±11,1 кг, казахская белоголовая – 159,6±7,18 кг, помеси (♀КБ×♂ГФ) – 182,4±13,8 кг. Показатели молочности, превышающие требования стандарта породы, отличающиеся незначительной вариацией</w:t>
      </w:r>
    </w:p>
    <w:p w14:paraId="2CA1951C" w14:textId="77777777" w:rsidR="00B90AEC" w:rsidRPr="00D137C9" w:rsidRDefault="00B90AEC" w:rsidP="008F3B76">
      <w:pPr>
        <w:pStyle w:val="a8"/>
        <w:numPr>
          <w:ilvl w:val="0"/>
          <w:numId w:val="37"/>
        </w:numPr>
        <w:spacing w:after="0" w:line="240" w:lineRule="auto"/>
        <w:ind w:left="0" w:firstLine="708"/>
        <w:jc w:val="both"/>
        <w:rPr>
          <w:rFonts w:ascii="Times New Roman" w:hAnsi="Times New Roman" w:cs="Times New Roman"/>
          <w:sz w:val="28"/>
          <w:szCs w:val="28"/>
        </w:rPr>
      </w:pPr>
      <w:r w:rsidRPr="00D137C9">
        <w:rPr>
          <w:rFonts w:ascii="Times New Roman" w:hAnsi="Times New Roman" w:cs="Times New Roman"/>
          <w:sz w:val="28"/>
          <w:szCs w:val="28"/>
        </w:rPr>
        <w:t xml:space="preserve">Плодовитость коров в условиях разведения мясного скота различных пород колеблется в среднем 93,9–95,4%, что свидетельствует о высоком репродуктивном потенциале как в исходном поголовье, так и в потомстве. Жизнеспособность молодняка разных генотипов находится на уровне 94,3–98%, что обеспечивает хорошую адаптацию животных к новым условиям содержания. </w:t>
      </w:r>
    </w:p>
    <w:p w14:paraId="4DE22212" w14:textId="77777777" w:rsidR="00B90AEC" w:rsidRPr="00D137C9" w:rsidRDefault="00B90AEC" w:rsidP="008F3B76">
      <w:pPr>
        <w:pStyle w:val="a8"/>
        <w:numPr>
          <w:ilvl w:val="0"/>
          <w:numId w:val="37"/>
        </w:numPr>
        <w:spacing w:after="0" w:line="240" w:lineRule="auto"/>
        <w:ind w:left="0" w:firstLine="708"/>
        <w:jc w:val="both"/>
        <w:rPr>
          <w:rFonts w:ascii="Times New Roman" w:hAnsi="Times New Roman" w:cs="Times New Roman"/>
          <w:sz w:val="28"/>
          <w:szCs w:val="28"/>
        </w:rPr>
      </w:pPr>
      <w:r w:rsidRPr="00D137C9">
        <w:rPr>
          <w:rFonts w:ascii="Times New Roman" w:hAnsi="Times New Roman" w:cs="Times New Roman"/>
          <w:sz w:val="28"/>
          <w:szCs w:val="28"/>
        </w:rPr>
        <w:t>Изучение телосложения молодняка от рождения до 18 месяцев показало, что как чистопородные животные, так и помеси отличались гармоничными телосложениями и выраженными мясными формами. Уже в раннем возрасте выявляются различия в живой массе: наиболее важные показатели отмечены у герефордских бычков, наименьшие – у казахских белоголовых, помеси занимали промежуточное положение. С 8-месячного возраста бычки демонстрировали высокую энергию роста. К 15 месяцам живая масса: казахская белоголовая – 420,5 кг, герефордская–</w:t>
      </w:r>
      <w:r w:rsidRPr="00D137C9">
        <w:rPr>
          <w:rFonts w:ascii="Times New Roman" w:hAnsi="Times New Roman" w:cs="Times New Roman"/>
          <w:noProof/>
          <w:sz w:val="28"/>
          <w:szCs w:val="28"/>
        </w:rPr>
        <w:t xml:space="preserve">462,0кг </w:t>
      </w:r>
      <w:r w:rsidRPr="00D137C9">
        <w:rPr>
          <w:rFonts w:ascii="Times New Roman" w:eastAsiaTheme="minorHAnsi" w:hAnsi="Times New Roman" w:cs="Times New Roman"/>
          <w:noProof/>
          <w:sz w:val="28"/>
          <w:szCs w:val="28"/>
          <w:lang w:eastAsia="en-US"/>
        </w:rPr>
        <w:t xml:space="preserve">и помеси </w:t>
      </w:r>
      <w:r w:rsidRPr="00D137C9">
        <w:rPr>
          <w:rFonts w:ascii="Times New Roman" w:hAnsi="Times New Roman" w:cs="Times New Roman"/>
          <w:noProof/>
          <w:sz w:val="28"/>
          <w:szCs w:val="28"/>
        </w:rPr>
        <w:t>455,6</w:t>
      </w:r>
      <w:r w:rsidRPr="00D137C9">
        <w:rPr>
          <w:rFonts w:ascii="Times New Roman" w:eastAsiaTheme="minorHAnsi" w:hAnsi="Times New Roman" w:cs="Times New Roman"/>
          <w:noProof/>
          <w:sz w:val="28"/>
          <w:szCs w:val="28"/>
          <w:lang w:eastAsia="en-US"/>
        </w:rPr>
        <w:t>кг.</w:t>
      </w:r>
    </w:p>
    <w:p w14:paraId="7741F0A4" w14:textId="77777777" w:rsidR="00B90AEC" w:rsidRPr="00D137C9" w:rsidRDefault="00B90AEC" w:rsidP="008F3B76">
      <w:pPr>
        <w:pStyle w:val="a8"/>
        <w:numPr>
          <w:ilvl w:val="0"/>
          <w:numId w:val="37"/>
        </w:numPr>
        <w:spacing w:after="0" w:line="240" w:lineRule="auto"/>
        <w:ind w:left="0" w:firstLine="708"/>
        <w:jc w:val="both"/>
        <w:rPr>
          <w:rFonts w:ascii="Times New Roman" w:hAnsi="Times New Roman" w:cs="Times New Roman"/>
          <w:sz w:val="28"/>
          <w:szCs w:val="28"/>
        </w:rPr>
      </w:pPr>
      <w:r w:rsidRPr="00D137C9">
        <w:rPr>
          <w:rFonts w:ascii="Times New Roman" w:hAnsi="Times New Roman" w:cs="Times New Roman"/>
          <w:sz w:val="28"/>
          <w:szCs w:val="28"/>
        </w:rPr>
        <w:t>Среднесуточный прирост живой массы бычков от рождения до 18 месяцев составил: герефордская порода – 862 г, помеси – 844 г, казахская белоголовая – 798 г. По телосложению эти показатели составили соответственно 732, 711 и 646 г. Абсолютный прирост массы бычков за весь период (0–18 мес.) в среднем на голову составил: у казахской белоголовой породы – 431 кг, герефордской – 465,6 кг, помесей – 456,2кг.</w:t>
      </w:r>
    </w:p>
    <w:p w14:paraId="37B9B731" w14:textId="77777777" w:rsidR="00B90AEC" w:rsidRPr="00D137C9" w:rsidRDefault="00B90AEC" w:rsidP="008F3B76">
      <w:pPr>
        <w:pStyle w:val="a4"/>
        <w:numPr>
          <w:ilvl w:val="0"/>
          <w:numId w:val="37"/>
        </w:numPr>
        <w:ind w:left="0" w:firstLine="708"/>
        <w:contextualSpacing w:val="0"/>
        <w:rPr>
          <w:sz w:val="28"/>
          <w:szCs w:val="28"/>
        </w:rPr>
      </w:pPr>
      <w:r w:rsidRPr="00D137C9">
        <w:rPr>
          <w:sz w:val="28"/>
          <w:szCs w:val="28"/>
        </w:rPr>
        <w:t xml:space="preserve">В 15-месячном возрасте бычки герефордской породы и помеси преобладали казахских белоголовых сверстников по основным промерам: по высоте в холке – на 3,1 и 1,3 см; ширине груди – на 0,6 и 0,1 см; глубине груди – на 0,8 и 0,6 см; высота в крестце – на 3,7 и 1,8 см; ширине в маклоках – на 0,1 см; косой длины туловища – на 1,8 и 1,6 см; длина сзади – на 0,9 и 0,5 см; обхват груди – на 1,5 и 1,2 см соответственно. Наибольшее значение глубины груди </w:t>
      </w:r>
      <w:r w:rsidRPr="00D137C9">
        <w:rPr>
          <w:rFonts w:eastAsiaTheme="minorHAnsi"/>
          <w:noProof/>
          <w:sz w:val="28"/>
          <w:szCs w:val="28"/>
          <w:lang w:eastAsia="en-US"/>
        </w:rPr>
        <w:t>установлено у герефордских быков.</w:t>
      </w:r>
    </w:p>
    <w:p w14:paraId="6AB5B721" w14:textId="77777777" w:rsidR="00B90AEC" w:rsidRPr="00D137C9" w:rsidRDefault="00B90AEC" w:rsidP="008F3B76">
      <w:pPr>
        <w:pStyle w:val="a4"/>
        <w:ind w:left="0" w:firstLine="708"/>
        <w:rPr>
          <w:sz w:val="28"/>
          <w:szCs w:val="28"/>
        </w:rPr>
      </w:pPr>
      <w:r w:rsidRPr="00D137C9">
        <w:rPr>
          <w:sz w:val="28"/>
          <w:szCs w:val="28"/>
        </w:rPr>
        <w:t>Все группы молодняка отличались хорошими темпами роста, пропорциональным телосложением и выраженным мясным типом. Помесные животные имели более развитые мясные формы, что обусловило наследование признаков от родительских пород: широкое и толстое тело, хорошо оформленные окорока и крупнорослость.</w:t>
      </w:r>
    </w:p>
    <w:p w14:paraId="583F4F25" w14:textId="77777777" w:rsidR="00B90AEC" w:rsidRPr="00D137C9" w:rsidRDefault="00B90AEC" w:rsidP="008F3B76">
      <w:pPr>
        <w:pStyle w:val="a8"/>
        <w:numPr>
          <w:ilvl w:val="0"/>
          <w:numId w:val="37"/>
        </w:numPr>
        <w:spacing w:after="0" w:line="240" w:lineRule="auto"/>
        <w:ind w:left="0" w:firstLine="708"/>
        <w:jc w:val="both"/>
        <w:rPr>
          <w:rFonts w:ascii="Times New Roman" w:hAnsi="Times New Roman" w:cs="Times New Roman"/>
          <w:sz w:val="28"/>
          <w:szCs w:val="28"/>
        </w:rPr>
      </w:pPr>
      <w:r w:rsidRPr="00D137C9">
        <w:rPr>
          <w:rFonts w:ascii="Times New Roman" w:hAnsi="Times New Roman" w:cs="Times New Roman"/>
          <w:sz w:val="28"/>
          <w:szCs w:val="28"/>
        </w:rPr>
        <w:t xml:space="preserve">Изучение поведения бычков различных генотипов показало, что наибольшее время на прием корма затрачивали животные казахской белоголовой породы – 17,8%, герефордской – 17,4%, наименьшее – помесные бычки (16,0%). Времени на отдыхе больше всего затрачивали помесные животные – 78,2%, герефордские – 75,3%, казахской белоголовой породы – </w:t>
      </w:r>
      <w:r w:rsidRPr="00D137C9">
        <w:rPr>
          <w:rFonts w:ascii="Times New Roman" w:hAnsi="Times New Roman" w:cs="Times New Roman"/>
          <w:sz w:val="28"/>
          <w:szCs w:val="28"/>
        </w:rPr>
        <w:lastRenderedPageBreak/>
        <w:t>74,7%. Индекс двигательной активности был максимальным у бычков казахской белоголовой породы – 7,1%, у герефордских –7,0, помесные 5,4%.</w:t>
      </w:r>
    </w:p>
    <w:p w14:paraId="0FCC1656" w14:textId="77777777" w:rsidR="00B90AEC" w:rsidRPr="00D137C9" w:rsidRDefault="00B90AEC" w:rsidP="008F3B76">
      <w:pPr>
        <w:pStyle w:val="a8"/>
        <w:numPr>
          <w:ilvl w:val="0"/>
          <w:numId w:val="37"/>
        </w:numPr>
        <w:spacing w:after="0" w:line="240" w:lineRule="auto"/>
        <w:ind w:left="0" w:firstLine="708"/>
        <w:jc w:val="both"/>
        <w:rPr>
          <w:rFonts w:ascii="Times New Roman" w:hAnsi="Times New Roman" w:cs="Times New Roman"/>
          <w:sz w:val="28"/>
          <w:szCs w:val="28"/>
        </w:rPr>
      </w:pPr>
      <w:r w:rsidRPr="00D137C9">
        <w:rPr>
          <w:rFonts w:ascii="Times New Roman" w:hAnsi="Times New Roman" w:cs="Times New Roman"/>
          <w:sz w:val="28"/>
          <w:szCs w:val="28"/>
        </w:rPr>
        <w:t>Изучение показателей бычков разных генотипов показало, что частота пульса зимой составляет 76,3–77,3 уд/мин, летом – 71,0–73,0 уд/мин. Частота движения в зимний период – 20,3–21,6 движ./мин, летом – 35,3–36,6. Температура тела в зимний период находилась в пределах 38,9–39,1 °С, летом – 39,1–39,3 °С. Полученные данные указывают на хороший способ адаптации.</w:t>
      </w:r>
    </w:p>
    <w:p w14:paraId="23819731" w14:textId="77777777" w:rsidR="00B90AEC" w:rsidRPr="00D137C9" w:rsidRDefault="00B90AEC" w:rsidP="008F3B76">
      <w:pPr>
        <w:pStyle w:val="a4"/>
        <w:numPr>
          <w:ilvl w:val="0"/>
          <w:numId w:val="37"/>
        </w:numPr>
        <w:ind w:left="0" w:firstLine="708"/>
        <w:contextualSpacing w:val="0"/>
        <w:rPr>
          <w:sz w:val="28"/>
          <w:szCs w:val="28"/>
        </w:rPr>
      </w:pPr>
      <w:r w:rsidRPr="00D137C9">
        <w:rPr>
          <w:sz w:val="28"/>
          <w:szCs w:val="28"/>
        </w:rPr>
        <w:t xml:space="preserve">У бычков разных генотипов отмечен хорошо развитый волосяной покров. К зимнему периоду обрастали густыми волосами с небольшим содержанием пуха, что свидетельствует об адаптационной пластичности организма животных к сезонным изменениям окружающей среды. Зимой масса волос составляет 79,1–81,2 шт/см², летом – 21,78–21,82 шт/см². Количество волос – зимой 1781,3–1782,7 шт/см², летом – 12,24–12,27 шт/см². Длина волос – зимой 28,5–28,7 мм, летом – 6,7–7,0 мм Толщина остевого волоса у помесных бычков в зимний период составляет 62,6–63,03 мкм, летом – 42,8–44,0 мкм. Переходный волос – зимой 41,8–43,3 мкм, летом – 42,8–44,0 мкм. Толщина пуха – зимой 27,5–28,07 мкм, летом – 28,0–28,4 мкм. </w:t>
      </w:r>
    </w:p>
    <w:p w14:paraId="3D920440" w14:textId="77777777" w:rsidR="00B90AEC" w:rsidRPr="00D137C9" w:rsidRDefault="00B90AEC" w:rsidP="008F3B76">
      <w:pPr>
        <w:pStyle w:val="a4"/>
        <w:numPr>
          <w:ilvl w:val="0"/>
          <w:numId w:val="37"/>
        </w:numPr>
        <w:ind w:left="0" w:firstLine="708"/>
        <w:contextualSpacing w:val="0"/>
        <w:rPr>
          <w:sz w:val="28"/>
          <w:szCs w:val="28"/>
        </w:rPr>
      </w:pPr>
      <w:r w:rsidRPr="00D137C9">
        <w:rPr>
          <w:sz w:val="28"/>
          <w:szCs w:val="28"/>
        </w:rPr>
        <w:t xml:space="preserve">Скрещивание казахского белоголового скота с герефордскими быками утвердило вкусовые качества мяса – вкус, аромат, нежность и сочность. Результаты контрольного убоя и морфологического анализа туш показывают, что герефордские и помесные бычки имеют устойчивые убойные качества. Туши 15-месячных герефордских бычков отличались большей массой, более высоким коэффициентом полномясности и содержанием мякоти. Мясо всех опытных животных марки соответствует I категории. Герефордские бычки превзошли казахских белоголовых по массе парной туши на 42,9 кг </w:t>
      </w:r>
      <w:r w:rsidRPr="00D137C9">
        <w:rPr>
          <w:rFonts w:eastAsiaTheme="minorHAnsi"/>
          <w:sz w:val="28"/>
          <w:szCs w:val="28"/>
          <w:lang w:eastAsia="en-US"/>
        </w:rPr>
        <w:t xml:space="preserve">или 18,1 % (р&gt;0,95) и бычков помесей на 9,0 кг или 3,3 % (р&gt;0,95). </w:t>
      </w:r>
      <w:r w:rsidRPr="00D137C9">
        <w:rPr>
          <w:sz w:val="28"/>
          <w:szCs w:val="28"/>
        </w:rPr>
        <w:t>Соотношение белка и жира в мякоти составило: у казахской белоголовой породы – 1:0,65, у</w:t>
      </w:r>
    </w:p>
    <w:p w14:paraId="25B9CFBD" w14:textId="77777777" w:rsidR="00B90AEC" w:rsidRPr="00D137C9" w:rsidRDefault="00B90AEC" w:rsidP="008F3B76">
      <w:pPr>
        <w:pStyle w:val="a8"/>
        <w:numPr>
          <w:ilvl w:val="0"/>
          <w:numId w:val="37"/>
        </w:numPr>
        <w:spacing w:after="0" w:line="240" w:lineRule="auto"/>
        <w:ind w:left="0" w:firstLine="708"/>
        <w:jc w:val="both"/>
        <w:rPr>
          <w:rFonts w:ascii="Times New Roman" w:hAnsi="Times New Roman" w:cs="Times New Roman"/>
          <w:sz w:val="28"/>
          <w:szCs w:val="28"/>
        </w:rPr>
      </w:pPr>
      <w:r w:rsidRPr="00D137C9">
        <w:rPr>
          <w:rFonts w:ascii="Times New Roman" w:hAnsi="Times New Roman" w:cs="Times New Roman"/>
          <w:sz w:val="28"/>
          <w:szCs w:val="28"/>
        </w:rPr>
        <w:t>Исследование морфологического и биохимического состава крови показало, что у животных всех групп отклонений от следственных норм не выявлено. Помесный молодняк (♀ казахская белоголовая × ♂ герефорд) отличался более низким содержанием эритроцитов – 8,34·10¹²/л, по сравнению с казахской белоголовой (7,86·10¹²/л) и герефордской породой (8,20·10¹²/л). Уровень гемоглобина у помесных быков составил 144,24 г/л, у казахской белоголовой породы – 140,46 г/л, у герефордской – 128,87 г/л. С возрастом наблюдается улучшение общего содержания белков и альбуминов в крови. Общее количество глобулинов снижается.</w:t>
      </w:r>
    </w:p>
    <w:p w14:paraId="646339E2" w14:textId="77777777" w:rsidR="00B90AEC" w:rsidRPr="00D137C9" w:rsidRDefault="00B90AEC" w:rsidP="008F3B76">
      <w:pPr>
        <w:pStyle w:val="a4"/>
        <w:numPr>
          <w:ilvl w:val="0"/>
          <w:numId w:val="37"/>
        </w:numPr>
        <w:ind w:left="0" w:firstLine="708"/>
        <w:contextualSpacing w:val="0"/>
        <w:rPr>
          <w:sz w:val="28"/>
          <w:szCs w:val="28"/>
        </w:rPr>
      </w:pPr>
      <w:r w:rsidRPr="00D137C9">
        <w:rPr>
          <w:sz w:val="28"/>
          <w:szCs w:val="28"/>
        </w:rPr>
        <w:t>В исследованиях экономической эффективности следует учитывать, что герефордский скот представляет собой ценный селекционный ресурс для повышения мясной продуктивности местных пород. Полученные данные показывают, что при равных затратах на корма (на 1 кг прироста, корм. ед.) и производственных затратах бычки герефордской породы отличаются более высокой мясной продуктивностью по сравнению с казахской белоголовой породой и помесями.</w:t>
      </w:r>
    </w:p>
    <w:p w14:paraId="4DB08418" w14:textId="77777777" w:rsidR="00B90AEC" w:rsidRPr="00D137C9" w:rsidRDefault="00B90AEC" w:rsidP="008F3B76">
      <w:pPr>
        <w:pStyle w:val="a8"/>
        <w:autoSpaceDE w:val="0"/>
        <w:autoSpaceDN w:val="0"/>
        <w:adjustRightInd w:val="0"/>
        <w:spacing w:after="0" w:line="240" w:lineRule="auto"/>
        <w:ind w:left="0" w:firstLine="708"/>
        <w:jc w:val="both"/>
        <w:rPr>
          <w:rFonts w:ascii="Times New Roman" w:hAnsi="Times New Roman" w:cs="Times New Roman"/>
          <w:sz w:val="28"/>
          <w:szCs w:val="28"/>
        </w:rPr>
      </w:pPr>
      <w:r w:rsidRPr="00D137C9">
        <w:rPr>
          <w:rFonts w:ascii="Times New Roman" w:hAnsi="Times New Roman" w:cs="Times New Roman"/>
          <w:sz w:val="28"/>
          <w:szCs w:val="28"/>
        </w:rPr>
        <w:lastRenderedPageBreak/>
        <w:t>Себестоимость 1 ц прироста живой массы в казахской белоголовой породе была выше на 132 тенге по сравнению с герефордской и на 109 тенге – по сравнению с помесными бычками. При равных затратах прибыль от реализации бычков герефордской породы превысила показатели казахской белоголовой на 2 303 066 тенге и помесей –на 406560 тенге.</w:t>
      </w:r>
    </w:p>
    <w:p w14:paraId="07C86344" w14:textId="4E22B9A5" w:rsidR="00B90AEC" w:rsidRPr="00D137C9" w:rsidRDefault="00B90AEC" w:rsidP="008F3B76">
      <w:pPr>
        <w:pStyle w:val="a8"/>
        <w:autoSpaceDE w:val="0"/>
        <w:autoSpaceDN w:val="0"/>
        <w:adjustRightInd w:val="0"/>
        <w:spacing w:after="0" w:line="240" w:lineRule="auto"/>
        <w:ind w:left="0" w:firstLine="708"/>
        <w:jc w:val="both"/>
        <w:rPr>
          <w:rFonts w:ascii="Times New Roman" w:hAnsi="Times New Roman" w:cs="Times New Roman"/>
          <w:sz w:val="28"/>
          <w:szCs w:val="28"/>
        </w:rPr>
      </w:pPr>
      <w:r w:rsidRPr="00D137C9">
        <w:rPr>
          <w:rFonts w:ascii="Times New Roman" w:hAnsi="Times New Roman" w:cs="Times New Roman"/>
          <w:sz w:val="28"/>
          <w:szCs w:val="28"/>
        </w:rPr>
        <w:t>Уровень рентабельности составил: в казахской белоголовой 22</w:t>
      </w:r>
      <w:r w:rsidR="00390EDC" w:rsidRPr="00D137C9">
        <w:rPr>
          <w:rFonts w:ascii="Times New Roman" w:hAnsi="Times New Roman" w:cs="Times New Roman"/>
          <w:sz w:val="28"/>
          <w:szCs w:val="28"/>
        </w:rPr>
        <w:t>,3</w:t>
      </w:r>
      <w:r w:rsidRPr="00D137C9">
        <w:rPr>
          <w:rFonts w:ascii="Times New Roman" w:hAnsi="Times New Roman" w:cs="Times New Roman"/>
          <w:sz w:val="28"/>
          <w:szCs w:val="28"/>
        </w:rPr>
        <w:t>%, герефордской 43</w:t>
      </w:r>
      <w:r w:rsidR="00390EDC" w:rsidRPr="00D137C9">
        <w:rPr>
          <w:rFonts w:ascii="Times New Roman" w:hAnsi="Times New Roman" w:cs="Times New Roman"/>
          <w:sz w:val="28"/>
          <w:szCs w:val="28"/>
        </w:rPr>
        <w:t>,3</w:t>
      </w:r>
      <w:r w:rsidRPr="00D137C9">
        <w:rPr>
          <w:rFonts w:ascii="Times New Roman" w:hAnsi="Times New Roman" w:cs="Times New Roman"/>
          <w:sz w:val="28"/>
          <w:szCs w:val="28"/>
        </w:rPr>
        <w:t xml:space="preserve"> % и у помесной 39</w:t>
      </w:r>
      <w:r w:rsidR="00390EDC" w:rsidRPr="00D137C9">
        <w:rPr>
          <w:rFonts w:ascii="Times New Roman" w:hAnsi="Times New Roman" w:cs="Times New Roman"/>
          <w:sz w:val="28"/>
          <w:szCs w:val="28"/>
        </w:rPr>
        <w:t>,2</w:t>
      </w:r>
      <w:r w:rsidRPr="00D137C9">
        <w:rPr>
          <w:rFonts w:ascii="Times New Roman" w:hAnsi="Times New Roman" w:cs="Times New Roman"/>
          <w:sz w:val="28"/>
          <w:szCs w:val="28"/>
        </w:rPr>
        <w:t xml:space="preserve"> %.</w:t>
      </w:r>
    </w:p>
    <w:p w14:paraId="2D94D350" w14:textId="77777777" w:rsidR="00B90AEC" w:rsidRPr="00D137C9" w:rsidRDefault="00B90AEC" w:rsidP="008F3B76">
      <w:pPr>
        <w:pStyle w:val="a4"/>
        <w:ind w:left="0" w:firstLine="708"/>
        <w:rPr>
          <w:sz w:val="28"/>
          <w:szCs w:val="28"/>
        </w:rPr>
      </w:pPr>
    </w:p>
    <w:p w14:paraId="417B72F6" w14:textId="77777777" w:rsidR="00FA3595" w:rsidRPr="00D137C9" w:rsidRDefault="00FA3595" w:rsidP="008F3B76">
      <w:pPr>
        <w:pStyle w:val="a8"/>
        <w:spacing w:after="0" w:line="240" w:lineRule="auto"/>
        <w:ind w:left="0" w:firstLine="708"/>
        <w:jc w:val="both"/>
        <w:rPr>
          <w:rFonts w:ascii="Times New Roman" w:hAnsi="Times New Roman" w:cs="Times New Roman"/>
          <w:sz w:val="28"/>
          <w:szCs w:val="28"/>
        </w:rPr>
      </w:pPr>
    </w:p>
    <w:p w14:paraId="37F62B79" w14:textId="77777777" w:rsidR="003C7CD2" w:rsidRPr="00D137C9" w:rsidRDefault="003C7CD2" w:rsidP="008F3B76">
      <w:pPr>
        <w:autoSpaceDE w:val="0"/>
        <w:autoSpaceDN w:val="0"/>
        <w:adjustRightInd w:val="0"/>
        <w:spacing w:after="0" w:line="240" w:lineRule="auto"/>
        <w:ind w:firstLine="708"/>
        <w:jc w:val="both"/>
        <w:rPr>
          <w:rFonts w:ascii="Times New Roman" w:hAnsi="Times New Roman" w:cs="Times New Roman"/>
          <w:b/>
          <w:sz w:val="28"/>
          <w:szCs w:val="28"/>
        </w:rPr>
      </w:pPr>
    </w:p>
    <w:p w14:paraId="79EE8E34" w14:textId="77777777" w:rsidR="00E263B5" w:rsidRPr="00D137C9" w:rsidRDefault="00E263B5" w:rsidP="008F3B76">
      <w:pPr>
        <w:spacing w:after="0" w:line="240" w:lineRule="auto"/>
        <w:ind w:firstLine="708"/>
        <w:jc w:val="both"/>
        <w:rPr>
          <w:rFonts w:ascii="Times New Roman" w:hAnsi="Times New Roman" w:cs="Times New Roman"/>
          <w:sz w:val="28"/>
          <w:szCs w:val="28"/>
          <w:lang w:val="kk-KZ"/>
        </w:rPr>
      </w:pPr>
    </w:p>
    <w:p w14:paraId="4FD26B82" w14:textId="77777777" w:rsidR="00E263B5" w:rsidRPr="00D137C9" w:rsidRDefault="00E263B5" w:rsidP="008F3B76">
      <w:pPr>
        <w:spacing w:after="0" w:line="240" w:lineRule="auto"/>
        <w:ind w:firstLine="708"/>
        <w:jc w:val="both"/>
        <w:rPr>
          <w:rFonts w:ascii="Times New Roman" w:hAnsi="Times New Roman" w:cs="Times New Roman"/>
          <w:sz w:val="28"/>
          <w:szCs w:val="28"/>
          <w:lang w:val="kk-KZ"/>
        </w:rPr>
      </w:pPr>
    </w:p>
    <w:p w14:paraId="56733590" w14:textId="77777777" w:rsidR="005E4F3E" w:rsidRPr="00D137C9" w:rsidRDefault="005E4F3E" w:rsidP="008F3B76">
      <w:pPr>
        <w:spacing w:after="0" w:line="240" w:lineRule="auto"/>
        <w:ind w:firstLine="708"/>
        <w:jc w:val="both"/>
        <w:rPr>
          <w:rFonts w:ascii="Times New Roman" w:hAnsi="Times New Roman" w:cs="Times New Roman"/>
          <w:sz w:val="28"/>
          <w:szCs w:val="28"/>
          <w:lang w:val="kk-KZ"/>
        </w:rPr>
      </w:pPr>
    </w:p>
    <w:p w14:paraId="1CDABF43" w14:textId="77777777" w:rsidR="005E4F3E" w:rsidRPr="00D137C9" w:rsidRDefault="005E4F3E" w:rsidP="008F3B76">
      <w:pPr>
        <w:spacing w:after="0" w:line="240" w:lineRule="auto"/>
        <w:ind w:firstLine="708"/>
        <w:jc w:val="both"/>
        <w:rPr>
          <w:rFonts w:ascii="Times New Roman" w:hAnsi="Times New Roman" w:cs="Times New Roman"/>
          <w:sz w:val="28"/>
          <w:szCs w:val="28"/>
          <w:lang w:val="kk-KZ"/>
        </w:rPr>
      </w:pPr>
    </w:p>
    <w:p w14:paraId="0EE8410A" w14:textId="77777777" w:rsidR="00E263B5" w:rsidRPr="00D137C9" w:rsidRDefault="00E263B5" w:rsidP="008F3B76">
      <w:pPr>
        <w:spacing w:after="0" w:line="240" w:lineRule="auto"/>
        <w:ind w:firstLine="708"/>
        <w:jc w:val="both"/>
        <w:rPr>
          <w:rFonts w:ascii="Times New Roman" w:hAnsi="Times New Roman" w:cs="Times New Roman"/>
          <w:sz w:val="28"/>
          <w:szCs w:val="28"/>
          <w:lang w:val="kk-KZ"/>
        </w:rPr>
      </w:pPr>
    </w:p>
    <w:p w14:paraId="7F13CBFC" w14:textId="77777777" w:rsidR="00E263B5" w:rsidRPr="00D137C9" w:rsidRDefault="00E263B5" w:rsidP="008F3B76">
      <w:pPr>
        <w:spacing w:after="0" w:line="240" w:lineRule="auto"/>
        <w:ind w:firstLine="708"/>
        <w:jc w:val="both"/>
        <w:rPr>
          <w:rFonts w:ascii="Times New Roman" w:hAnsi="Times New Roman" w:cs="Times New Roman"/>
          <w:sz w:val="28"/>
          <w:szCs w:val="28"/>
        </w:rPr>
      </w:pPr>
    </w:p>
    <w:p w14:paraId="35857AF5" w14:textId="77777777" w:rsidR="00E24540" w:rsidRPr="00D137C9" w:rsidRDefault="00E24540" w:rsidP="008F3B76">
      <w:pPr>
        <w:spacing w:after="0" w:line="240" w:lineRule="auto"/>
        <w:ind w:firstLine="708"/>
        <w:jc w:val="both"/>
        <w:rPr>
          <w:rFonts w:ascii="Times New Roman" w:hAnsi="Times New Roman" w:cs="Times New Roman"/>
          <w:sz w:val="28"/>
          <w:szCs w:val="28"/>
        </w:rPr>
      </w:pPr>
    </w:p>
    <w:p w14:paraId="5CCADEF2" w14:textId="77777777" w:rsidR="00B90AEC" w:rsidRPr="00D137C9" w:rsidRDefault="00B90AEC" w:rsidP="008F3B76">
      <w:pPr>
        <w:spacing w:after="0" w:line="240" w:lineRule="auto"/>
        <w:ind w:firstLine="708"/>
        <w:jc w:val="both"/>
        <w:rPr>
          <w:rFonts w:ascii="Times New Roman" w:hAnsi="Times New Roman" w:cs="Times New Roman"/>
          <w:sz w:val="28"/>
          <w:szCs w:val="28"/>
        </w:rPr>
      </w:pPr>
    </w:p>
    <w:p w14:paraId="6DD7D0DD" w14:textId="77777777" w:rsidR="00B90AEC" w:rsidRPr="00D137C9" w:rsidRDefault="00B90AEC" w:rsidP="008F3B76">
      <w:pPr>
        <w:spacing w:after="0" w:line="240" w:lineRule="auto"/>
        <w:ind w:firstLine="708"/>
        <w:jc w:val="both"/>
        <w:rPr>
          <w:rFonts w:ascii="Times New Roman" w:hAnsi="Times New Roman" w:cs="Times New Roman"/>
          <w:sz w:val="28"/>
          <w:szCs w:val="28"/>
        </w:rPr>
      </w:pPr>
    </w:p>
    <w:p w14:paraId="0B749E28" w14:textId="77777777" w:rsidR="00B90AEC" w:rsidRPr="00D137C9" w:rsidRDefault="00B90AEC" w:rsidP="008F3B76">
      <w:pPr>
        <w:spacing w:after="0" w:line="240" w:lineRule="auto"/>
        <w:ind w:firstLine="708"/>
        <w:jc w:val="both"/>
        <w:rPr>
          <w:rFonts w:ascii="Times New Roman" w:hAnsi="Times New Roman" w:cs="Times New Roman"/>
          <w:sz w:val="28"/>
          <w:szCs w:val="28"/>
        </w:rPr>
      </w:pPr>
    </w:p>
    <w:p w14:paraId="13E41F5A" w14:textId="77777777" w:rsidR="00B90AEC" w:rsidRPr="00D137C9" w:rsidRDefault="00B90AEC" w:rsidP="00F03A20">
      <w:pPr>
        <w:spacing w:after="0" w:line="240" w:lineRule="auto"/>
        <w:jc w:val="both"/>
        <w:rPr>
          <w:rFonts w:ascii="Times New Roman" w:hAnsi="Times New Roman" w:cs="Times New Roman"/>
          <w:sz w:val="28"/>
          <w:szCs w:val="28"/>
        </w:rPr>
      </w:pPr>
    </w:p>
    <w:p w14:paraId="319389BA" w14:textId="77777777" w:rsidR="00B90AEC" w:rsidRPr="00D137C9" w:rsidRDefault="00B90AEC" w:rsidP="00F03A20">
      <w:pPr>
        <w:spacing w:after="0" w:line="240" w:lineRule="auto"/>
        <w:jc w:val="both"/>
        <w:rPr>
          <w:rFonts w:ascii="Times New Roman" w:hAnsi="Times New Roman" w:cs="Times New Roman"/>
          <w:sz w:val="28"/>
          <w:szCs w:val="28"/>
        </w:rPr>
      </w:pPr>
    </w:p>
    <w:p w14:paraId="041769BC" w14:textId="77777777" w:rsidR="00B90AEC" w:rsidRPr="00D137C9" w:rsidRDefault="00B90AEC" w:rsidP="00F03A20">
      <w:pPr>
        <w:spacing w:after="0" w:line="240" w:lineRule="auto"/>
        <w:jc w:val="both"/>
        <w:rPr>
          <w:rFonts w:ascii="Times New Roman" w:hAnsi="Times New Roman" w:cs="Times New Roman"/>
          <w:sz w:val="28"/>
          <w:szCs w:val="28"/>
        </w:rPr>
      </w:pPr>
    </w:p>
    <w:p w14:paraId="113FF783" w14:textId="77777777" w:rsidR="00B90AEC" w:rsidRPr="00D137C9" w:rsidRDefault="00B90AEC" w:rsidP="00F03A20">
      <w:pPr>
        <w:spacing w:after="0" w:line="240" w:lineRule="auto"/>
        <w:jc w:val="both"/>
        <w:rPr>
          <w:rFonts w:ascii="Times New Roman" w:hAnsi="Times New Roman" w:cs="Times New Roman"/>
          <w:sz w:val="28"/>
          <w:szCs w:val="28"/>
        </w:rPr>
      </w:pPr>
    </w:p>
    <w:p w14:paraId="5E07287E" w14:textId="77777777" w:rsidR="00B90AEC" w:rsidRPr="00D137C9" w:rsidRDefault="00B90AEC" w:rsidP="00F03A20">
      <w:pPr>
        <w:spacing w:after="0" w:line="240" w:lineRule="auto"/>
        <w:jc w:val="both"/>
        <w:rPr>
          <w:rFonts w:ascii="Times New Roman" w:hAnsi="Times New Roman" w:cs="Times New Roman"/>
          <w:sz w:val="28"/>
          <w:szCs w:val="28"/>
        </w:rPr>
      </w:pPr>
    </w:p>
    <w:p w14:paraId="53A943B0" w14:textId="77777777" w:rsidR="00B90AEC" w:rsidRPr="00D137C9" w:rsidRDefault="00B90AEC" w:rsidP="00F03A20">
      <w:pPr>
        <w:spacing w:after="0" w:line="240" w:lineRule="auto"/>
        <w:jc w:val="both"/>
        <w:rPr>
          <w:rFonts w:ascii="Times New Roman" w:hAnsi="Times New Roman" w:cs="Times New Roman"/>
          <w:sz w:val="28"/>
          <w:szCs w:val="28"/>
        </w:rPr>
      </w:pPr>
    </w:p>
    <w:p w14:paraId="1F968F94" w14:textId="77777777" w:rsidR="00B90AEC" w:rsidRPr="00D137C9" w:rsidRDefault="00B90AEC" w:rsidP="00F03A20">
      <w:pPr>
        <w:spacing w:after="0" w:line="240" w:lineRule="auto"/>
        <w:jc w:val="both"/>
        <w:rPr>
          <w:rFonts w:ascii="Times New Roman" w:hAnsi="Times New Roman" w:cs="Times New Roman"/>
          <w:sz w:val="28"/>
          <w:szCs w:val="28"/>
        </w:rPr>
      </w:pPr>
    </w:p>
    <w:p w14:paraId="6E0EF608" w14:textId="77777777" w:rsidR="00B90AEC" w:rsidRPr="00D137C9" w:rsidRDefault="00B90AEC" w:rsidP="00F03A20">
      <w:pPr>
        <w:spacing w:after="0" w:line="240" w:lineRule="auto"/>
        <w:jc w:val="both"/>
        <w:rPr>
          <w:rFonts w:ascii="Times New Roman" w:hAnsi="Times New Roman" w:cs="Times New Roman"/>
          <w:sz w:val="28"/>
          <w:szCs w:val="28"/>
        </w:rPr>
      </w:pPr>
    </w:p>
    <w:p w14:paraId="4F0185DE" w14:textId="77777777" w:rsidR="00B90AEC" w:rsidRPr="00D137C9" w:rsidRDefault="00B90AEC" w:rsidP="00F03A20">
      <w:pPr>
        <w:spacing w:after="0" w:line="240" w:lineRule="auto"/>
        <w:jc w:val="both"/>
        <w:rPr>
          <w:rFonts w:ascii="Times New Roman" w:hAnsi="Times New Roman" w:cs="Times New Roman"/>
          <w:sz w:val="28"/>
          <w:szCs w:val="28"/>
        </w:rPr>
      </w:pPr>
    </w:p>
    <w:p w14:paraId="08798452" w14:textId="77777777" w:rsidR="00B90AEC" w:rsidRPr="00D137C9" w:rsidRDefault="00B90AEC" w:rsidP="00F03A20">
      <w:pPr>
        <w:spacing w:after="0" w:line="240" w:lineRule="auto"/>
        <w:jc w:val="both"/>
        <w:rPr>
          <w:rFonts w:ascii="Times New Roman" w:hAnsi="Times New Roman" w:cs="Times New Roman"/>
          <w:sz w:val="28"/>
          <w:szCs w:val="28"/>
        </w:rPr>
      </w:pPr>
    </w:p>
    <w:p w14:paraId="38D5FC21" w14:textId="77777777" w:rsidR="00B90AEC" w:rsidRPr="00D137C9" w:rsidRDefault="00B90AEC" w:rsidP="00F03A20">
      <w:pPr>
        <w:spacing w:after="0" w:line="240" w:lineRule="auto"/>
        <w:jc w:val="both"/>
        <w:rPr>
          <w:rFonts w:ascii="Times New Roman" w:hAnsi="Times New Roman" w:cs="Times New Roman"/>
          <w:sz w:val="28"/>
          <w:szCs w:val="28"/>
        </w:rPr>
      </w:pPr>
    </w:p>
    <w:p w14:paraId="04365CA0" w14:textId="77777777" w:rsidR="00B90AEC" w:rsidRPr="00D137C9" w:rsidRDefault="00B90AEC" w:rsidP="00F03A20">
      <w:pPr>
        <w:spacing w:after="0" w:line="240" w:lineRule="auto"/>
        <w:jc w:val="both"/>
        <w:rPr>
          <w:rFonts w:ascii="Times New Roman" w:hAnsi="Times New Roman" w:cs="Times New Roman"/>
          <w:sz w:val="28"/>
          <w:szCs w:val="28"/>
        </w:rPr>
      </w:pPr>
    </w:p>
    <w:p w14:paraId="348C2969" w14:textId="77777777" w:rsidR="00B90AEC" w:rsidRPr="00D137C9" w:rsidRDefault="00B90AEC" w:rsidP="00F03A20">
      <w:pPr>
        <w:spacing w:after="0" w:line="240" w:lineRule="auto"/>
        <w:jc w:val="both"/>
        <w:rPr>
          <w:rFonts w:ascii="Times New Roman" w:hAnsi="Times New Roman" w:cs="Times New Roman"/>
          <w:sz w:val="28"/>
          <w:szCs w:val="28"/>
        </w:rPr>
      </w:pPr>
    </w:p>
    <w:p w14:paraId="001D7F55" w14:textId="77777777" w:rsidR="00B90AEC" w:rsidRPr="00D137C9" w:rsidRDefault="00B90AEC" w:rsidP="00F03A20">
      <w:pPr>
        <w:spacing w:after="0" w:line="240" w:lineRule="auto"/>
        <w:jc w:val="both"/>
        <w:rPr>
          <w:rFonts w:ascii="Times New Roman" w:hAnsi="Times New Roman" w:cs="Times New Roman"/>
          <w:sz w:val="28"/>
          <w:szCs w:val="28"/>
        </w:rPr>
      </w:pPr>
    </w:p>
    <w:p w14:paraId="06AA9FB9" w14:textId="77777777" w:rsidR="00B90AEC" w:rsidRPr="00D137C9" w:rsidRDefault="00B90AEC" w:rsidP="00F03A20">
      <w:pPr>
        <w:spacing w:after="0" w:line="240" w:lineRule="auto"/>
        <w:jc w:val="both"/>
        <w:rPr>
          <w:rFonts w:ascii="Times New Roman" w:hAnsi="Times New Roman" w:cs="Times New Roman"/>
          <w:sz w:val="28"/>
          <w:szCs w:val="28"/>
        </w:rPr>
      </w:pPr>
    </w:p>
    <w:p w14:paraId="5ABE2664" w14:textId="77777777" w:rsidR="00B90AEC" w:rsidRPr="00D137C9" w:rsidRDefault="00B90AEC" w:rsidP="00F03A20">
      <w:pPr>
        <w:spacing w:after="0" w:line="240" w:lineRule="auto"/>
        <w:jc w:val="both"/>
        <w:rPr>
          <w:rFonts w:ascii="Times New Roman" w:hAnsi="Times New Roman" w:cs="Times New Roman"/>
          <w:sz w:val="28"/>
          <w:szCs w:val="28"/>
        </w:rPr>
      </w:pPr>
    </w:p>
    <w:p w14:paraId="4BD3BCA7" w14:textId="77777777" w:rsidR="00B90AEC" w:rsidRPr="00D137C9" w:rsidRDefault="00B90AEC" w:rsidP="00F03A20">
      <w:pPr>
        <w:spacing w:after="0" w:line="240" w:lineRule="auto"/>
        <w:jc w:val="both"/>
        <w:rPr>
          <w:rFonts w:ascii="Times New Roman" w:hAnsi="Times New Roman" w:cs="Times New Roman"/>
          <w:sz w:val="28"/>
          <w:szCs w:val="28"/>
        </w:rPr>
      </w:pPr>
    </w:p>
    <w:p w14:paraId="14F94310" w14:textId="77777777" w:rsidR="00B90AEC" w:rsidRPr="00D137C9" w:rsidRDefault="00B90AEC" w:rsidP="00F03A20">
      <w:pPr>
        <w:spacing w:after="0" w:line="240" w:lineRule="auto"/>
        <w:jc w:val="both"/>
        <w:rPr>
          <w:rFonts w:ascii="Times New Roman" w:hAnsi="Times New Roman" w:cs="Times New Roman"/>
          <w:sz w:val="28"/>
          <w:szCs w:val="28"/>
        </w:rPr>
      </w:pPr>
    </w:p>
    <w:p w14:paraId="398E81F9" w14:textId="5B7229AC" w:rsidR="00B90AEC" w:rsidRDefault="00B90AEC" w:rsidP="00F03A20">
      <w:pPr>
        <w:spacing w:after="0" w:line="240" w:lineRule="auto"/>
        <w:jc w:val="both"/>
        <w:rPr>
          <w:rFonts w:ascii="Times New Roman" w:hAnsi="Times New Roman" w:cs="Times New Roman"/>
          <w:sz w:val="28"/>
          <w:szCs w:val="28"/>
        </w:rPr>
      </w:pPr>
    </w:p>
    <w:p w14:paraId="45B59ECD" w14:textId="2DC33AAC" w:rsidR="00501EC8" w:rsidRDefault="00501EC8" w:rsidP="00F03A20">
      <w:pPr>
        <w:spacing w:after="0" w:line="240" w:lineRule="auto"/>
        <w:jc w:val="both"/>
        <w:rPr>
          <w:rFonts w:ascii="Times New Roman" w:hAnsi="Times New Roman" w:cs="Times New Roman"/>
          <w:sz w:val="28"/>
          <w:szCs w:val="28"/>
        </w:rPr>
      </w:pPr>
    </w:p>
    <w:p w14:paraId="35AE9E18" w14:textId="77777777" w:rsidR="00501EC8" w:rsidRPr="00D137C9" w:rsidRDefault="00501EC8" w:rsidP="00F03A20">
      <w:pPr>
        <w:spacing w:after="0" w:line="240" w:lineRule="auto"/>
        <w:jc w:val="both"/>
        <w:rPr>
          <w:rFonts w:ascii="Times New Roman" w:hAnsi="Times New Roman" w:cs="Times New Roman"/>
          <w:sz w:val="28"/>
          <w:szCs w:val="28"/>
        </w:rPr>
      </w:pPr>
    </w:p>
    <w:p w14:paraId="2B1CFA09" w14:textId="77777777" w:rsidR="00B90AEC" w:rsidRPr="00D137C9" w:rsidRDefault="00B90AEC" w:rsidP="00F03A20">
      <w:pPr>
        <w:spacing w:after="0" w:line="240" w:lineRule="auto"/>
        <w:jc w:val="both"/>
        <w:rPr>
          <w:rFonts w:ascii="Times New Roman" w:hAnsi="Times New Roman" w:cs="Times New Roman"/>
          <w:sz w:val="28"/>
          <w:szCs w:val="28"/>
        </w:rPr>
      </w:pPr>
    </w:p>
    <w:p w14:paraId="11B0F72D" w14:textId="77777777" w:rsidR="00B90AEC" w:rsidRPr="00D137C9" w:rsidRDefault="00B90AEC" w:rsidP="00F03A20">
      <w:pPr>
        <w:spacing w:after="0" w:line="240" w:lineRule="auto"/>
        <w:jc w:val="both"/>
        <w:rPr>
          <w:rFonts w:ascii="Times New Roman" w:hAnsi="Times New Roman" w:cs="Times New Roman"/>
          <w:sz w:val="28"/>
          <w:szCs w:val="28"/>
        </w:rPr>
      </w:pPr>
    </w:p>
    <w:p w14:paraId="4D072CE6" w14:textId="77777777" w:rsidR="001E4D94" w:rsidRPr="00D137C9" w:rsidRDefault="001E4D94" w:rsidP="00F03A20">
      <w:pPr>
        <w:spacing w:after="0" w:line="240" w:lineRule="auto"/>
        <w:ind w:firstLine="708"/>
        <w:jc w:val="both"/>
        <w:rPr>
          <w:rFonts w:ascii="Times New Roman" w:hAnsi="Times New Roman" w:cs="Times New Roman"/>
          <w:b/>
          <w:sz w:val="28"/>
          <w:szCs w:val="28"/>
          <w:lang w:val="kk-KZ"/>
        </w:rPr>
      </w:pPr>
    </w:p>
    <w:p w14:paraId="27524C32" w14:textId="77777777" w:rsidR="00B90AEC" w:rsidRPr="00D137C9" w:rsidRDefault="00B90AEC" w:rsidP="008F3B76">
      <w:pPr>
        <w:spacing w:after="0" w:line="240" w:lineRule="auto"/>
        <w:ind w:firstLine="708"/>
        <w:rPr>
          <w:rFonts w:ascii="Times New Roman" w:hAnsi="Times New Roman" w:cs="Times New Roman"/>
          <w:b/>
          <w:sz w:val="28"/>
          <w:szCs w:val="28"/>
          <w:lang w:val="kk-KZ"/>
        </w:rPr>
      </w:pPr>
      <w:r w:rsidRPr="00D137C9">
        <w:rPr>
          <w:rFonts w:ascii="Times New Roman" w:hAnsi="Times New Roman" w:cs="Times New Roman"/>
          <w:b/>
          <w:sz w:val="28"/>
          <w:szCs w:val="28"/>
          <w:lang w:val="kk-KZ"/>
        </w:rPr>
        <w:lastRenderedPageBreak/>
        <w:t>ПРЕДЛОЖЕНИЕ ПРОИЗВОДСТВУ</w:t>
      </w:r>
    </w:p>
    <w:p w14:paraId="1B41EF6F" w14:textId="77777777" w:rsidR="002E1D05" w:rsidRPr="00D137C9" w:rsidRDefault="002E1D05" w:rsidP="008F3B76">
      <w:pPr>
        <w:spacing w:after="0" w:line="240" w:lineRule="auto"/>
        <w:ind w:firstLine="708"/>
        <w:jc w:val="center"/>
        <w:rPr>
          <w:rFonts w:ascii="Times New Roman" w:hAnsi="Times New Roman" w:cs="Times New Roman"/>
          <w:b/>
          <w:sz w:val="28"/>
          <w:szCs w:val="28"/>
        </w:rPr>
      </w:pPr>
    </w:p>
    <w:p w14:paraId="4B8B43EC" w14:textId="654C7767" w:rsidR="00B83E0F" w:rsidRPr="00D137C9" w:rsidRDefault="00B83E0F" w:rsidP="008F3B76">
      <w:pPr>
        <w:pStyle w:val="a8"/>
        <w:numPr>
          <w:ilvl w:val="0"/>
          <w:numId w:val="39"/>
        </w:numPr>
        <w:spacing w:after="0" w:line="240" w:lineRule="auto"/>
        <w:ind w:left="0" w:firstLine="708"/>
        <w:jc w:val="both"/>
        <w:rPr>
          <w:rFonts w:ascii="Times New Roman" w:hAnsi="Times New Roman" w:cs="Times New Roman"/>
          <w:sz w:val="28"/>
          <w:szCs w:val="28"/>
        </w:rPr>
      </w:pPr>
      <w:r w:rsidRPr="00D137C9">
        <w:rPr>
          <w:rFonts w:ascii="Times New Roman" w:hAnsi="Times New Roman" w:cs="Times New Roman"/>
          <w:sz w:val="28"/>
          <w:szCs w:val="28"/>
        </w:rPr>
        <w:t xml:space="preserve">В условиях песчаных </w:t>
      </w:r>
      <w:r w:rsidR="005F5A9B" w:rsidRPr="00D137C9">
        <w:rPr>
          <w:rFonts w:ascii="Times New Roman" w:hAnsi="Times New Roman" w:cs="Times New Roman"/>
          <w:sz w:val="28"/>
          <w:szCs w:val="28"/>
        </w:rPr>
        <w:t xml:space="preserve">пустынь Южного Прибалхашья на базе ТОО </w:t>
      </w:r>
      <w:r w:rsidR="005F5A9B" w:rsidRPr="00D137C9">
        <w:rPr>
          <w:rFonts w:ascii="Times New Roman" w:hAnsi="Times New Roman" w:cs="Times New Roman"/>
          <w:bCs/>
          <w:kern w:val="36"/>
          <w:sz w:val="28"/>
          <w:szCs w:val="28"/>
        </w:rPr>
        <w:t>«Агрофирма «</w:t>
      </w:r>
      <w:r w:rsidR="005F5A9B" w:rsidRPr="00D137C9">
        <w:rPr>
          <w:rFonts w:ascii="Times New Roman" w:hAnsi="Times New Roman" w:cs="Times New Roman"/>
          <w:bCs/>
          <w:kern w:val="36"/>
          <w:sz w:val="28"/>
          <w:szCs w:val="28"/>
          <w:lang w:val="en-US"/>
        </w:rPr>
        <w:t>Dinara</w:t>
      </w:r>
      <w:r w:rsidR="005F5A9B" w:rsidRPr="00D137C9">
        <w:rPr>
          <w:rFonts w:ascii="Times New Roman" w:hAnsi="Times New Roman" w:cs="Times New Roman"/>
          <w:bCs/>
          <w:kern w:val="36"/>
          <w:sz w:val="28"/>
          <w:szCs w:val="28"/>
        </w:rPr>
        <w:t>-</w:t>
      </w:r>
      <w:r w:rsidR="005F5A9B" w:rsidRPr="00D137C9">
        <w:rPr>
          <w:rFonts w:ascii="Times New Roman" w:hAnsi="Times New Roman" w:cs="Times New Roman"/>
          <w:bCs/>
          <w:kern w:val="36"/>
          <w:sz w:val="28"/>
          <w:szCs w:val="28"/>
          <w:lang w:val="en-US"/>
        </w:rPr>
        <w:t>Ranch</w:t>
      </w:r>
      <w:r w:rsidR="005F5A9B" w:rsidRPr="00D137C9">
        <w:rPr>
          <w:rFonts w:ascii="Times New Roman" w:hAnsi="Times New Roman" w:cs="Times New Roman"/>
          <w:bCs/>
          <w:kern w:val="36"/>
          <w:sz w:val="28"/>
          <w:szCs w:val="28"/>
        </w:rPr>
        <w:t>»</w:t>
      </w:r>
      <w:r w:rsidRPr="00D137C9">
        <w:rPr>
          <w:rFonts w:ascii="Times New Roman" w:hAnsi="Times New Roman" w:cs="Times New Roman"/>
          <w:sz w:val="28"/>
          <w:szCs w:val="28"/>
        </w:rPr>
        <w:t xml:space="preserve">, характеризующихся благоприятной кормовой базой и аридным типом растительности, при разведении мясного скота различных генотипов целесообразно использовать </w:t>
      </w:r>
      <w:r w:rsidR="00076E70" w:rsidRPr="00D137C9">
        <w:rPr>
          <w:rFonts w:ascii="Times New Roman" w:hAnsi="Times New Roman" w:cs="Times New Roman"/>
          <w:sz w:val="28"/>
          <w:szCs w:val="28"/>
        </w:rPr>
        <w:t>герефордскую породу</w:t>
      </w:r>
      <w:r w:rsidRPr="00D137C9">
        <w:rPr>
          <w:rFonts w:ascii="Times New Roman" w:hAnsi="Times New Roman" w:cs="Times New Roman"/>
          <w:sz w:val="28"/>
          <w:szCs w:val="28"/>
        </w:rPr>
        <w:t xml:space="preserve"> для скрещивания. Данный подход является доказанным средством повышения мясных качеств животных и представляет собой дополнительный резерв увеличения производства говядины.</w:t>
      </w:r>
    </w:p>
    <w:p w14:paraId="38B9A354" w14:textId="77777777" w:rsidR="00E97851" w:rsidRPr="00D137C9" w:rsidRDefault="005F5A9B" w:rsidP="008F3B76">
      <w:pPr>
        <w:spacing w:after="0" w:line="240" w:lineRule="auto"/>
        <w:ind w:firstLine="708"/>
        <w:jc w:val="both"/>
        <w:rPr>
          <w:rFonts w:ascii="Times New Roman" w:hAnsi="Times New Roman" w:cs="Times New Roman"/>
          <w:sz w:val="28"/>
          <w:szCs w:val="28"/>
        </w:rPr>
      </w:pPr>
      <w:r w:rsidRPr="00D137C9">
        <w:rPr>
          <w:rFonts w:ascii="Times New Roman" w:hAnsi="Times New Roman" w:cs="Times New Roman"/>
          <w:sz w:val="28"/>
          <w:szCs w:val="28"/>
        </w:rPr>
        <w:t xml:space="preserve">2. </w:t>
      </w:r>
      <w:r w:rsidR="00E97851" w:rsidRPr="00D137C9">
        <w:rPr>
          <w:rFonts w:ascii="Times New Roman" w:hAnsi="Times New Roman" w:cs="Times New Roman"/>
          <w:sz w:val="28"/>
          <w:szCs w:val="28"/>
        </w:rPr>
        <w:t>С учётом тенденций интенсификации отрасли и необходимости повышения эффективности разведения мясного скота различных генотипов представляется целесообразным широкое внедрение практики реализации на мясо сверхремонтного молодняка в возрасте 15–18 месяцев.</w:t>
      </w:r>
    </w:p>
    <w:p w14:paraId="44BBAB40" w14:textId="77777777" w:rsidR="00D87DA8" w:rsidRPr="00D137C9" w:rsidRDefault="00D87DA8" w:rsidP="00F03A20">
      <w:pPr>
        <w:spacing w:after="0" w:line="240" w:lineRule="auto"/>
        <w:jc w:val="both"/>
        <w:rPr>
          <w:rFonts w:ascii="Times New Roman" w:hAnsi="Times New Roman" w:cs="Times New Roman"/>
          <w:sz w:val="28"/>
          <w:szCs w:val="28"/>
        </w:rPr>
      </w:pPr>
    </w:p>
    <w:p w14:paraId="6EA59901" w14:textId="77777777" w:rsidR="00D87DA8" w:rsidRPr="00D137C9" w:rsidRDefault="00D87DA8" w:rsidP="00F03A20">
      <w:pPr>
        <w:spacing w:after="0" w:line="240" w:lineRule="auto"/>
        <w:jc w:val="both"/>
        <w:rPr>
          <w:rFonts w:ascii="Times New Roman" w:hAnsi="Times New Roman" w:cs="Times New Roman"/>
          <w:sz w:val="28"/>
          <w:szCs w:val="28"/>
        </w:rPr>
      </w:pPr>
    </w:p>
    <w:p w14:paraId="61EBA4A3" w14:textId="77777777" w:rsidR="00D87DA8" w:rsidRPr="00D137C9" w:rsidRDefault="00D87DA8" w:rsidP="00F03A20">
      <w:pPr>
        <w:spacing w:after="0" w:line="240" w:lineRule="auto"/>
        <w:jc w:val="both"/>
        <w:rPr>
          <w:rFonts w:ascii="Times New Roman" w:hAnsi="Times New Roman" w:cs="Times New Roman"/>
          <w:sz w:val="28"/>
          <w:szCs w:val="28"/>
        </w:rPr>
      </w:pPr>
    </w:p>
    <w:p w14:paraId="2817E300" w14:textId="77777777" w:rsidR="00CC24AF" w:rsidRPr="00D137C9" w:rsidRDefault="00CC24AF" w:rsidP="00F03A20">
      <w:pPr>
        <w:spacing w:after="0" w:line="240" w:lineRule="auto"/>
        <w:ind w:firstLine="708"/>
        <w:rPr>
          <w:rFonts w:ascii="Times New Roman" w:hAnsi="Times New Roman" w:cs="Times New Roman"/>
          <w:b/>
          <w:sz w:val="28"/>
          <w:szCs w:val="28"/>
        </w:rPr>
      </w:pPr>
    </w:p>
    <w:p w14:paraId="376C2C0D" w14:textId="77777777" w:rsidR="00F93AE1" w:rsidRPr="00D137C9" w:rsidRDefault="00F93AE1" w:rsidP="00F03A20">
      <w:pPr>
        <w:spacing w:after="0" w:line="240" w:lineRule="auto"/>
        <w:ind w:firstLine="708"/>
        <w:rPr>
          <w:rFonts w:ascii="Times New Roman" w:hAnsi="Times New Roman" w:cs="Times New Roman"/>
          <w:b/>
          <w:sz w:val="28"/>
          <w:szCs w:val="28"/>
        </w:rPr>
      </w:pPr>
    </w:p>
    <w:p w14:paraId="4BE2B947" w14:textId="77777777" w:rsidR="00F93AE1" w:rsidRPr="00D137C9" w:rsidRDefault="00F93AE1" w:rsidP="00F03A20">
      <w:pPr>
        <w:spacing w:after="0" w:line="240" w:lineRule="auto"/>
        <w:ind w:firstLine="708"/>
        <w:rPr>
          <w:rFonts w:ascii="Times New Roman" w:hAnsi="Times New Roman" w:cs="Times New Roman"/>
          <w:b/>
          <w:sz w:val="28"/>
          <w:szCs w:val="28"/>
        </w:rPr>
      </w:pPr>
    </w:p>
    <w:p w14:paraId="53EAA85E" w14:textId="77777777" w:rsidR="00F93AE1" w:rsidRPr="00D137C9" w:rsidRDefault="00F93AE1" w:rsidP="00F03A20">
      <w:pPr>
        <w:spacing w:after="0" w:line="240" w:lineRule="auto"/>
        <w:ind w:firstLine="708"/>
        <w:rPr>
          <w:rFonts w:ascii="Times New Roman" w:hAnsi="Times New Roman" w:cs="Times New Roman"/>
          <w:b/>
          <w:sz w:val="28"/>
          <w:szCs w:val="28"/>
        </w:rPr>
      </w:pPr>
    </w:p>
    <w:p w14:paraId="6C49F43D" w14:textId="77777777" w:rsidR="00F93AE1" w:rsidRPr="00D137C9" w:rsidRDefault="00F93AE1" w:rsidP="00F03A20">
      <w:pPr>
        <w:spacing w:after="0" w:line="240" w:lineRule="auto"/>
        <w:ind w:firstLine="708"/>
        <w:rPr>
          <w:rFonts w:ascii="Times New Roman" w:hAnsi="Times New Roman" w:cs="Times New Roman"/>
          <w:b/>
          <w:sz w:val="28"/>
          <w:szCs w:val="28"/>
        </w:rPr>
      </w:pPr>
    </w:p>
    <w:p w14:paraId="6C2BBD0C" w14:textId="77777777" w:rsidR="00F93AE1" w:rsidRPr="00D137C9" w:rsidRDefault="00F93AE1" w:rsidP="00F03A20">
      <w:pPr>
        <w:spacing w:after="0" w:line="240" w:lineRule="auto"/>
        <w:ind w:firstLine="708"/>
        <w:rPr>
          <w:rFonts w:ascii="Times New Roman" w:hAnsi="Times New Roman" w:cs="Times New Roman"/>
          <w:b/>
          <w:sz w:val="28"/>
          <w:szCs w:val="28"/>
        </w:rPr>
      </w:pPr>
    </w:p>
    <w:p w14:paraId="65005CFC" w14:textId="77777777" w:rsidR="00F93AE1" w:rsidRPr="00D137C9" w:rsidRDefault="00F93AE1" w:rsidP="00F03A20">
      <w:pPr>
        <w:spacing w:after="0" w:line="240" w:lineRule="auto"/>
        <w:ind w:firstLine="708"/>
        <w:rPr>
          <w:rFonts w:ascii="Times New Roman" w:hAnsi="Times New Roman" w:cs="Times New Roman"/>
          <w:b/>
          <w:sz w:val="28"/>
          <w:szCs w:val="28"/>
        </w:rPr>
      </w:pPr>
    </w:p>
    <w:p w14:paraId="59FC117A" w14:textId="77777777" w:rsidR="00F93AE1" w:rsidRPr="00D137C9" w:rsidRDefault="00F93AE1" w:rsidP="00F03A20">
      <w:pPr>
        <w:spacing w:after="0" w:line="240" w:lineRule="auto"/>
        <w:ind w:firstLine="708"/>
        <w:rPr>
          <w:rFonts w:ascii="Times New Roman" w:hAnsi="Times New Roman" w:cs="Times New Roman"/>
          <w:b/>
          <w:sz w:val="28"/>
          <w:szCs w:val="28"/>
        </w:rPr>
      </w:pPr>
    </w:p>
    <w:p w14:paraId="36375EAC" w14:textId="77777777" w:rsidR="00F93AE1" w:rsidRPr="00D137C9" w:rsidRDefault="00F93AE1" w:rsidP="00F03A20">
      <w:pPr>
        <w:spacing w:after="0" w:line="240" w:lineRule="auto"/>
        <w:ind w:firstLine="708"/>
        <w:rPr>
          <w:rFonts w:ascii="Times New Roman" w:hAnsi="Times New Roman" w:cs="Times New Roman"/>
          <w:b/>
          <w:sz w:val="28"/>
          <w:szCs w:val="28"/>
        </w:rPr>
      </w:pPr>
    </w:p>
    <w:p w14:paraId="0537AECD" w14:textId="77777777" w:rsidR="00F93AE1" w:rsidRPr="00D137C9" w:rsidRDefault="00F93AE1" w:rsidP="00F03A20">
      <w:pPr>
        <w:spacing w:after="0" w:line="240" w:lineRule="auto"/>
        <w:ind w:firstLine="708"/>
        <w:rPr>
          <w:rFonts w:ascii="Times New Roman" w:hAnsi="Times New Roman" w:cs="Times New Roman"/>
          <w:b/>
          <w:sz w:val="28"/>
          <w:szCs w:val="28"/>
        </w:rPr>
      </w:pPr>
    </w:p>
    <w:p w14:paraId="4439986F" w14:textId="77777777" w:rsidR="00F93AE1" w:rsidRPr="00D137C9" w:rsidRDefault="00F93AE1" w:rsidP="00F03A20">
      <w:pPr>
        <w:spacing w:after="0" w:line="240" w:lineRule="auto"/>
        <w:ind w:firstLine="708"/>
        <w:rPr>
          <w:rFonts w:ascii="Times New Roman" w:hAnsi="Times New Roman" w:cs="Times New Roman"/>
          <w:b/>
          <w:sz w:val="28"/>
          <w:szCs w:val="28"/>
        </w:rPr>
      </w:pPr>
    </w:p>
    <w:p w14:paraId="7099A95F" w14:textId="77777777" w:rsidR="00F93AE1" w:rsidRPr="00D137C9" w:rsidRDefault="00F93AE1" w:rsidP="00F03A20">
      <w:pPr>
        <w:spacing w:after="0" w:line="240" w:lineRule="auto"/>
        <w:ind w:firstLine="708"/>
        <w:rPr>
          <w:rFonts w:ascii="Times New Roman" w:hAnsi="Times New Roman" w:cs="Times New Roman"/>
          <w:b/>
          <w:sz w:val="28"/>
          <w:szCs w:val="28"/>
        </w:rPr>
      </w:pPr>
    </w:p>
    <w:p w14:paraId="5203938D" w14:textId="77777777" w:rsidR="00F93AE1" w:rsidRPr="00D137C9" w:rsidRDefault="00F93AE1" w:rsidP="00F03A20">
      <w:pPr>
        <w:spacing w:after="0" w:line="240" w:lineRule="auto"/>
        <w:ind w:firstLine="708"/>
        <w:rPr>
          <w:rFonts w:ascii="Times New Roman" w:hAnsi="Times New Roman" w:cs="Times New Roman"/>
          <w:b/>
          <w:sz w:val="28"/>
          <w:szCs w:val="28"/>
        </w:rPr>
      </w:pPr>
    </w:p>
    <w:p w14:paraId="6E4073BE" w14:textId="77777777" w:rsidR="00F93AE1" w:rsidRPr="00D137C9" w:rsidRDefault="00F93AE1" w:rsidP="00F03A20">
      <w:pPr>
        <w:spacing w:after="0" w:line="240" w:lineRule="auto"/>
        <w:ind w:firstLine="708"/>
        <w:rPr>
          <w:rFonts w:ascii="Times New Roman" w:hAnsi="Times New Roman" w:cs="Times New Roman"/>
          <w:b/>
          <w:sz w:val="28"/>
          <w:szCs w:val="28"/>
        </w:rPr>
      </w:pPr>
    </w:p>
    <w:p w14:paraId="39A532F7" w14:textId="77777777" w:rsidR="00F93AE1" w:rsidRPr="00D137C9" w:rsidRDefault="00F93AE1" w:rsidP="00F03A20">
      <w:pPr>
        <w:spacing w:after="0" w:line="240" w:lineRule="auto"/>
        <w:ind w:firstLine="708"/>
        <w:rPr>
          <w:rFonts w:ascii="Times New Roman" w:hAnsi="Times New Roman" w:cs="Times New Roman"/>
          <w:b/>
          <w:sz w:val="28"/>
          <w:szCs w:val="28"/>
        </w:rPr>
      </w:pPr>
    </w:p>
    <w:p w14:paraId="11A0F9C9" w14:textId="77777777" w:rsidR="00F93AE1" w:rsidRPr="00D137C9" w:rsidRDefault="00F93AE1" w:rsidP="00F03A20">
      <w:pPr>
        <w:spacing w:after="0" w:line="240" w:lineRule="auto"/>
        <w:ind w:firstLine="708"/>
        <w:rPr>
          <w:rFonts w:ascii="Times New Roman" w:hAnsi="Times New Roman" w:cs="Times New Roman"/>
          <w:b/>
          <w:sz w:val="28"/>
          <w:szCs w:val="28"/>
        </w:rPr>
      </w:pPr>
    </w:p>
    <w:p w14:paraId="679B5581" w14:textId="77777777" w:rsidR="00F93AE1" w:rsidRPr="00D137C9" w:rsidRDefault="00F93AE1" w:rsidP="00F03A20">
      <w:pPr>
        <w:spacing w:after="0" w:line="240" w:lineRule="auto"/>
        <w:ind w:firstLine="708"/>
        <w:rPr>
          <w:rFonts w:ascii="Times New Roman" w:hAnsi="Times New Roman" w:cs="Times New Roman"/>
          <w:b/>
          <w:sz w:val="28"/>
          <w:szCs w:val="28"/>
        </w:rPr>
      </w:pPr>
    </w:p>
    <w:p w14:paraId="4D2C2CA0" w14:textId="10DD9DE6" w:rsidR="00F93AE1" w:rsidRDefault="00F93AE1" w:rsidP="00F03A20">
      <w:pPr>
        <w:spacing w:after="0" w:line="240" w:lineRule="auto"/>
        <w:ind w:firstLine="708"/>
        <w:rPr>
          <w:rFonts w:ascii="Times New Roman" w:hAnsi="Times New Roman" w:cs="Times New Roman"/>
          <w:b/>
          <w:sz w:val="28"/>
          <w:szCs w:val="28"/>
        </w:rPr>
      </w:pPr>
    </w:p>
    <w:p w14:paraId="20FF3ADA" w14:textId="149C100B" w:rsidR="00501EC8" w:rsidRDefault="00501EC8" w:rsidP="00F03A20">
      <w:pPr>
        <w:spacing w:after="0" w:line="240" w:lineRule="auto"/>
        <w:ind w:firstLine="708"/>
        <w:rPr>
          <w:rFonts w:ascii="Times New Roman" w:hAnsi="Times New Roman" w:cs="Times New Roman"/>
          <w:b/>
          <w:sz w:val="28"/>
          <w:szCs w:val="28"/>
        </w:rPr>
      </w:pPr>
    </w:p>
    <w:p w14:paraId="42203D1A" w14:textId="77777777" w:rsidR="00501EC8" w:rsidRPr="00D137C9" w:rsidRDefault="00501EC8" w:rsidP="00F03A20">
      <w:pPr>
        <w:spacing w:after="0" w:line="240" w:lineRule="auto"/>
        <w:ind w:firstLine="708"/>
        <w:rPr>
          <w:rFonts w:ascii="Times New Roman" w:hAnsi="Times New Roman" w:cs="Times New Roman"/>
          <w:b/>
          <w:sz w:val="28"/>
          <w:szCs w:val="28"/>
        </w:rPr>
      </w:pPr>
    </w:p>
    <w:p w14:paraId="32B8CC25" w14:textId="77777777" w:rsidR="00B83E0F" w:rsidRPr="00D137C9" w:rsidRDefault="00B83E0F" w:rsidP="00F03A20">
      <w:pPr>
        <w:spacing w:after="0" w:line="240" w:lineRule="auto"/>
        <w:ind w:firstLine="708"/>
        <w:rPr>
          <w:rFonts w:ascii="Times New Roman" w:hAnsi="Times New Roman" w:cs="Times New Roman"/>
          <w:b/>
          <w:sz w:val="28"/>
          <w:szCs w:val="28"/>
        </w:rPr>
      </w:pPr>
    </w:p>
    <w:p w14:paraId="767C6EFF" w14:textId="77777777" w:rsidR="00B83E0F" w:rsidRPr="00D137C9" w:rsidRDefault="00B83E0F" w:rsidP="00F03A20">
      <w:pPr>
        <w:spacing w:after="0" w:line="240" w:lineRule="auto"/>
        <w:ind w:firstLine="708"/>
        <w:rPr>
          <w:rFonts w:ascii="Times New Roman" w:hAnsi="Times New Roman" w:cs="Times New Roman"/>
          <w:b/>
          <w:sz w:val="28"/>
          <w:szCs w:val="28"/>
        </w:rPr>
      </w:pPr>
    </w:p>
    <w:p w14:paraId="1EBB1863" w14:textId="77777777" w:rsidR="00B83E0F" w:rsidRPr="00D137C9" w:rsidRDefault="00B83E0F" w:rsidP="00F03A20">
      <w:pPr>
        <w:spacing w:after="0" w:line="240" w:lineRule="auto"/>
        <w:ind w:firstLine="708"/>
        <w:rPr>
          <w:rFonts w:ascii="Times New Roman" w:hAnsi="Times New Roman" w:cs="Times New Roman"/>
          <w:b/>
          <w:sz w:val="28"/>
          <w:szCs w:val="28"/>
        </w:rPr>
      </w:pPr>
    </w:p>
    <w:p w14:paraId="0AA3493D" w14:textId="77777777" w:rsidR="00B83E0F" w:rsidRPr="00D137C9" w:rsidRDefault="00B83E0F" w:rsidP="00F03A20">
      <w:pPr>
        <w:spacing w:after="0" w:line="240" w:lineRule="auto"/>
        <w:ind w:firstLine="708"/>
        <w:rPr>
          <w:rFonts w:ascii="Times New Roman" w:hAnsi="Times New Roman" w:cs="Times New Roman"/>
          <w:b/>
          <w:sz w:val="28"/>
          <w:szCs w:val="28"/>
        </w:rPr>
      </w:pPr>
    </w:p>
    <w:p w14:paraId="353D5046" w14:textId="77777777" w:rsidR="00B83E0F" w:rsidRPr="00D137C9" w:rsidRDefault="00B83E0F" w:rsidP="00F03A20">
      <w:pPr>
        <w:spacing w:after="0" w:line="240" w:lineRule="auto"/>
        <w:ind w:firstLine="708"/>
        <w:rPr>
          <w:rFonts w:ascii="Times New Roman" w:hAnsi="Times New Roman" w:cs="Times New Roman"/>
          <w:b/>
          <w:sz w:val="28"/>
          <w:szCs w:val="28"/>
        </w:rPr>
      </w:pPr>
    </w:p>
    <w:p w14:paraId="0C3D603B" w14:textId="77777777" w:rsidR="00B83E0F" w:rsidRPr="00D137C9" w:rsidRDefault="00B83E0F" w:rsidP="00F03A20">
      <w:pPr>
        <w:spacing w:after="0" w:line="240" w:lineRule="auto"/>
        <w:ind w:firstLine="708"/>
        <w:rPr>
          <w:rFonts w:ascii="Times New Roman" w:hAnsi="Times New Roman" w:cs="Times New Roman"/>
          <w:b/>
          <w:sz w:val="28"/>
          <w:szCs w:val="28"/>
        </w:rPr>
      </w:pPr>
    </w:p>
    <w:p w14:paraId="29A15FE6" w14:textId="77777777" w:rsidR="00B83E0F" w:rsidRPr="00D137C9" w:rsidRDefault="00B83E0F" w:rsidP="00F03A20">
      <w:pPr>
        <w:spacing w:after="0" w:line="240" w:lineRule="auto"/>
        <w:ind w:firstLine="708"/>
        <w:rPr>
          <w:rFonts w:ascii="Times New Roman" w:hAnsi="Times New Roman" w:cs="Times New Roman"/>
          <w:b/>
          <w:sz w:val="28"/>
          <w:szCs w:val="28"/>
        </w:rPr>
      </w:pPr>
    </w:p>
    <w:p w14:paraId="2EE8B154" w14:textId="77777777" w:rsidR="00B83E0F" w:rsidRPr="00D137C9" w:rsidRDefault="00B83E0F" w:rsidP="00F03A20">
      <w:pPr>
        <w:spacing w:after="0" w:line="240" w:lineRule="auto"/>
        <w:ind w:firstLine="708"/>
        <w:rPr>
          <w:rFonts w:ascii="Times New Roman" w:hAnsi="Times New Roman" w:cs="Times New Roman"/>
          <w:b/>
          <w:sz w:val="28"/>
          <w:szCs w:val="28"/>
        </w:rPr>
      </w:pPr>
    </w:p>
    <w:p w14:paraId="6A64AAAD" w14:textId="77777777" w:rsidR="00FC7A3E" w:rsidRPr="00D137C9" w:rsidRDefault="00FC7A3E" w:rsidP="008F3B76">
      <w:pPr>
        <w:spacing w:after="0" w:line="240" w:lineRule="auto"/>
        <w:ind w:firstLine="708"/>
        <w:rPr>
          <w:rFonts w:ascii="Times New Roman" w:hAnsi="Times New Roman" w:cs="Times New Roman"/>
          <w:b/>
          <w:sz w:val="28"/>
          <w:szCs w:val="28"/>
        </w:rPr>
      </w:pPr>
      <w:r w:rsidRPr="00D137C9">
        <w:rPr>
          <w:rFonts w:ascii="Times New Roman" w:hAnsi="Times New Roman" w:cs="Times New Roman"/>
          <w:b/>
          <w:sz w:val="28"/>
          <w:szCs w:val="28"/>
        </w:rPr>
        <w:lastRenderedPageBreak/>
        <w:t>СПИСОК ИСПОЛЬЗОВАННЫХ ИСТОЧНИКОВ</w:t>
      </w:r>
    </w:p>
    <w:p w14:paraId="32F49F77" w14:textId="77777777" w:rsidR="00FC7A3E" w:rsidRPr="00D137C9" w:rsidRDefault="00FC7A3E" w:rsidP="008F3B76">
      <w:pPr>
        <w:spacing w:after="0" w:line="240" w:lineRule="auto"/>
        <w:ind w:firstLine="708"/>
        <w:jc w:val="center"/>
        <w:rPr>
          <w:rFonts w:ascii="Times New Roman" w:hAnsi="Times New Roman" w:cs="Times New Roman"/>
          <w:b/>
          <w:sz w:val="28"/>
          <w:szCs w:val="28"/>
        </w:rPr>
      </w:pPr>
    </w:p>
    <w:p w14:paraId="734C23FA" w14:textId="376106E8"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bCs/>
          <w:sz w:val="28"/>
          <w:szCs w:val="28"/>
        </w:rPr>
        <w:t>Идрисов К. Ж., Мальчевский А. Ю, Смирнов А.А. Методическое пособие по основным направлениям селекционно-племенной работы с казахской белоголовой породой в хозяйствах – членах Палаты. - Астана, 2018. –4 с.</w:t>
      </w:r>
    </w:p>
    <w:p w14:paraId="4B0D1BAA" w14:textId="506E28FC"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Кинеев М.А. Ерденов Б.К. Породы крупного рогатого скота Казахстана. - Алматы 2005. - С.-32.</w:t>
      </w:r>
    </w:p>
    <w:p w14:paraId="50EB2DAF" w14:textId="7170DB52"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Баймухамедов Ж.Б., Жарымбетов А.Б, Акимбеков Е.А. .Продуктивность казахской белоголовой породы и ее адаптивные характеристики. // Журнал сельского хозяйства Казахстана.  - 2014. - № 3(56). - С. 88-93.</w:t>
      </w:r>
    </w:p>
    <w:p w14:paraId="6944861D" w14:textId="54D7FDC5"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Крючков В.Д. Казахская белоголовая порода на все времена. // журнал посвященный светлой памяти  доктора сельскохозяйственных наук, профессора Крючкова В.Д. – Астана, 2017. - 5 с.</w:t>
      </w:r>
    </w:p>
    <w:p w14:paraId="04D9E3D3" w14:textId="12EC8135"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Жарымбетов А.Б. Устойчивость казахской белоголовой породы к климатическим условиям. Технологии животноводства. - 2016. - №1. – С. 45-50.</w:t>
      </w:r>
    </w:p>
    <w:p w14:paraId="3605CE99" w14:textId="629444C3"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lang w:val="en-US"/>
        </w:rPr>
      </w:pPr>
      <w:r w:rsidRPr="00883B83">
        <w:rPr>
          <w:rFonts w:ascii="Times New Roman" w:hAnsi="Times New Roman" w:cs="Times New Roman"/>
          <w:sz w:val="28"/>
          <w:szCs w:val="28"/>
          <w:lang w:val="en-US"/>
        </w:rPr>
        <w:t>Nassambayev E.G., Akhmetalieva A.B., Nugmanova A.E., Batyrgaliev E. A. Breeding and productivity indicators of the kazakh white-headed breed // Science and Education.  - 2022. - № 2-2 (67). - P.21-27.</w:t>
      </w:r>
    </w:p>
    <w:p w14:paraId="17D39F39" w14:textId="629D6DD0"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 xml:space="preserve">Акимбеков Е.А. Мясные качества казахской белоголовой породы. Мясная промышленность Казахстана. - 2018. - № 4(89). - С. 70-75. </w:t>
      </w:r>
    </w:p>
    <w:p w14:paraId="2C9006CE" w14:textId="3B31B5CF"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Абуович В.А. Экологические и экономические преимущества казахской белоголовой породы в условиях пастбищного содержания. Экологическое сельское хозяйство. -  2020. - №2(75). - С. 56-60.</w:t>
      </w:r>
    </w:p>
    <w:p w14:paraId="2C61D00C" w14:textId="4A337A6B"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Зубков В.А. Развитие животноводства – приоритетное направление обеспечения продовольственной безопасности России // Эффективное животноводство. – 2010. – №8(58). – С.8–9.</w:t>
      </w:r>
    </w:p>
    <w:p w14:paraId="3F773394"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Лавров В.А., Щербаков И.К.. Перспективы разведения герефордов в России и СНГ. «Животноводство и селекция». -  2020. - №4(62). - С. 48-52.</w:t>
      </w:r>
    </w:p>
    <w:p w14:paraId="5B0278B9"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Соловьев В.А.. Адаптация герефордской породы к климатическим условиям России. «Журнал сельского хозяйства России». -  2018. - №5. - С. 65-71.</w:t>
      </w:r>
    </w:p>
    <w:p w14:paraId="08DE47BF"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Родионов Г.В., Изилов Ю.С., Харитонов С.Н., Табакова Л.П. Скотоводство. – М.: «Колос». - 2017. - 134 с.</w:t>
      </w:r>
    </w:p>
    <w:p w14:paraId="52732B80"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Уразымбетов А.А.. Здоровье и устойчивость герефордской породы к болезням. «Технологии животноводства». -  2019. - №6. - С. 44-50.</w:t>
      </w:r>
    </w:p>
    <w:p w14:paraId="2758A16C"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Петров Н.П., Рязанов С.М. Мясные качества герефордской породы: влияние генетики и кормления. «Мясная промышленность России». -  2016. - №2(78). - С.12-17.</w:t>
      </w:r>
    </w:p>
    <w:p w14:paraId="0E35707F"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Куликов В.П., Харламов Н.В. Продуктивные характеристики герефордской породы скота в условиях России. «Животноводство России». -  2017. - №4(63). - С. 52-58.</w:t>
      </w:r>
    </w:p>
    <w:p w14:paraId="33297DD2"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lastRenderedPageBreak/>
        <w:t>Усенов Л.М., Горбунов В.А. Конституция и мясные качества герефордской породы. «Технологии животноводства». - 2019. - № 7(83). - С.45-50.</w:t>
      </w:r>
    </w:p>
    <w:p w14:paraId="59CCB848"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Кузнецов Н.В. Мясо герефордов: свойства и особенности переработки. «Мясная промышленность СНГ». -  2020. - №2(15). - С. 16-22.</w:t>
      </w:r>
    </w:p>
    <w:p w14:paraId="1DC67794"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Абдуллаев Н.С., Козыбеков И.М. Скрещивание казахского белоголового и герефордского скота: результаты и перспективы. // «Журнал сельского хозяйства Казахстана». -  2018. - № 4(56). - С. 50-55.</w:t>
      </w:r>
    </w:p>
    <w:p w14:paraId="61E61EF0"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Баймухамедов Ж.Б., Жарымбетов А.Б. Продуктивность гибридов казахского белоголового и герефордского скота. «Животноводство Казахстана». -  2016. - №2. - С. 32-38.</w:t>
      </w:r>
    </w:p>
    <w:p w14:paraId="543DC38A"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Кахикало В.Г., Лазаренко В.Н., Фенченко Н.Г., Назарченко О.В. Разведение животных. - СПб.:  Москва – Краснодар. - 2014. – 5 с.</w:t>
      </w:r>
    </w:p>
    <w:p w14:paraId="6083639E"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Мельников Н.С. Роль скрещивания казахского белоголового и герефордского скота в мясном скотоводстве. «Мясная промышленность СНГ». - 2020. - № 1(15). -  С. 22-27.</w:t>
      </w:r>
    </w:p>
    <w:p w14:paraId="2B91801D"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Костомахина Н.М. Разведение с основами частной зоотехнии. - СПб.: Москва – Краснодар. - 2006. – 76 с.</w:t>
      </w:r>
    </w:p>
    <w:p w14:paraId="07EC989A"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Кахикало В.Г., Лазаренко В.Н., Фенченко Н.Г., Назарченко О.В. Разведение животных. - СПб.: Москва – Краснодар. - 2014. – 300 с.</w:t>
      </w:r>
    </w:p>
    <w:p w14:paraId="1AA70B0A"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Абдуллаев Н.С., Козыбеков И.М.. «Скрещивание казахского белоголового и герефордского скота: результаты и перспективы развития в мясном скотоводстве Казахстана». // Журнал сельского хозяйства Казахстана. - 2020. - №6(58). - С. 44-50.</w:t>
      </w:r>
    </w:p>
    <w:p w14:paraId="155F2FDD"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Родионов Г.В., Изилов Ю., Харитонов С.Н., Табакова Л.П. Скотоводство. – М.: «Колос». - 2017. - 316 с.</w:t>
      </w:r>
    </w:p>
    <w:p w14:paraId="7FBBF1B8"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Родионов Г.В., Изилов Ю.С., Харитонов С.Н., Табакова Л.П. Скотоводство. – М.: «Колос». - 2017. - С.134-135.</w:t>
      </w:r>
    </w:p>
    <w:p w14:paraId="68352823"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Суллер И.Л. Селекционно-генетические методы в животноводстве. СПб., 2010. - 86 с.</w:t>
      </w:r>
    </w:p>
    <w:p w14:paraId="5A51B023"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Баймухамедов Ж.Б.,  Жарымбетов А.Б. Анализ производственных качеств и экономической эффективности гибридов казахского белоголового и герефордского скота в условиях Центральной Азии. // Журнал аграрной науки. – 2021. - № 9(62). - С. 19-24.</w:t>
      </w:r>
    </w:p>
    <w:p w14:paraId="0ADF1E5D"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Мельников Н.С., Симонова В.В.,  Гибридная сила и продуктивность скрещивания казахских белоголовых коров и герефордских быков. Аграрная экономика и инновации.  - 2021. - № 3(59). - С. 61-67.</w:t>
      </w:r>
    </w:p>
    <w:p w14:paraId="2C9C7BA0"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Куланов И.Т., Кудайбергенова С.М.. Мясные качества и развитие скотоводства на основе скрещивания казахского белоголового и герефордского скота. Вестник аграрной науки. -  2020.  - № 2(63). - С. 28-33.</w:t>
      </w:r>
    </w:p>
    <w:p w14:paraId="0A3F788D"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Диханова А.О., Саттаров М.Ж.. Скрещивание мясных пород скота в условиях Казахстана: особенности и результаты. // Журнал биотехнологий и агроиндустрии. -  2022. - №1(17). - С. 14-18.</w:t>
      </w:r>
    </w:p>
    <w:p w14:paraId="40008161"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lastRenderedPageBreak/>
        <w:t>Бабенко А.В., Петренко А. И. Использование герефордской породы в скрещивании с казахским белоголовым скотом для улучшения мясных качеств. Агроиндустрия. - 2022. - №1(18). - С. 10-14.</w:t>
      </w:r>
    </w:p>
    <w:p w14:paraId="6E703D01"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Козыбаев К.Ж., Мухамедов А.А. Генетические преимущества скрещивания казахского белоголового и герефордского скота для улучшения мясных качеств и живучести. Агропромышленный комплекс. -  2020. - №4(61). - С. 11-16.</w:t>
      </w:r>
    </w:p>
    <w:p w14:paraId="62E1363D" w14:textId="4F147E8D"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eastAsia="Times New Roman" w:hAnsi="Times New Roman" w:cs="Times New Roman"/>
          <w:sz w:val="28"/>
          <w:szCs w:val="28"/>
        </w:rPr>
        <w:t>Послание Президента Республики Казахстан Н. Назарбаева народу Казахстана «Социально-эко</w:t>
      </w:r>
      <w:r w:rsidRPr="00883B83">
        <w:rPr>
          <w:rFonts w:ascii="Times New Roman" w:eastAsia="Times New Roman" w:hAnsi="Times New Roman" w:cs="Times New Roman"/>
          <w:sz w:val="28"/>
          <w:szCs w:val="28"/>
        </w:rPr>
        <w:softHyphen/>
        <w:t xml:space="preserve">номическая модернизация - главный вектор развития Казахстана» // «Казахстанская правда», 28 декабря 2011 г. </w:t>
      </w:r>
      <w:hyperlink r:id="rId51" w:history="1">
        <w:r w:rsidRPr="00883B83">
          <w:rPr>
            <w:rStyle w:val="af8"/>
            <w:rFonts w:ascii="Times New Roman" w:eastAsia="Times New Roman" w:hAnsi="Times New Roman" w:cs="Times New Roman"/>
            <w:sz w:val="28"/>
            <w:szCs w:val="28"/>
          </w:rPr>
          <w:t>https://adilet.zan.kz/rus/docs/K1200002012/history</w:t>
        </w:r>
      </w:hyperlink>
      <w:r w:rsidRPr="00883B83">
        <w:rPr>
          <w:rFonts w:ascii="Times New Roman" w:eastAsia="Times New Roman" w:hAnsi="Times New Roman" w:cs="Times New Roman"/>
          <w:sz w:val="28"/>
          <w:szCs w:val="28"/>
        </w:rPr>
        <w:t xml:space="preserve"> 27.01. 2012</w:t>
      </w:r>
      <w:r w:rsidR="00883B83" w:rsidRPr="00883B83">
        <w:rPr>
          <w:rFonts w:ascii="Times New Roman" w:eastAsia="Times New Roman" w:hAnsi="Times New Roman" w:cs="Times New Roman"/>
          <w:sz w:val="28"/>
          <w:szCs w:val="28"/>
          <w:lang w:val="kk-KZ"/>
        </w:rPr>
        <w:t>.</w:t>
      </w:r>
    </w:p>
    <w:p w14:paraId="74EAAB22"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eastAsia="Times New Roman" w:hAnsi="Times New Roman" w:cs="Times New Roman"/>
          <w:sz w:val="28"/>
          <w:szCs w:val="28"/>
        </w:rPr>
        <w:t>Статистический сборник. Сельское, лесное и рыбное хозяйство в Республике Казахстан. 2007</w:t>
      </w:r>
      <w:r w:rsidRPr="00883B83">
        <w:rPr>
          <w:rFonts w:ascii="Times New Roman" w:eastAsia="Times New Roman" w:hAnsi="Times New Roman" w:cs="Times New Roman"/>
          <w:sz w:val="28"/>
          <w:szCs w:val="28"/>
        </w:rPr>
        <w:softHyphen/>
        <w:t>-2011гг. - Астана, Агентство по статистике РК, 2012 . – Режим доступа:  stat.kz/digital/selskoe_hoz/Pages/ default.aspx 14.03.2012</w:t>
      </w:r>
    </w:p>
    <w:p w14:paraId="69B4238C" w14:textId="7C5D7A2C"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eastAsia="Times New Roman" w:hAnsi="Times New Roman" w:cs="Times New Roman"/>
          <w:sz w:val="28"/>
          <w:szCs w:val="28"/>
        </w:rPr>
        <w:t>Статистический сборник. Уровень жизни населения в Казахстане. - Астана, 2012. - Агентство по статистике РК, 2012г./ [Электронный ресурс]. - Режим доступа: stat.kz/digital/selskoe_hoz/ Pages/default.aspx</w:t>
      </w:r>
      <w:r w:rsidR="00883B83" w:rsidRPr="00883B83">
        <w:rPr>
          <w:rFonts w:ascii="Times New Roman" w:eastAsia="Times New Roman" w:hAnsi="Times New Roman" w:cs="Times New Roman"/>
          <w:sz w:val="28"/>
          <w:szCs w:val="28"/>
          <w:lang w:val="kk-KZ"/>
        </w:rPr>
        <w:t xml:space="preserve"> </w:t>
      </w:r>
      <w:r w:rsidRPr="00883B83">
        <w:rPr>
          <w:rFonts w:ascii="Times New Roman" w:eastAsia="Times New Roman" w:hAnsi="Times New Roman" w:cs="Times New Roman"/>
          <w:sz w:val="28"/>
          <w:szCs w:val="28"/>
        </w:rPr>
        <w:t>15.09.2013</w:t>
      </w:r>
      <w:r w:rsidR="00883B83" w:rsidRPr="00883B83">
        <w:rPr>
          <w:rFonts w:ascii="Times New Roman" w:eastAsia="Times New Roman" w:hAnsi="Times New Roman" w:cs="Times New Roman"/>
          <w:sz w:val="28"/>
          <w:szCs w:val="28"/>
          <w:lang w:val="kk-KZ"/>
        </w:rPr>
        <w:t>.</w:t>
      </w:r>
    </w:p>
    <w:p w14:paraId="3EC496CA"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Друкер А.Б. Экономика сохранения и устойчивого использования генетических ресурсов домашних животных. В кн. Управление биологическим разнообразием сельскохозяйственных экосистемах.2014 - 430 с.</w:t>
      </w:r>
    </w:p>
    <w:p w14:paraId="16D99090" w14:textId="525D9582"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 xml:space="preserve">Черекаев А.В. Мясное скотоводство России//Зоотехния. - 2000. - №11. М.: - С. -2-6. </w:t>
      </w:r>
    </w:p>
    <w:p w14:paraId="338B9B3C"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Назаров</w:t>
      </w:r>
      <w:r w:rsidRPr="00883B83">
        <w:rPr>
          <w:rFonts w:ascii="Times New Roman" w:eastAsia="Times New Roman" w:hAnsi="Times New Roman" w:cs="Times New Roman"/>
          <w:sz w:val="28"/>
          <w:szCs w:val="28"/>
        </w:rPr>
        <w:t xml:space="preserve"> В.П.</w:t>
      </w:r>
      <w:r w:rsidRPr="00883B83">
        <w:rPr>
          <w:rFonts w:ascii="Times New Roman" w:hAnsi="Times New Roman" w:cs="Times New Roman"/>
          <w:sz w:val="28"/>
          <w:szCs w:val="28"/>
        </w:rPr>
        <w:t>, Ларионов Д.И. Использование скрещивания казахского белоголового и герефордского скота для повышения продуктивности мясного производства. Технологии в животноводстве. -  2021. - № 5(69). - С. 45-50.</w:t>
      </w:r>
    </w:p>
    <w:p w14:paraId="0DCF2C1C"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eastAsia="Times New Roman" w:hAnsi="Times New Roman" w:cs="Times New Roman"/>
          <w:sz w:val="28"/>
          <w:szCs w:val="28"/>
        </w:rPr>
        <w:t xml:space="preserve">Зиновьева Н.А., Доцев А.В., Сермягин А.А.. Изучение генетического разнообразия и популяционной структуры Российских пород крупного рогатого скота с использованием полноценного анализа </w:t>
      </w:r>
      <w:r w:rsidRPr="00883B83">
        <w:rPr>
          <w:rFonts w:ascii="Times New Roman" w:eastAsia="Times New Roman" w:hAnsi="Times New Roman" w:cs="Times New Roman"/>
          <w:sz w:val="28"/>
          <w:szCs w:val="28"/>
          <w:lang w:val="en-US"/>
        </w:rPr>
        <w:t>SNP</w:t>
      </w:r>
      <w:r w:rsidRPr="00883B83">
        <w:rPr>
          <w:rFonts w:ascii="Times New Roman" w:eastAsia="Times New Roman" w:hAnsi="Times New Roman" w:cs="Times New Roman"/>
          <w:sz w:val="28"/>
          <w:szCs w:val="28"/>
        </w:rPr>
        <w:t>. Сельскохозяйственная биология. – 2016. – Т.51, № 6. - С.788-800.</w:t>
      </w:r>
    </w:p>
    <w:p w14:paraId="5FDBE372"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Жанузаков</w:t>
      </w:r>
      <w:r w:rsidRPr="00883B83">
        <w:rPr>
          <w:rFonts w:ascii="Times New Roman" w:eastAsia="Times New Roman" w:hAnsi="Times New Roman" w:cs="Times New Roman"/>
          <w:sz w:val="28"/>
          <w:szCs w:val="28"/>
        </w:rPr>
        <w:t xml:space="preserve"> Б.С.</w:t>
      </w:r>
      <w:r w:rsidRPr="00883B83">
        <w:rPr>
          <w:rFonts w:ascii="Times New Roman" w:hAnsi="Times New Roman" w:cs="Times New Roman"/>
          <w:sz w:val="28"/>
          <w:szCs w:val="28"/>
        </w:rPr>
        <w:t>, Мулдашев К.А.. Роль скрещивания герефордов с казахскими белоголовыми в мясном скотоводстве: анализ эффективности и перспективы. // Международный журнал сельскохозяйственных исследований. -  2021. - 7(90). - С. 53-59.</w:t>
      </w:r>
    </w:p>
    <w:p w14:paraId="11B16BE0"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Турсунов</w:t>
      </w:r>
      <w:r w:rsidRPr="00883B83">
        <w:rPr>
          <w:rFonts w:ascii="Times New Roman" w:eastAsia="Times New Roman" w:hAnsi="Times New Roman" w:cs="Times New Roman"/>
          <w:sz w:val="28"/>
          <w:szCs w:val="28"/>
        </w:rPr>
        <w:t xml:space="preserve"> К.</w:t>
      </w:r>
      <w:r w:rsidRPr="00883B83">
        <w:rPr>
          <w:rFonts w:ascii="Times New Roman" w:hAnsi="Times New Roman" w:cs="Times New Roman"/>
          <w:sz w:val="28"/>
          <w:szCs w:val="28"/>
        </w:rPr>
        <w:t>Б., Кадыров Р.Ж.. Экономическая эффективность гибридов казахского белоголового и герефордского скота на мясных фермах Казахстана. Вестник агрономии и сельского хозяйства. -  2022.  - №8(72). - С.  20-26.</w:t>
      </w:r>
    </w:p>
    <w:p w14:paraId="5E843396"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lang w:val="en-US"/>
        </w:rPr>
      </w:pPr>
      <w:r w:rsidRPr="00883B83">
        <w:rPr>
          <w:rFonts w:ascii="Times New Roman" w:hAnsi="Times New Roman" w:cs="Times New Roman"/>
          <w:sz w:val="28"/>
          <w:szCs w:val="28"/>
          <w:lang w:val="en-US"/>
        </w:rPr>
        <w:t>Jin X., Xu W., &amp; Zhang S. Recent developments in meat cattle breeding and production: A comprehensive review of global meat production trends. Animal Production Science</w:t>
      </w:r>
      <w:r w:rsidRPr="00883B83">
        <w:rPr>
          <w:rFonts w:ascii="Times New Roman" w:hAnsi="Times New Roman" w:cs="Times New Roman"/>
          <w:sz w:val="28"/>
          <w:szCs w:val="28"/>
        </w:rPr>
        <w:t xml:space="preserve">. - </w:t>
      </w:r>
      <w:r w:rsidRPr="00883B83">
        <w:rPr>
          <w:rFonts w:ascii="Times New Roman" w:hAnsi="Times New Roman" w:cs="Times New Roman"/>
          <w:sz w:val="28"/>
          <w:szCs w:val="28"/>
          <w:lang w:val="en-US"/>
        </w:rPr>
        <w:t xml:space="preserve"> 2021. </w:t>
      </w:r>
      <w:r w:rsidRPr="00883B83">
        <w:rPr>
          <w:rFonts w:ascii="Times New Roman" w:hAnsi="Times New Roman" w:cs="Times New Roman"/>
          <w:sz w:val="28"/>
          <w:szCs w:val="28"/>
        </w:rPr>
        <w:t>- №</w:t>
      </w:r>
      <w:r w:rsidRPr="00883B83">
        <w:rPr>
          <w:rFonts w:ascii="Times New Roman" w:hAnsi="Times New Roman" w:cs="Times New Roman"/>
          <w:sz w:val="28"/>
          <w:szCs w:val="28"/>
          <w:lang w:val="en-US"/>
        </w:rPr>
        <w:t>61(5)</w:t>
      </w:r>
      <w:r w:rsidRPr="00883B83">
        <w:rPr>
          <w:rFonts w:ascii="Times New Roman" w:hAnsi="Times New Roman" w:cs="Times New Roman"/>
          <w:sz w:val="28"/>
          <w:szCs w:val="28"/>
        </w:rPr>
        <w:t>. -</w:t>
      </w:r>
      <w:r w:rsidRPr="00883B83">
        <w:rPr>
          <w:rFonts w:ascii="Times New Roman" w:hAnsi="Times New Roman" w:cs="Times New Roman"/>
          <w:sz w:val="28"/>
          <w:szCs w:val="28"/>
          <w:lang w:val="en-US"/>
        </w:rPr>
        <w:t xml:space="preserve"> </w:t>
      </w:r>
      <w:r w:rsidRPr="00883B83">
        <w:rPr>
          <w:rFonts w:ascii="Times New Roman" w:hAnsi="Times New Roman" w:cs="Times New Roman"/>
          <w:sz w:val="28"/>
          <w:szCs w:val="28"/>
        </w:rPr>
        <w:t>С</w:t>
      </w:r>
      <w:r w:rsidRPr="00883B83">
        <w:rPr>
          <w:rFonts w:ascii="Times New Roman" w:hAnsi="Times New Roman" w:cs="Times New Roman"/>
          <w:sz w:val="28"/>
          <w:szCs w:val="28"/>
          <w:lang w:val="en-US"/>
        </w:rPr>
        <w:t>. 903-913.</w:t>
      </w:r>
    </w:p>
    <w:p w14:paraId="10BBD8B6"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Турсынов К.Б., Ахметов, А. И.  Состояние и перспективы развития мясного скотоводства в Казахстане.  Аграрная экономика Казахстана, 2021. -№6(88). - С. 12-17.</w:t>
      </w:r>
    </w:p>
    <w:p w14:paraId="11758215"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lang w:val="en-US"/>
        </w:rPr>
      </w:pPr>
      <w:r w:rsidRPr="00883B83">
        <w:rPr>
          <w:rFonts w:ascii="Times New Roman" w:hAnsi="Times New Roman" w:cs="Times New Roman"/>
          <w:sz w:val="28"/>
          <w:szCs w:val="28"/>
          <w:lang w:val="en-US"/>
        </w:rPr>
        <w:lastRenderedPageBreak/>
        <w:t xml:space="preserve">Wang Y., &amp; Zhang Z. Global beef production systems: Challenges and future directions. // Asian-Australasian Journal of Animal Sciences. -  2023. - №36(2).  - </w:t>
      </w:r>
      <w:r w:rsidRPr="00883B83">
        <w:rPr>
          <w:rFonts w:ascii="Times New Roman" w:hAnsi="Times New Roman" w:cs="Times New Roman"/>
          <w:sz w:val="28"/>
          <w:szCs w:val="28"/>
        </w:rPr>
        <w:t>Р</w:t>
      </w:r>
      <w:r w:rsidRPr="00883B83">
        <w:rPr>
          <w:rFonts w:ascii="Times New Roman" w:hAnsi="Times New Roman" w:cs="Times New Roman"/>
          <w:sz w:val="28"/>
          <w:szCs w:val="28"/>
          <w:lang w:val="en-US"/>
        </w:rPr>
        <w:t>. 172-180.</w:t>
      </w:r>
    </w:p>
    <w:p w14:paraId="640C0970"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lang w:val="en-US"/>
        </w:rPr>
      </w:pPr>
      <w:r w:rsidRPr="00883B83">
        <w:rPr>
          <w:rFonts w:ascii="Times New Roman" w:hAnsi="Times New Roman" w:cs="Times New Roman"/>
          <w:sz w:val="28"/>
          <w:szCs w:val="28"/>
          <w:lang w:val="en-US"/>
        </w:rPr>
        <w:t xml:space="preserve">Li H., &amp; Liu H. The role of genetics in the improvement of beef cattle production: Current status and future prospects. // Journal of Animal Breeding and Genetics. -  2021. - №138(4). -  </w:t>
      </w:r>
      <w:r w:rsidRPr="00883B83">
        <w:rPr>
          <w:rFonts w:ascii="Times New Roman" w:hAnsi="Times New Roman" w:cs="Times New Roman"/>
          <w:sz w:val="28"/>
          <w:szCs w:val="28"/>
        </w:rPr>
        <w:t>Р</w:t>
      </w:r>
      <w:r w:rsidRPr="00883B83">
        <w:rPr>
          <w:rFonts w:ascii="Times New Roman" w:hAnsi="Times New Roman" w:cs="Times New Roman"/>
          <w:sz w:val="28"/>
          <w:szCs w:val="28"/>
          <w:lang w:val="en-US"/>
        </w:rPr>
        <w:t>. 271-286.</w:t>
      </w:r>
    </w:p>
    <w:p w14:paraId="3CD2F52A"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lang w:val="en-US"/>
        </w:rPr>
      </w:pPr>
      <w:r w:rsidRPr="00883B83">
        <w:rPr>
          <w:rFonts w:ascii="Times New Roman" w:hAnsi="Times New Roman" w:cs="Times New Roman"/>
          <w:sz w:val="28"/>
          <w:szCs w:val="28"/>
          <w:lang w:val="en-US"/>
        </w:rPr>
        <w:t>López-Bellido R. J., &amp; García J. M. Climate change and meat production: Impacts on beef cattle farming and solutions for adaptation. Animal</w:t>
      </w:r>
      <w:r w:rsidRPr="00883B83">
        <w:rPr>
          <w:rFonts w:ascii="Times New Roman" w:hAnsi="Times New Roman" w:cs="Times New Roman"/>
          <w:sz w:val="28"/>
          <w:szCs w:val="28"/>
        </w:rPr>
        <w:t xml:space="preserve">. - </w:t>
      </w:r>
      <w:r w:rsidRPr="00883B83">
        <w:rPr>
          <w:rFonts w:ascii="Times New Roman" w:hAnsi="Times New Roman" w:cs="Times New Roman"/>
          <w:sz w:val="28"/>
          <w:szCs w:val="28"/>
          <w:lang w:val="en-US"/>
        </w:rPr>
        <w:t xml:space="preserve"> 2022.</w:t>
      </w:r>
      <w:r w:rsidRPr="00883B83">
        <w:rPr>
          <w:rFonts w:ascii="Times New Roman" w:hAnsi="Times New Roman" w:cs="Times New Roman"/>
          <w:sz w:val="28"/>
          <w:szCs w:val="28"/>
        </w:rPr>
        <w:t xml:space="preserve"> -</w:t>
      </w:r>
      <w:r w:rsidRPr="00883B83">
        <w:rPr>
          <w:rFonts w:ascii="Times New Roman" w:hAnsi="Times New Roman" w:cs="Times New Roman"/>
          <w:sz w:val="28"/>
          <w:szCs w:val="28"/>
          <w:lang w:val="en-US"/>
        </w:rPr>
        <w:t xml:space="preserve"> </w:t>
      </w:r>
      <w:r w:rsidRPr="00883B83">
        <w:rPr>
          <w:rFonts w:ascii="Times New Roman" w:hAnsi="Times New Roman" w:cs="Times New Roman"/>
          <w:sz w:val="28"/>
          <w:szCs w:val="28"/>
        </w:rPr>
        <w:t>№</w:t>
      </w:r>
      <w:r w:rsidRPr="00883B83">
        <w:rPr>
          <w:rFonts w:ascii="Times New Roman" w:hAnsi="Times New Roman" w:cs="Times New Roman"/>
          <w:sz w:val="28"/>
          <w:szCs w:val="28"/>
          <w:lang w:val="en-US"/>
        </w:rPr>
        <w:t>16(1)</w:t>
      </w:r>
      <w:r w:rsidRPr="00883B83">
        <w:rPr>
          <w:rFonts w:ascii="Times New Roman" w:hAnsi="Times New Roman" w:cs="Times New Roman"/>
          <w:sz w:val="28"/>
          <w:szCs w:val="28"/>
        </w:rPr>
        <w:t xml:space="preserve">. </w:t>
      </w:r>
      <w:r w:rsidRPr="00883B83">
        <w:rPr>
          <w:rFonts w:ascii="Times New Roman" w:hAnsi="Times New Roman" w:cs="Times New Roman"/>
          <w:sz w:val="28"/>
          <w:szCs w:val="28"/>
          <w:lang w:val="en-US"/>
        </w:rPr>
        <w:t xml:space="preserve"> </w:t>
      </w:r>
      <w:r w:rsidRPr="00883B83">
        <w:rPr>
          <w:rFonts w:ascii="Times New Roman" w:hAnsi="Times New Roman" w:cs="Times New Roman"/>
          <w:sz w:val="28"/>
          <w:szCs w:val="28"/>
        </w:rPr>
        <w:t>- Р</w:t>
      </w:r>
      <w:r w:rsidRPr="00883B83">
        <w:rPr>
          <w:rFonts w:ascii="Times New Roman" w:hAnsi="Times New Roman" w:cs="Times New Roman"/>
          <w:sz w:val="28"/>
          <w:szCs w:val="28"/>
          <w:lang w:val="en-US"/>
        </w:rPr>
        <w:t>. 101-110.</w:t>
      </w:r>
    </w:p>
    <w:p w14:paraId="0414202E"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Левантин Д. Структурные изменения по использованию пород в скотоводстве // Молочное и мясное скотоводство.  2001. - №1. - С. 2-6.</w:t>
      </w:r>
    </w:p>
    <w:p w14:paraId="132348F9"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Карымсаков Т.Н., Тореханов А.А., Актуальные вопросы организации племенной работы в мясном скотоводстве // «Аграрная наука -сельскохозяйственному производству Сибири, Монголии, Казахстана и Болгарии» Сборник тезисов. Материалы XV Международной конференции, 30-31 июля 2012 г. Г. Петропавловск, 2012. – Т.2. -  105 с.</w:t>
      </w:r>
    </w:p>
    <w:p w14:paraId="4BB33E24"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 xml:space="preserve">Косилов В.И., Швинзенков В.А., Бухарметов А.Г. Создание мясных стад Прикралье // Зоотехния . – 2001. - №9. – С. 5-7. </w:t>
      </w:r>
    </w:p>
    <w:p w14:paraId="3663C212"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lang w:val="en-US"/>
        </w:rPr>
      </w:pPr>
      <w:r w:rsidRPr="00883B83">
        <w:rPr>
          <w:rFonts w:ascii="Times New Roman" w:hAnsi="Times New Roman" w:cs="Times New Roman"/>
          <w:sz w:val="28"/>
          <w:szCs w:val="28"/>
          <w:lang w:val="en-US"/>
        </w:rPr>
        <w:t xml:space="preserve">Serrapica F., Ferrari A., &amp; Rizzo M. Innovation and genetic selection in beef cattle farming: Impacts on meat quality and productivity. // Journal of Animal Science and Biotechnology.  </w:t>
      </w:r>
      <w:r w:rsidRPr="00883B83">
        <w:rPr>
          <w:rFonts w:ascii="Times New Roman" w:hAnsi="Times New Roman" w:cs="Times New Roman"/>
          <w:sz w:val="28"/>
          <w:szCs w:val="28"/>
        </w:rPr>
        <w:t xml:space="preserve">- </w:t>
      </w:r>
      <w:r w:rsidRPr="00883B83">
        <w:rPr>
          <w:rFonts w:ascii="Times New Roman" w:hAnsi="Times New Roman" w:cs="Times New Roman"/>
          <w:sz w:val="28"/>
          <w:szCs w:val="28"/>
          <w:lang w:val="en-US"/>
        </w:rPr>
        <w:t>2023.</w:t>
      </w:r>
      <w:r w:rsidRPr="00883B83">
        <w:rPr>
          <w:rFonts w:ascii="Times New Roman" w:hAnsi="Times New Roman" w:cs="Times New Roman"/>
          <w:sz w:val="28"/>
          <w:szCs w:val="28"/>
        </w:rPr>
        <w:t xml:space="preserve"> - №</w:t>
      </w:r>
      <w:r w:rsidRPr="00883B83">
        <w:rPr>
          <w:rFonts w:ascii="Times New Roman" w:hAnsi="Times New Roman" w:cs="Times New Roman"/>
          <w:sz w:val="28"/>
          <w:szCs w:val="28"/>
          <w:lang w:val="en-US"/>
        </w:rPr>
        <w:t>14(1)</w:t>
      </w:r>
      <w:r w:rsidRPr="00883B83">
        <w:rPr>
          <w:rFonts w:ascii="Times New Roman" w:hAnsi="Times New Roman" w:cs="Times New Roman"/>
          <w:sz w:val="28"/>
          <w:szCs w:val="28"/>
        </w:rPr>
        <w:t>. - Р</w:t>
      </w:r>
      <w:r w:rsidRPr="00883B83">
        <w:rPr>
          <w:rFonts w:ascii="Times New Roman" w:hAnsi="Times New Roman" w:cs="Times New Roman"/>
          <w:sz w:val="28"/>
          <w:szCs w:val="28"/>
          <w:lang w:val="en-US"/>
        </w:rPr>
        <w:t>. 22-34.</w:t>
      </w:r>
    </w:p>
    <w:p w14:paraId="2C1901F5"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 xml:space="preserve">Смирнов Д.А., Бугрим Л.Н. Производство говядины на основе интеграции молочного и мясного скотоводства // Зоотехния. – 2001. - №3. -  С.26-28. </w:t>
      </w:r>
    </w:p>
    <w:p w14:paraId="566CF08A"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Зубриянов В.Ф., Лященко В., Бахтеева З. Высококачественная говядина- Пензенский вариант // Молочное и мясное скотовдство. - 2001. - №8. - С.23-24.</w:t>
      </w:r>
    </w:p>
    <w:p w14:paraId="2C54C47D"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lang w:val="en-US"/>
        </w:rPr>
      </w:pPr>
      <w:r w:rsidRPr="00883B83">
        <w:rPr>
          <w:rFonts w:ascii="Times New Roman" w:hAnsi="Times New Roman" w:cs="Times New Roman"/>
          <w:sz w:val="28"/>
          <w:szCs w:val="28"/>
          <w:lang w:val="en-US"/>
        </w:rPr>
        <w:t xml:space="preserve">Dado R. G., &amp; Brown C. P. Emerging trends in beef cattle production systems: Implications for sustainability and animal welfare.Livestock Science. - 2022. - </w:t>
      </w:r>
      <w:r w:rsidRPr="00883B83">
        <w:rPr>
          <w:rFonts w:ascii="Times New Roman" w:hAnsi="Times New Roman" w:cs="Times New Roman"/>
          <w:sz w:val="28"/>
          <w:szCs w:val="28"/>
        </w:rPr>
        <w:t>Р</w:t>
      </w:r>
      <w:r w:rsidRPr="00883B83">
        <w:rPr>
          <w:rFonts w:ascii="Times New Roman" w:hAnsi="Times New Roman" w:cs="Times New Roman"/>
          <w:sz w:val="28"/>
          <w:szCs w:val="28"/>
          <w:lang w:val="en-US"/>
        </w:rPr>
        <w:t>. 253 - 265.</w:t>
      </w:r>
    </w:p>
    <w:p w14:paraId="4B02A788" w14:textId="7A902436"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lang w:val="en-US"/>
        </w:rPr>
      </w:pPr>
      <w:r w:rsidRPr="00883B83">
        <w:rPr>
          <w:rFonts w:ascii="Times New Roman" w:hAnsi="Times New Roman" w:cs="Times New Roman"/>
          <w:sz w:val="28"/>
          <w:szCs w:val="28"/>
          <w:lang w:val="en-US"/>
        </w:rPr>
        <w:t xml:space="preserve">Thomson P. C., &amp; Bortolussi G. The state of the Australian beef industry: Production, challenges and opportunities.”Animal Production Science”. - 2020. - №60(10). - </w:t>
      </w:r>
      <w:r w:rsidRPr="00883B83">
        <w:rPr>
          <w:rFonts w:ascii="Times New Roman" w:hAnsi="Times New Roman" w:cs="Times New Roman"/>
          <w:sz w:val="28"/>
          <w:szCs w:val="28"/>
        </w:rPr>
        <w:t>Р</w:t>
      </w:r>
      <w:r w:rsidRPr="00883B83">
        <w:rPr>
          <w:rFonts w:ascii="Times New Roman" w:hAnsi="Times New Roman" w:cs="Times New Roman"/>
          <w:sz w:val="28"/>
          <w:szCs w:val="28"/>
          <w:lang w:val="en-US"/>
        </w:rPr>
        <w:t>. 1373-1383.</w:t>
      </w:r>
    </w:p>
    <w:p w14:paraId="3FE1E81E"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Белова А. Опыт венгерских скотоводов // Молочное и мясное скотовдство. - 2002. - №7. - С.36-40.</w:t>
      </w:r>
    </w:p>
    <w:p w14:paraId="5892AD53" w14:textId="6182E04D"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lang w:val="en-US"/>
        </w:rPr>
      </w:pPr>
      <w:r w:rsidRPr="00883B83">
        <w:rPr>
          <w:rFonts w:ascii="Times New Roman" w:hAnsi="Times New Roman" w:cs="Times New Roman"/>
          <w:sz w:val="28"/>
          <w:szCs w:val="28"/>
          <w:lang w:val="en-US"/>
        </w:rPr>
        <w:t xml:space="preserve">López-Bellido R. J., &amp; García J. M.  Climate change and meat production: Impacts on beef cattle farming and solutions for adaptation. </w:t>
      </w:r>
      <w:r w:rsidRPr="00883B83">
        <w:rPr>
          <w:rFonts w:ascii="Times New Roman" w:hAnsi="Times New Roman" w:cs="Times New Roman"/>
          <w:sz w:val="28"/>
          <w:szCs w:val="28"/>
        </w:rPr>
        <w:t>«</w:t>
      </w:r>
      <w:r w:rsidRPr="00883B83">
        <w:rPr>
          <w:rFonts w:ascii="Times New Roman" w:hAnsi="Times New Roman" w:cs="Times New Roman"/>
          <w:sz w:val="28"/>
          <w:szCs w:val="28"/>
          <w:lang w:val="en-US"/>
        </w:rPr>
        <w:t>Animal”</w:t>
      </w:r>
      <w:r w:rsidRPr="00883B83">
        <w:rPr>
          <w:rFonts w:ascii="Times New Roman" w:hAnsi="Times New Roman" w:cs="Times New Roman"/>
          <w:sz w:val="28"/>
          <w:szCs w:val="28"/>
        </w:rPr>
        <w:t xml:space="preserve">. - </w:t>
      </w:r>
      <w:r w:rsidRPr="00883B83">
        <w:rPr>
          <w:rFonts w:ascii="Times New Roman" w:hAnsi="Times New Roman" w:cs="Times New Roman"/>
          <w:sz w:val="28"/>
          <w:szCs w:val="28"/>
          <w:lang w:val="en-US"/>
        </w:rPr>
        <w:t>2022.</w:t>
      </w:r>
      <w:r w:rsidRPr="00883B83">
        <w:rPr>
          <w:rFonts w:ascii="Times New Roman" w:hAnsi="Times New Roman" w:cs="Times New Roman"/>
          <w:sz w:val="28"/>
          <w:szCs w:val="28"/>
        </w:rPr>
        <w:t xml:space="preserve"> - №</w:t>
      </w:r>
      <w:r w:rsidRPr="00883B83">
        <w:rPr>
          <w:rFonts w:ascii="Times New Roman" w:hAnsi="Times New Roman" w:cs="Times New Roman"/>
          <w:sz w:val="28"/>
          <w:szCs w:val="28"/>
          <w:lang w:val="en-US"/>
        </w:rPr>
        <w:t>16(1)</w:t>
      </w:r>
      <w:r w:rsidRPr="00883B83">
        <w:rPr>
          <w:rFonts w:ascii="Times New Roman" w:hAnsi="Times New Roman" w:cs="Times New Roman"/>
          <w:sz w:val="28"/>
          <w:szCs w:val="28"/>
        </w:rPr>
        <w:t xml:space="preserve">. - </w:t>
      </w:r>
      <w:r w:rsidRPr="00883B83">
        <w:rPr>
          <w:rFonts w:ascii="Times New Roman" w:hAnsi="Times New Roman" w:cs="Times New Roman"/>
          <w:sz w:val="28"/>
          <w:szCs w:val="28"/>
          <w:lang w:val="en-US"/>
        </w:rPr>
        <w:t xml:space="preserve"> </w:t>
      </w:r>
      <w:r w:rsidRPr="00883B83">
        <w:rPr>
          <w:rFonts w:ascii="Times New Roman" w:hAnsi="Times New Roman" w:cs="Times New Roman"/>
          <w:sz w:val="28"/>
          <w:szCs w:val="28"/>
        </w:rPr>
        <w:t>Р</w:t>
      </w:r>
      <w:r w:rsidRPr="00883B83">
        <w:rPr>
          <w:rFonts w:ascii="Times New Roman" w:hAnsi="Times New Roman" w:cs="Times New Roman"/>
          <w:sz w:val="28"/>
          <w:szCs w:val="28"/>
          <w:lang w:val="en-US"/>
        </w:rPr>
        <w:t>.</w:t>
      </w:r>
      <w:r w:rsidRPr="00883B83">
        <w:rPr>
          <w:rFonts w:ascii="Times New Roman" w:hAnsi="Times New Roman" w:cs="Times New Roman"/>
          <w:sz w:val="28"/>
          <w:szCs w:val="28"/>
        </w:rPr>
        <w:t xml:space="preserve"> </w:t>
      </w:r>
      <w:r w:rsidRPr="00883B83">
        <w:rPr>
          <w:rFonts w:ascii="Times New Roman" w:hAnsi="Times New Roman" w:cs="Times New Roman"/>
          <w:sz w:val="28"/>
          <w:szCs w:val="28"/>
          <w:lang w:val="en-US"/>
        </w:rPr>
        <w:t xml:space="preserve"> 101-110.</w:t>
      </w:r>
    </w:p>
    <w:p w14:paraId="0E102E9C" w14:textId="2422945E"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Есмагамбетов Н.С., Баймухамедов Ж.Б., Инновационные технологии в мясном скотоводстве Казахстана: перспективы и реализация. Журнал аграрных технологий.  2022. - №3(35).  С.  45-50.</w:t>
      </w:r>
    </w:p>
    <w:p w14:paraId="1DD8C7E7"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Жанузаков Б.С., Тажибаев К.М. Развитие мясного скотоводства на основе международного опыта: Казахстанский контекст. Аграрная наука Казахстана, №1(51), 2022. С. 22-27.</w:t>
      </w:r>
    </w:p>
    <w:p w14:paraId="2079A95C" w14:textId="2FE5E4AA"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lastRenderedPageBreak/>
        <w:t>Кульсары Д.Ж., Козыбаев К.Ж., Механизмы повышения эффективности мясного скотоводства в Казахстане. Технологии в агропромышленном комплексе. 2021. - №4(72). - С. 11-16.</w:t>
      </w:r>
    </w:p>
    <w:p w14:paraId="7662E9FD" w14:textId="04C80C49"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Акишев А. Т. Особенности развития мясного скотоводства в условиях Центральной Азии: Казахстан. Современные тенденции аграрного развития. -  2020. - №2(40). -  С. 59-64.</w:t>
      </w:r>
    </w:p>
    <w:p w14:paraId="4BB77842" w14:textId="73058920"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Гаврилов А.И., Назаров В.П. Мясное скотоводство России: состояние и развитие в условиях новых вызовов. Вестник аграрной науки. - 2021. - №8(67). - С. 45-51.</w:t>
      </w:r>
    </w:p>
    <w:p w14:paraId="588D64CD" w14:textId="71E72C69"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Яковлева Н.А., Петров В.А. Современные тенденции в мясном скотоводстве России: от генетики до технологии производства мяса. Технологии в животноводстве. -  2022. - № 2(47). - С.  33-39.</w:t>
      </w:r>
    </w:p>
    <w:p w14:paraId="4360EABC" w14:textId="0D85DFBE"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Мельников С.В., Клименко О. В. Роль генетических исследований в развитии мясного скотоводства России. Журнал сельскохозяйственной науки. - 2021. - № 4(58). - С.19-23.</w:t>
      </w:r>
    </w:p>
    <w:p w14:paraId="7819F51A"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Дунин И.М., Шаркаев В.И., Кочетков А.А. Состояние мясного скотоводства в Российской</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Федерации // Молочное и мясное</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скотоводство. – 2010. – №5. – С.2-4.</w:t>
      </w:r>
    </w:p>
    <w:p w14:paraId="16DCD93D" w14:textId="1E3D28A3"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Фролов А.Н., Кизаев М.А., Ерзиков В.И., Литовченко В.Г. Весовой рост молодняка герефордской породы</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импортной селекции и местной популяции в зоне Южного Урала // Вестник</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мясного скотоводства. – 2013. - №3(81). – С. 65 – 68.</w:t>
      </w:r>
    </w:p>
    <w:p w14:paraId="3186B721"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Каюмов Ф. Г., Давлетьяров М. М., Шаталкин В. К. Межпородное</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скрещивание – путь повышения производства говядины // Вестник мясного скотоводства. – 2010.</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 №63(2). – С. 20 – 24.</w:t>
      </w:r>
    </w:p>
    <w:p w14:paraId="182C28C9"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Айзатуллин А.И., Попов В.В.,</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Левахин В.И., Айзатуллин И.И., Сиразетдинов Ф.Х. Потребление и использование энергии рационов</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бычками различных генотипов // Вестник мясного</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скотоводства. – 2006. – Вып. 59. - Т.II. –23 с.</w:t>
      </w:r>
    </w:p>
    <w:p w14:paraId="7125588B"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Ранделин А. В., Закурдаева А. А.,</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Дорошенко В. Б., Кайдуллина А. А. Влияние кратности использования герефордских</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быков при вводном скрещивании с коровами казахской белоголовой породы</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на мясную продуктивность потомства // Известия Нижневолжского</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агроуниверситетского комплекса: наука и высшее профессиональное</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образование. – 2015. - №1(37). – С. 121 – 125.</w:t>
      </w:r>
    </w:p>
    <w:p w14:paraId="40C2CF2C"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Левахин В.И., Поберухин М.М., Сало А.А.  Качественные показатели мышечной ткани</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чистопородных и помесных бычков красной степной породы</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 Вестник мясного скотоводства.</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Оренбург. – 2013. – № 1 (79). – С. 58-61.</w:t>
      </w:r>
    </w:p>
    <w:p w14:paraId="0C929C6F"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Левахин В.И., Поберухин М.М.,</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Сало А.А., Исхаков Р.Г. Мясная продуктивность бычков красной степной</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породы и ее помесей с другим скотом // Вестник Российской академии</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сельскохозяйственных наук. – 2013. – №1. – С.70-72.</w:t>
      </w:r>
    </w:p>
    <w:p w14:paraId="6F8812CE"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Ростовцев Н.Ф., Черкащенко И.И. Промышленное скрещивание в</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скотоводстве // Изд. «Колос», М. 1971.</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 270 с.</w:t>
      </w:r>
    </w:p>
    <w:p w14:paraId="524669C9"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lastRenderedPageBreak/>
        <w:t>Джуламанов К. М., Дубовскова М. П. Племенные ресурсы</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герефордского скота // Вестник</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мясного скотоводства. – 2012. - №3(77). – С. 21-25.</w:t>
      </w:r>
    </w:p>
    <w:p w14:paraId="72553515"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Левахин В.И., Попов В.В., Сиразетдинов Ф.Х., Калашников</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В.В. Новые приемы высокоэффективного производства говядины</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монография  – М.: Вестник РАСХН. 2011. - 412 с.</w:t>
      </w:r>
    </w:p>
    <w:p w14:paraId="49E26A81"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color w:val="000000"/>
          <w:sz w:val="28"/>
          <w:szCs w:val="28"/>
          <w:shd w:val="clear" w:color="auto" w:fill="FFFFFF"/>
        </w:rPr>
        <w:t>Поберухин М.; Сылка М.; Данилов П.; Сало А</w:t>
      </w:r>
      <w:r w:rsidRPr="00883B83">
        <w:rPr>
          <w:rFonts w:ascii="Times New Roman" w:hAnsi="Times New Roman" w:cs="Times New Roman"/>
          <w:sz w:val="28"/>
          <w:szCs w:val="28"/>
        </w:rPr>
        <w:t>. Продуктивность</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бычков различных пород в зависимости от технологии выращивания</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 Молочное и мясное</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скотоводство. – 2012. – №2. – С.13-14.</w:t>
      </w:r>
    </w:p>
    <w:p w14:paraId="0E1CA4B8"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Легошин Г. П. Инновации в технологии, селекции и в разведении</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мясного скота // Мясная индустрия. – 2012. - №8. – С. 4 – 9.</w:t>
      </w:r>
    </w:p>
    <w:p w14:paraId="7BE7CFC0"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Мирошников С. А., Макаев Ш. А. Развитие мясного скотоводства // Вестник мясного скотоводства. – 2011.</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 №64(4). – С. 7 – 13.</w:t>
      </w:r>
    </w:p>
    <w:p w14:paraId="0719FFB3"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Амагаев П.А. Мясная продуктивность помесного молодняка</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симментализированного и казахского белоголового скота разных поколений</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в условиях Бурятской АССР. Новосибирск, – 1981. – 285 с.</w:t>
      </w:r>
    </w:p>
    <w:p w14:paraId="0B732EC0"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Амерханов Х.А., Каюмов Ф.Г., Джуламанов К.М. «Уральский» тип</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герефордской породы // Животноводство России. – 2008. – №12. – С. 51-52.</w:t>
      </w:r>
    </w:p>
    <w:p w14:paraId="5CD5427B"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Ахметалиева А. Б., Насамбаев Е. Г. Экстерьерные особенности</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тёлок казахской белоголовой породы и её помесей с герефордами</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 Известия Оренбургского аграрного</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университета. – Оренбург. – 2006. - №7. – С.131-133.</w:t>
      </w:r>
    </w:p>
    <w:p w14:paraId="7C645481"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Ахметалиева А.Б. Повышение генетического потенциала</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продуктивности казахского белоголового скота методом вводного</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 xml:space="preserve">скрещивания с быками герефордской породы // </w:t>
      </w:r>
      <w:r w:rsidRPr="00883B83">
        <w:rPr>
          <w:rFonts w:ascii="Times New Roman" w:hAnsi="Times New Roman" w:cs="Times New Roman"/>
          <w:sz w:val="28"/>
          <w:szCs w:val="28"/>
          <w:lang w:val="kk-KZ"/>
        </w:rPr>
        <w:t>І</w:t>
      </w:r>
      <w:r w:rsidRPr="00883B83">
        <w:rPr>
          <w:rFonts w:ascii="Times New Roman" w:hAnsi="Times New Roman" w:cs="Times New Roman"/>
          <w:sz w:val="28"/>
          <w:szCs w:val="28"/>
        </w:rPr>
        <w:t>зденic нәтижелерi. – Алматы. – 2007. - №7. – С. 304-306.</w:t>
      </w:r>
    </w:p>
    <w:p w14:paraId="300AC151"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Насамбаев Е.Г., Ахметалиева А. Б. Использование герефордов</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канадской селекции в совершенствовании продуктивных качеств скота</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казахской белоголовой породы // Мат.</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междунар. науч. - прак. конф. «Индустриально-инновационная политика:</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состояние и перспективы развития». – Уральск, 2006. – С. 12 - 16.</w:t>
      </w:r>
    </w:p>
    <w:p w14:paraId="27A6FBFF"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Богатырев Н.И. Промышленное скрещивание черно-пестрого скота</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с герефордами и абердин-ангусами в условиях Западной Сибири</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 Вестник мясного скотоводства. – 2016. - №2(89).</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 С. 123 – 127.</w:t>
      </w:r>
    </w:p>
    <w:p w14:paraId="4C1E289F"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Борисов Н.В. Рост, развитие и мясная продуктивность</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герефордcких симментальских помесей, полученных от первотелок</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 Вестник мясного скотоводства. - 2013. - № 5(83).</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 С. 26 - 32.</w:t>
      </w:r>
    </w:p>
    <w:p w14:paraId="3C094470"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Каюмов Ф. Г., Давлетьяров М. М., Шаталкин В. К. Межпородное</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скрещивание – путь повышения производства говядины // Вестник мясного скотоводства. – 2010.</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 №63(2). – С. 13 – 18.</w:t>
      </w:r>
    </w:p>
    <w:p w14:paraId="4A934D03"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Дубовскова М. П. Новые генотипы казахской белоголовой породы</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 Вестник мясного скотоводства. – 2012. - №3(77).</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 С. 11 – 13.</w:t>
      </w:r>
    </w:p>
    <w:p w14:paraId="0FFE3B24"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Храмцов В. Н. Мясная продуктивность бычков бестужевской</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породы и её помесей с герефордами и лимузинами // Мясная</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индустрия. – 2011. - №7. – С. 62-65.</w:t>
      </w:r>
    </w:p>
    <w:p w14:paraId="272F9FC2"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lastRenderedPageBreak/>
        <w:t>Храмцов В. Н. Рост, развитие бычков бестужевской породы и её</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помесей с герефордами и лимузинами // Агропромышленный</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комплекс: состояние, проблемы, перспективы: материалы VI</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Международной конференции. Пенза. - 2010. – С. 97-99.</w:t>
      </w:r>
    </w:p>
    <w:p w14:paraId="69109A7C"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Горлов И. Ф., Сложенкина М. И., Ранделин А. В., Шахбазова О. П.,</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Губарева В.В., Дорошенко В.Б. Особенности роста, развития и мясной</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продуктивности бычков казахской белоголовой породы разных генотипов</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 Молочное и мясное скотоводство. – 2016.</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rPr>
        <w:t>- №3. – С. 10 – 13.</w:t>
      </w:r>
    </w:p>
    <w:p w14:paraId="3D036C0D"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Герасименко Е.М. Основы репродуктивной функции животных и методы её улучшения. - М.: ВНИИ животноводства. - 2003</w:t>
      </w:r>
      <w:r w:rsidRPr="00883B83">
        <w:rPr>
          <w:rFonts w:ascii="Times New Roman" w:eastAsia="Times New Roman" w:hAnsi="Times New Roman" w:cs="Times New Roman"/>
          <w:sz w:val="28"/>
          <w:szCs w:val="28"/>
        </w:rPr>
        <w:t>. - С. 23-28.</w:t>
      </w:r>
    </w:p>
    <w:p w14:paraId="475502DE" w14:textId="77777777" w:rsidR="00C50D4A" w:rsidRPr="00883B83" w:rsidRDefault="00C50D4A" w:rsidP="00327045">
      <w:pPr>
        <w:pStyle w:val="a8"/>
        <w:numPr>
          <w:ilvl w:val="0"/>
          <w:numId w:val="19"/>
        </w:numPr>
        <w:autoSpaceDE w:val="0"/>
        <w:autoSpaceDN w:val="0"/>
        <w:adjustRightInd w:val="0"/>
        <w:spacing w:after="0" w:line="240" w:lineRule="auto"/>
        <w:ind w:left="0" w:firstLine="709"/>
        <w:jc w:val="both"/>
        <w:rPr>
          <w:rFonts w:ascii="Times New Roman" w:hAnsi="Times New Roman" w:cs="Times New Roman"/>
          <w:bCs/>
          <w:sz w:val="28"/>
          <w:szCs w:val="28"/>
        </w:rPr>
      </w:pPr>
      <w:r w:rsidRPr="00883B83">
        <w:rPr>
          <w:rFonts w:ascii="Times New Roman" w:hAnsi="Times New Roman" w:cs="Times New Roman"/>
          <w:sz w:val="28"/>
          <w:szCs w:val="28"/>
        </w:rPr>
        <w:t>Юдина М. М.. Сельскохозяйственная статистика и биометрия. - М.: Колос. - 2012. – С. 65-69.</w:t>
      </w:r>
    </w:p>
    <w:p w14:paraId="235BD7D1" w14:textId="77777777" w:rsidR="00C50D4A" w:rsidRPr="00883B83" w:rsidRDefault="00C50D4A" w:rsidP="00327045">
      <w:pPr>
        <w:pStyle w:val="a8"/>
        <w:numPr>
          <w:ilvl w:val="0"/>
          <w:numId w:val="19"/>
        </w:numPr>
        <w:autoSpaceDE w:val="0"/>
        <w:autoSpaceDN w:val="0"/>
        <w:adjustRightInd w:val="0"/>
        <w:spacing w:after="0" w:line="240" w:lineRule="auto"/>
        <w:ind w:left="0" w:firstLine="709"/>
        <w:jc w:val="both"/>
        <w:rPr>
          <w:rFonts w:ascii="Times New Roman" w:hAnsi="Times New Roman" w:cs="Times New Roman"/>
          <w:bCs/>
          <w:sz w:val="28"/>
          <w:szCs w:val="28"/>
        </w:rPr>
      </w:pPr>
      <w:r w:rsidRPr="00883B83">
        <w:rPr>
          <w:rFonts w:ascii="Times New Roman" w:hAnsi="Times New Roman" w:cs="Times New Roman"/>
          <w:sz w:val="28"/>
          <w:szCs w:val="28"/>
        </w:rPr>
        <w:t>Ильин А. И. Статистическая обработка данных по животноводству. – СПб.: Лань. 2000. - С.52-58.</w:t>
      </w:r>
    </w:p>
    <w:p w14:paraId="15732640"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lang w:val="kk-KZ"/>
        </w:rPr>
      </w:pPr>
      <w:r w:rsidRPr="00883B83">
        <w:rPr>
          <w:rFonts w:ascii="Times New Roman" w:eastAsia="Times New Roman" w:hAnsi="Times New Roman" w:cs="Times New Roman"/>
          <w:sz w:val="28"/>
          <w:szCs w:val="28"/>
        </w:rPr>
        <w:t xml:space="preserve">Нургазы К.Ш., </w:t>
      </w:r>
      <w:r w:rsidRPr="00883B83">
        <w:rPr>
          <w:rFonts w:ascii="Times New Roman" w:hAnsi="Times New Roman" w:cs="Times New Roman"/>
          <w:sz w:val="28"/>
          <w:szCs w:val="28"/>
        </w:rPr>
        <w:t xml:space="preserve"> </w:t>
      </w:r>
      <w:r w:rsidRPr="00883B83">
        <w:rPr>
          <w:rFonts w:ascii="Times New Roman" w:hAnsi="Times New Roman" w:cs="Times New Roman"/>
          <w:sz w:val="28"/>
          <w:szCs w:val="28"/>
          <w:lang w:val="kk-KZ"/>
        </w:rPr>
        <w:t>Досымбеков Т.,</w:t>
      </w:r>
      <w:r w:rsidRPr="00883B83">
        <w:rPr>
          <w:rFonts w:ascii="Times New Roman" w:hAnsi="Times New Roman" w:cs="Times New Roman"/>
          <w:sz w:val="28"/>
          <w:szCs w:val="28"/>
        </w:rPr>
        <w:t xml:space="preserve"> Нургазы Б.О. Клинические показатели телок мясных пород и их помесей в условиях Южного Прибалхашья</w:t>
      </w:r>
      <w:r w:rsidRPr="00883B83">
        <w:rPr>
          <w:rFonts w:ascii="Times New Roman" w:hAnsi="Times New Roman" w:cs="Times New Roman"/>
          <w:sz w:val="28"/>
          <w:szCs w:val="28"/>
          <w:lang w:val="kk-KZ"/>
        </w:rPr>
        <w:t xml:space="preserve"> </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lang w:val="kk-KZ"/>
        </w:rPr>
        <w:t>// Многопрофильный научный журнал</w:t>
      </w:r>
      <w:r w:rsidRPr="00883B83">
        <w:rPr>
          <w:rFonts w:ascii="Times New Roman" w:hAnsi="Times New Roman" w:cs="Times New Roman"/>
          <w:sz w:val="28"/>
          <w:szCs w:val="28"/>
        </w:rPr>
        <w:t xml:space="preserve"> «Интеллект, идея, инновация»</w:t>
      </w:r>
      <w:r w:rsidRPr="00883B83">
        <w:rPr>
          <w:rFonts w:ascii="Times New Roman" w:hAnsi="Times New Roman" w:cs="Times New Roman"/>
          <w:sz w:val="28"/>
          <w:szCs w:val="28"/>
          <w:lang w:val="kk-KZ"/>
        </w:rPr>
        <w:t>. – 2011. -  № 1-1 (9). - С. 11-12.</w:t>
      </w:r>
    </w:p>
    <w:p w14:paraId="7D8F1700" w14:textId="3385C204" w:rsidR="00C50D4A" w:rsidRPr="00883B83" w:rsidRDefault="00883B83" w:rsidP="00327045">
      <w:pPr>
        <w:pStyle w:val="a6"/>
        <w:numPr>
          <w:ilvl w:val="0"/>
          <w:numId w:val="19"/>
        </w:numPr>
        <w:autoSpaceDE/>
        <w:autoSpaceDN/>
        <w:ind w:left="0" w:firstLine="709"/>
        <w:rPr>
          <w:sz w:val="28"/>
          <w:szCs w:val="28"/>
        </w:rPr>
      </w:pPr>
      <w:r w:rsidRPr="00883B83">
        <w:rPr>
          <w:sz w:val="28"/>
          <w:szCs w:val="28"/>
        </w:rPr>
        <w:t xml:space="preserve">Ильин А. И. </w:t>
      </w:r>
      <w:r w:rsidR="00C50D4A" w:rsidRPr="00883B83">
        <w:rPr>
          <w:sz w:val="28"/>
          <w:szCs w:val="28"/>
        </w:rPr>
        <w:t>Селекц</w:t>
      </w:r>
      <w:r w:rsidRPr="00883B83">
        <w:rPr>
          <w:sz w:val="28"/>
          <w:szCs w:val="28"/>
        </w:rPr>
        <w:t>ия и генетика в животноводстве.</w:t>
      </w:r>
      <w:r w:rsidR="00C50D4A" w:rsidRPr="00883B83">
        <w:rPr>
          <w:sz w:val="28"/>
          <w:szCs w:val="28"/>
        </w:rPr>
        <w:t xml:space="preserve"> - М.: Колос. 2004. - С. 185-190. </w:t>
      </w:r>
    </w:p>
    <w:p w14:paraId="75724C37" w14:textId="77777777" w:rsidR="00C50D4A" w:rsidRPr="00883B83" w:rsidRDefault="00C50D4A" w:rsidP="00327045">
      <w:pPr>
        <w:pStyle w:val="a6"/>
        <w:numPr>
          <w:ilvl w:val="0"/>
          <w:numId w:val="19"/>
        </w:numPr>
        <w:autoSpaceDE/>
        <w:autoSpaceDN/>
        <w:ind w:left="0" w:firstLine="709"/>
        <w:rPr>
          <w:sz w:val="28"/>
          <w:szCs w:val="28"/>
        </w:rPr>
      </w:pPr>
      <w:r w:rsidRPr="00883B83">
        <w:rPr>
          <w:sz w:val="28"/>
          <w:szCs w:val="28"/>
        </w:rPr>
        <w:t>Петров В. А. Технология воспроизводства в мясном скотоводстве. - Казань: Агропечать. 2011. - С. 75-80.</w:t>
      </w:r>
    </w:p>
    <w:p w14:paraId="3CE2C581"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lang w:val="kk-KZ"/>
        </w:rPr>
      </w:pPr>
      <w:r w:rsidRPr="00883B83">
        <w:rPr>
          <w:rFonts w:ascii="Times New Roman" w:hAnsi="Times New Roman" w:cs="Times New Roman"/>
          <w:sz w:val="28"/>
          <w:szCs w:val="28"/>
          <w:lang w:val="kk-KZ"/>
        </w:rPr>
        <w:t xml:space="preserve">Нургазы К.Ш., </w:t>
      </w:r>
      <w:r w:rsidRPr="00883B83">
        <w:rPr>
          <w:rFonts w:ascii="Times New Roman" w:eastAsia="Times New Roman" w:hAnsi="Times New Roman" w:cs="Times New Roman"/>
          <w:sz w:val="28"/>
          <w:szCs w:val="28"/>
          <w:lang w:val="kk-KZ"/>
        </w:rPr>
        <w:t>Кайруллаев</w:t>
      </w:r>
      <w:r w:rsidRPr="00883B83">
        <w:rPr>
          <w:rFonts w:ascii="Times New Roman" w:hAnsi="Times New Roman" w:cs="Times New Roman"/>
          <w:sz w:val="28"/>
          <w:szCs w:val="28"/>
          <w:lang w:val="kk-KZ"/>
        </w:rPr>
        <w:t xml:space="preserve"> К.К.</w:t>
      </w:r>
      <w:r w:rsidRPr="00883B83">
        <w:rPr>
          <w:rFonts w:ascii="Times New Roman" w:eastAsia="Times New Roman" w:hAnsi="Times New Roman" w:cs="Times New Roman"/>
          <w:sz w:val="28"/>
          <w:szCs w:val="28"/>
          <w:lang w:val="kk-KZ"/>
        </w:rPr>
        <w:t>, Кулманова Г.А., Нургазы</w:t>
      </w:r>
      <w:r w:rsidRPr="00883B83">
        <w:rPr>
          <w:rFonts w:ascii="Times New Roman" w:hAnsi="Times New Roman" w:cs="Times New Roman"/>
          <w:sz w:val="28"/>
          <w:szCs w:val="28"/>
        </w:rPr>
        <w:t xml:space="preserve"> </w:t>
      </w:r>
      <w:r w:rsidRPr="00883B83">
        <w:rPr>
          <w:rFonts w:ascii="Times New Roman" w:eastAsia="Times New Roman" w:hAnsi="Times New Roman" w:cs="Times New Roman"/>
          <w:sz w:val="28"/>
          <w:szCs w:val="28"/>
          <w:lang w:val="kk-KZ"/>
        </w:rPr>
        <w:t xml:space="preserve">Б.О. </w:t>
      </w:r>
      <w:r w:rsidRPr="00883B83">
        <w:rPr>
          <w:rFonts w:ascii="Times New Roman" w:hAnsi="Times New Roman" w:cs="Times New Roman"/>
          <w:sz w:val="28"/>
          <w:szCs w:val="28"/>
        </w:rPr>
        <w:t>Молочность коров мясных пород разных генотипов при разведении в условиях Южного Прибалхашья</w:t>
      </w:r>
      <w:r w:rsidRPr="00883B83">
        <w:rPr>
          <w:rFonts w:ascii="Times New Roman" w:hAnsi="Times New Roman" w:cs="Times New Roman"/>
          <w:sz w:val="28"/>
          <w:szCs w:val="28"/>
          <w:lang w:val="kk-KZ"/>
        </w:rPr>
        <w:t xml:space="preserve"> </w:t>
      </w:r>
      <w:r w:rsidRPr="00883B83">
        <w:rPr>
          <w:rFonts w:ascii="Times New Roman" w:hAnsi="Times New Roman" w:cs="Times New Roman"/>
          <w:sz w:val="28"/>
          <w:szCs w:val="28"/>
        </w:rPr>
        <w:t xml:space="preserve">// </w:t>
      </w:r>
      <w:r w:rsidRPr="00883B83">
        <w:rPr>
          <w:rFonts w:ascii="Times New Roman" w:hAnsi="Times New Roman" w:cs="Times New Roman"/>
          <w:sz w:val="28"/>
          <w:szCs w:val="28"/>
          <w:lang w:val="kk-KZ"/>
        </w:rPr>
        <w:t>Российско-китайский научный журнал Содружество, Новосибирск. - 2016. - №2(2). – С. 94-99</w:t>
      </w:r>
      <w:r w:rsidRPr="00883B83">
        <w:rPr>
          <w:rFonts w:ascii="Times New Roman" w:eastAsia="Times New Roman" w:hAnsi="Times New Roman" w:cs="Times New Roman"/>
          <w:sz w:val="28"/>
          <w:szCs w:val="28"/>
        </w:rPr>
        <w:t>.</w:t>
      </w:r>
    </w:p>
    <w:p w14:paraId="62BFB283" w14:textId="0739E873"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lang w:val="kk-KZ"/>
        </w:rPr>
      </w:pPr>
      <w:r w:rsidRPr="00883B83">
        <w:rPr>
          <w:rFonts w:ascii="Times New Roman" w:hAnsi="Times New Roman" w:cs="Times New Roman"/>
          <w:sz w:val="28"/>
          <w:szCs w:val="28"/>
        </w:rPr>
        <w:t>Рябов В.В. Молочная продуктивность и её влияние на эффективность мясного скотоводства. - М.: Аграрное образование. - 2012. -  С.45-48.</w:t>
      </w:r>
    </w:p>
    <w:p w14:paraId="6F3044D2" w14:textId="77777777" w:rsidR="00C50D4A" w:rsidRPr="00883B83" w:rsidRDefault="00C50D4A" w:rsidP="00327045">
      <w:pPr>
        <w:pStyle w:val="a8"/>
        <w:numPr>
          <w:ilvl w:val="0"/>
          <w:numId w:val="19"/>
        </w:numPr>
        <w:tabs>
          <w:tab w:val="left" w:pos="142"/>
        </w:tabs>
        <w:autoSpaceDE w:val="0"/>
        <w:autoSpaceDN w:val="0"/>
        <w:adjustRightInd w:val="0"/>
        <w:spacing w:after="0" w:line="240" w:lineRule="auto"/>
        <w:ind w:left="0" w:firstLine="709"/>
        <w:jc w:val="both"/>
        <w:rPr>
          <w:rFonts w:ascii="Times New Roman" w:hAnsi="Times New Roman" w:cs="Times New Roman"/>
          <w:bCs/>
          <w:sz w:val="28"/>
          <w:szCs w:val="28"/>
        </w:rPr>
      </w:pPr>
      <w:r w:rsidRPr="00883B83">
        <w:rPr>
          <w:rFonts w:ascii="Times New Roman" w:hAnsi="Times New Roman" w:cs="Times New Roman"/>
          <w:sz w:val="28"/>
          <w:szCs w:val="28"/>
          <w:lang w:val="kk-KZ"/>
        </w:rPr>
        <w:t xml:space="preserve">Дмитриев Н.Г., Жигачев А.И., Вилль А.В., Чемисова Е.Ф., Нетеса А.И. </w:t>
      </w:r>
      <w:r w:rsidRPr="00883B83">
        <w:rPr>
          <w:rFonts w:ascii="Times New Roman" w:hAnsi="Times New Roman" w:cs="Times New Roman"/>
          <w:sz w:val="28"/>
          <w:szCs w:val="28"/>
        </w:rPr>
        <w:t>Разведение сельскохозяйственных животных с основами частной зоотехнии и промышленного животноводства. – Л.: Агропромиздат, 2016. – 511 с.</w:t>
      </w:r>
    </w:p>
    <w:p w14:paraId="29CD2872" w14:textId="77777777" w:rsidR="00C50D4A" w:rsidRPr="00883B83" w:rsidRDefault="00C50D4A" w:rsidP="00327045">
      <w:pPr>
        <w:pStyle w:val="a8"/>
        <w:numPr>
          <w:ilvl w:val="0"/>
          <w:numId w:val="19"/>
        </w:numPr>
        <w:tabs>
          <w:tab w:val="left" w:pos="142"/>
        </w:tabs>
        <w:autoSpaceDE w:val="0"/>
        <w:autoSpaceDN w:val="0"/>
        <w:adjustRightInd w:val="0"/>
        <w:spacing w:after="0" w:line="240" w:lineRule="auto"/>
        <w:ind w:left="0" w:firstLine="709"/>
        <w:jc w:val="both"/>
        <w:rPr>
          <w:rFonts w:ascii="Times New Roman" w:hAnsi="Times New Roman" w:cs="Times New Roman"/>
          <w:bCs/>
          <w:sz w:val="28"/>
          <w:szCs w:val="28"/>
        </w:rPr>
      </w:pPr>
      <w:r w:rsidRPr="00883B83">
        <w:rPr>
          <w:rFonts w:ascii="Times New Roman" w:hAnsi="Times New Roman" w:cs="Times New Roman"/>
          <w:sz w:val="28"/>
          <w:szCs w:val="28"/>
          <w:lang w:val="kk-KZ"/>
        </w:rPr>
        <w:t xml:space="preserve">Нургазы К.Ш., Кайруллаев К.К., Кулманова Г.А., Нургазы Б.О., Тұрғанбаева Ф.А. </w:t>
      </w:r>
      <w:r w:rsidRPr="00883B83">
        <w:rPr>
          <w:rFonts w:ascii="Times New Roman" w:hAnsi="Times New Roman" w:cs="Times New Roman"/>
          <w:sz w:val="28"/>
          <w:szCs w:val="28"/>
        </w:rPr>
        <w:t xml:space="preserve">Воспроизводительная способность крупного рогатого скота мясных пород в условиях песчаных пустынь Южного Прибалхашья  // Сборник центра научных публикаций </w:t>
      </w:r>
      <w:r w:rsidRPr="00883B83">
        <w:rPr>
          <w:rFonts w:ascii="Times New Roman" w:hAnsi="Times New Roman" w:cs="Times New Roman"/>
          <w:sz w:val="28"/>
          <w:szCs w:val="28"/>
          <w:lang w:val="kk-KZ"/>
        </w:rPr>
        <w:t>«</w:t>
      </w:r>
      <w:r w:rsidRPr="00883B83">
        <w:rPr>
          <w:rFonts w:ascii="Times New Roman" w:hAnsi="Times New Roman" w:cs="Times New Roman"/>
          <w:sz w:val="28"/>
          <w:szCs w:val="28"/>
        </w:rPr>
        <w:t>Велес</w:t>
      </w:r>
      <w:r w:rsidRPr="00883B83">
        <w:rPr>
          <w:rFonts w:ascii="Times New Roman" w:hAnsi="Times New Roman" w:cs="Times New Roman"/>
          <w:sz w:val="28"/>
          <w:szCs w:val="28"/>
          <w:lang w:val="kk-KZ"/>
        </w:rPr>
        <w:t>»</w:t>
      </w:r>
      <w:r w:rsidRPr="00883B83">
        <w:rPr>
          <w:rFonts w:ascii="Times New Roman" w:hAnsi="Times New Roman" w:cs="Times New Roman"/>
          <w:sz w:val="28"/>
          <w:szCs w:val="28"/>
        </w:rPr>
        <w:t xml:space="preserve"> по материалам </w:t>
      </w:r>
      <w:r w:rsidRPr="00883B83">
        <w:rPr>
          <w:rFonts w:ascii="Times New Roman" w:hAnsi="Times New Roman" w:cs="Times New Roman"/>
          <w:sz w:val="28"/>
          <w:szCs w:val="28"/>
          <w:lang w:val="kk-KZ"/>
        </w:rPr>
        <w:t>международной</w:t>
      </w:r>
      <w:r w:rsidRPr="00883B83">
        <w:rPr>
          <w:rFonts w:ascii="Times New Roman" w:hAnsi="Times New Roman" w:cs="Times New Roman"/>
          <w:sz w:val="28"/>
          <w:szCs w:val="28"/>
        </w:rPr>
        <w:t xml:space="preserve"> научно-практической</w:t>
      </w:r>
      <w:r w:rsidRPr="00883B83">
        <w:rPr>
          <w:rFonts w:ascii="Times New Roman" w:hAnsi="Times New Roman" w:cs="Times New Roman"/>
          <w:sz w:val="28"/>
          <w:szCs w:val="28"/>
          <w:lang w:val="kk-KZ"/>
        </w:rPr>
        <w:t xml:space="preserve">  конференции: «Актуальные проблемы развития мировой науки» г. Киев, - 2016. – Ч.2. - С. 68-72.</w:t>
      </w:r>
    </w:p>
    <w:p w14:paraId="3E957681"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shd w:val="clear" w:color="auto" w:fill="FFFFFF"/>
        </w:rPr>
        <w:t>Улимбашев М.Б., Алагирова Ж.Т. Воспроизводительные качества черно-пестрого и голштинского скота разной селекции // Зоотехния. – 2016. - №4. – С. 28-29.</w:t>
      </w:r>
    </w:p>
    <w:p w14:paraId="06F00B95"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rPr>
        <w:t xml:space="preserve">Нургазы К.Ш., </w:t>
      </w:r>
      <w:r w:rsidRPr="00883B83">
        <w:rPr>
          <w:rFonts w:ascii="Times New Roman" w:hAnsi="Times New Roman" w:cs="Times New Roman"/>
          <w:sz w:val="28"/>
          <w:szCs w:val="28"/>
          <w:lang w:val="kk-KZ"/>
        </w:rPr>
        <w:t>Досымбеков</w:t>
      </w:r>
      <w:r w:rsidRPr="00883B83">
        <w:rPr>
          <w:rFonts w:ascii="Times New Roman" w:hAnsi="Times New Roman" w:cs="Times New Roman"/>
          <w:sz w:val="28"/>
          <w:szCs w:val="28"/>
        </w:rPr>
        <w:t xml:space="preserve"> Т.</w:t>
      </w:r>
      <w:r w:rsidRPr="00883B83">
        <w:rPr>
          <w:rFonts w:ascii="Times New Roman" w:hAnsi="Times New Roman" w:cs="Times New Roman"/>
          <w:sz w:val="28"/>
          <w:szCs w:val="28"/>
          <w:lang w:val="kk-KZ"/>
        </w:rPr>
        <w:t>,</w:t>
      </w:r>
      <w:r w:rsidRPr="00883B83">
        <w:rPr>
          <w:rFonts w:ascii="Times New Roman" w:hAnsi="Times New Roman" w:cs="Times New Roman"/>
          <w:sz w:val="28"/>
          <w:szCs w:val="28"/>
        </w:rPr>
        <w:t xml:space="preserve"> Нургазы Б.О. Клинические показатели телок мясных пород и их помесей в условиях Южного Прибалхашья</w:t>
      </w:r>
      <w:r w:rsidRPr="00883B83">
        <w:rPr>
          <w:rFonts w:ascii="Times New Roman" w:eastAsia="Arial Unicode MS" w:hAnsi="Times New Roman" w:cs="Times New Roman"/>
          <w:bCs/>
          <w:sz w:val="28"/>
          <w:szCs w:val="28"/>
        </w:rPr>
        <w:t xml:space="preserve">:  </w:t>
      </w:r>
      <w:r w:rsidRPr="00883B83">
        <w:rPr>
          <w:rFonts w:ascii="Times New Roman" w:eastAsia="TimesNewRomanPSMT" w:hAnsi="Times New Roman" w:cs="Times New Roman"/>
          <w:sz w:val="28"/>
          <w:szCs w:val="28"/>
          <w:lang w:eastAsia="en-US"/>
        </w:rPr>
        <w:lastRenderedPageBreak/>
        <w:t xml:space="preserve">научное издание. </w:t>
      </w:r>
      <w:r w:rsidRPr="00883B83">
        <w:rPr>
          <w:rFonts w:ascii="Times New Roman" w:hAnsi="Times New Roman" w:cs="Times New Roman"/>
          <w:sz w:val="28"/>
          <w:szCs w:val="28"/>
        </w:rPr>
        <w:t xml:space="preserve">- </w:t>
      </w:r>
      <w:r w:rsidRPr="00883B83">
        <w:rPr>
          <w:rFonts w:ascii="Times New Roman" w:hAnsi="Times New Roman" w:cs="Times New Roman"/>
          <w:sz w:val="28"/>
          <w:szCs w:val="28"/>
          <w:lang w:val="kk-KZ"/>
        </w:rPr>
        <w:t>Многопрофильный научный журнал</w:t>
      </w:r>
      <w:r w:rsidRPr="00883B83">
        <w:rPr>
          <w:rFonts w:ascii="Times New Roman" w:hAnsi="Times New Roman" w:cs="Times New Roman"/>
          <w:sz w:val="28"/>
          <w:szCs w:val="28"/>
        </w:rPr>
        <w:t xml:space="preserve"> 3</w:t>
      </w:r>
      <w:r w:rsidRPr="00883B83">
        <w:rPr>
          <w:rFonts w:ascii="Times New Roman" w:hAnsi="Times New Roman" w:cs="Times New Roman"/>
          <w:sz w:val="28"/>
          <w:szCs w:val="28"/>
          <w:lang w:val="en-US"/>
        </w:rPr>
        <w:t>i</w:t>
      </w:r>
      <w:r w:rsidRPr="00883B83">
        <w:rPr>
          <w:rFonts w:ascii="Times New Roman" w:hAnsi="Times New Roman" w:cs="Times New Roman"/>
          <w:sz w:val="28"/>
          <w:szCs w:val="28"/>
        </w:rPr>
        <w:t xml:space="preserve"> «Интеллект, идея, инновация». - </w:t>
      </w:r>
      <w:r w:rsidRPr="00883B83">
        <w:rPr>
          <w:rFonts w:ascii="Times New Roman" w:hAnsi="Times New Roman" w:cs="Times New Roman"/>
          <w:sz w:val="28"/>
          <w:szCs w:val="28"/>
          <w:lang w:val="kk-KZ"/>
        </w:rPr>
        <w:t xml:space="preserve"> 2011. - № 1-1 (9). - С. 12-13.</w:t>
      </w:r>
    </w:p>
    <w:p w14:paraId="41F90901" w14:textId="77777777" w:rsidR="00C50D4A" w:rsidRPr="00883B83" w:rsidRDefault="00C50D4A" w:rsidP="00327045">
      <w:pPr>
        <w:pStyle w:val="a8"/>
        <w:numPr>
          <w:ilvl w:val="0"/>
          <w:numId w:val="19"/>
        </w:numPr>
        <w:autoSpaceDE w:val="0"/>
        <w:autoSpaceDN w:val="0"/>
        <w:adjustRightInd w:val="0"/>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bCs/>
          <w:sz w:val="28"/>
          <w:szCs w:val="28"/>
        </w:rPr>
        <w:t>Бухарова В.Г. «Влияние генотипа коров - матерей герефордской породы на хозяйственно – полезные признаки потомков»</w:t>
      </w:r>
      <w:r w:rsidRPr="00883B83">
        <w:rPr>
          <w:rFonts w:ascii="Times New Roman" w:eastAsia="Times New Roman" w:hAnsi="Times New Roman" w:cs="Times New Roman"/>
          <w:sz w:val="28"/>
          <w:szCs w:val="28"/>
        </w:rPr>
        <w:t xml:space="preserve">: </w:t>
      </w:r>
      <w:r w:rsidRPr="00883B83">
        <w:rPr>
          <w:rFonts w:ascii="Times New Roman" w:hAnsi="Times New Roman" w:cs="Times New Roman"/>
          <w:bCs/>
          <w:sz w:val="28"/>
          <w:szCs w:val="28"/>
        </w:rPr>
        <w:t xml:space="preserve">автореф. дис. …канд. с.-х. наук: 06.02.07 - Оренбург, 2015. - </w:t>
      </w:r>
      <w:r w:rsidRPr="00883B83">
        <w:rPr>
          <w:rFonts w:ascii="Times New Roman" w:eastAsia="Times New Roman" w:hAnsi="Times New Roman" w:cs="Times New Roman"/>
          <w:sz w:val="28"/>
          <w:szCs w:val="28"/>
        </w:rPr>
        <w:t xml:space="preserve">39 </w:t>
      </w:r>
      <w:r w:rsidRPr="00883B83">
        <w:rPr>
          <w:rFonts w:ascii="Times New Roman" w:eastAsia="Times New Roman" w:hAnsi="Times New Roman" w:cs="Times New Roman"/>
          <w:sz w:val="28"/>
          <w:szCs w:val="28"/>
          <w:lang w:val="en-US"/>
        </w:rPr>
        <w:t>c</w:t>
      </w:r>
      <w:r w:rsidRPr="00883B83">
        <w:rPr>
          <w:rFonts w:ascii="Times New Roman" w:eastAsia="Times New Roman" w:hAnsi="Times New Roman" w:cs="Times New Roman"/>
          <w:sz w:val="28"/>
          <w:szCs w:val="28"/>
        </w:rPr>
        <w:t>.</w:t>
      </w:r>
    </w:p>
    <w:p w14:paraId="09DB35D8" w14:textId="0C232697" w:rsidR="00C50D4A" w:rsidRPr="00883B83" w:rsidRDefault="00C50D4A" w:rsidP="00327045">
      <w:pPr>
        <w:pStyle w:val="a8"/>
        <w:numPr>
          <w:ilvl w:val="0"/>
          <w:numId w:val="19"/>
        </w:numPr>
        <w:spacing w:after="0" w:line="240" w:lineRule="auto"/>
        <w:ind w:left="0" w:firstLine="709"/>
        <w:jc w:val="both"/>
        <w:rPr>
          <w:rFonts w:ascii="Times New Roman" w:eastAsia="Times New Roman" w:hAnsi="Times New Roman" w:cs="Times New Roman"/>
          <w:sz w:val="28"/>
          <w:szCs w:val="28"/>
        </w:rPr>
      </w:pPr>
      <w:r w:rsidRPr="00883B83">
        <w:rPr>
          <w:rFonts w:ascii="Times New Roman" w:eastAsia="Times New Roman" w:hAnsi="Times New Roman" w:cs="Times New Roman"/>
          <w:sz w:val="28"/>
          <w:szCs w:val="28"/>
        </w:rPr>
        <w:t xml:space="preserve">Ищанов К.Н. «Хозяйственно-биологические особенности телок казахской белоголовой породы и ее помесей с мясными породами» : </w:t>
      </w:r>
      <w:r w:rsidRPr="00883B83">
        <w:rPr>
          <w:rFonts w:ascii="Times New Roman" w:hAnsi="Times New Roman" w:cs="Times New Roman"/>
          <w:bCs/>
          <w:sz w:val="28"/>
          <w:szCs w:val="28"/>
        </w:rPr>
        <w:t>автореф. дис. канд. с.-х. наук: 06.02.04</w:t>
      </w:r>
      <w:r w:rsidRPr="00883B83">
        <w:rPr>
          <w:rFonts w:ascii="Times New Roman" w:eastAsia="Times New Roman" w:hAnsi="Times New Roman" w:cs="Times New Roman"/>
          <w:sz w:val="28"/>
          <w:szCs w:val="28"/>
        </w:rPr>
        <w:t>- Оренбург, 2004. - 10 c.</w:t>
      </w:r>
    </w:p>
    <w:p w14:paraId="39AD6813"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imes New Roman" w:hAnsi="Times New Roman" w:cs="Times New Roman"/>
          <w:sz w:val="28"/>
          <w:szCs w:val="28"/>
        </w:rPr>
      </w:pPr>
      <w:r w:rsidRPr="00883B83">
        <w:rPr>
          <w:rFonts w:ascii="Times New Roman" w:hAnsi="Times New Roman" w:cs="Times New Roman"/>
          <w:sz w:val="28"/>
          <w:szCs w:val="28"/>
        </w:rPr>
        <w:t>Герасименко Е. М. Основы репродуктивной функции животных и методы её улучшения. - М.: ВНИИ животноводства. - 2003</w:t>
      </w:r>
      <w:r w:rsidRPr="00883B83">
        <w:rPr>
          <w:rFonts w:ascii="Times New Roman" w:eastAsia="Times New Roman" w:hAnsi="Times New Roman" w:cs="Times New Roman"/>
          <w:sz w:val="28"/>
          <w:szCs w:val="28"/>
        </w:rPr>
        <w:t>. - С.88-91.</w:t>
      </w:r>
    </w:p>
    <w:p w14:paraId="4C7E7B1E"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sz w:val="28"/>
          <w:szCs w:val="28"/>
          <w:lang w:val="kk-KZ"/>
        </w:rPr>
      </w:pPr>
      <w:r w:rsidRPr="00883B83">
        <w:rPr>
          <w:rFonts w:ascii="Times New Roman" w:hAnsi="Times New Roman" w:cs="Times New Roman"/>
          <w:sz w:val="28"/>
          <w:szCs w:val="28"/>
          <w:lang w:val="kk-KZ"/>
        </w:rPr>
        <w:t>Нургазы К.Ш.,</w:t>
      </w:r>
      <w:r w:rsidRPr="00883B83">
        <w:rPr>
          <w:rFonts w:ascii="Times New Roman" w:eastAsia="Times New Roman" w:hAnsi="Times New Roman" w:cs="Times New Roman"/>
          <w:sz w:val="28"/>
          <w:szCs w:val="28"/>
        </w:rPr>
        <w:t xml:space="preserve"> </w:t>
      </w:r>
      <w:r w:rsidRPr="00883B83">
        <w:rPr>
          <w:rFonts w:ascii="Times New Roman" w:eastAsia="Times New Roman" w:hAnsi="Times New Roman" w:cs="Times New Roman"/>
          <w:sz w:val="28"/>
          <w:szCs w:val="28"/>
          <w:lang w:val="kk-KZ"/>
        </w:rPr>
        <w:t>Кайруллаев</w:t>
      </w:r>
      <w:r w:rsidRPr="00883B83">
        <w:rPr>
          <w:rFonts w:ascii="Times New Roman" w:hAnsi="Times New Roman" w:cs="Times New Roman"/>
          <w:sz w:val="28"/>
          <w:szCs w:val="28"/>
          <w:lang w:val="kk-KZ"/>
        </w:rPr>
        <w:t xml:space="preserve"> К.К.</w:t>
      </w:r>
      <w:r w:rsidRPr="00883B83">
        <w:rPr>
          <w:rFonts w:ascii="Times New Roman" w:eastAsia="Times New Roman" w:hAnsi="Times New Roman" w:cs="Times New Roman"/>
          <w:sz w:val="28"/>
          <w:szCs w:val="28"/>
          <w:lang w:val="kk-KZ"/>
        </w:rPr>
        <w:t>, Кулманова Г.А., Нургазы Б.О., Тұрғанбаева</w:t>
      </w:r>
      <w:r w:rsidRPr="00883B83">
        <w:rPr>
          <w:rFonts w:ascii="Times New Roman" w:eastAsia="Times New Roman" w:hAnsi="Times New Roman" w:cs="Times New Roman"/>
          <w:sz w:val="28"/>
          <w:szCs w:val="28"/>
        </w:rPr>
        <w:t xml:space="preserve"> </w:t>
      </w:r>
      <w:r w:rsidRPr="00883B83">
        <w:rPr>
          <w:rFonts w:ascii="Times New Roman" w:eastAsia="Times New Roman" w:hAnsi="Times New Roman" w:cs="Times New Roman"/>
          <w:sz w:val="28"/>
          <w:szCs w:val="28"/>
          <w:lang w:val="kk-KZ"/>
        </w:rPr>
        <w:t xml:space="preserve">Ф.А. </w:t>
      </w:r>
      <w:r w:rsidRPr="00883B83">
        <w:rPr>
          <w:rFonts w:ascii="Times New Roman" w:eastAsia="Times New Roman" w:hAnsi="Times New Roman" w:cs="Times New Roman"/>
          <w:sz w:val="28"/>
          <w:szCs w:val="28"/>
        </w:rPr>
        <w:t xml:space="preserve">Воспроизводительная способность крупного рогатого скота мясных пород в условиях песчаных пустынь Южного Прибалхашья </w:t>
      </w:r>
      <w:r w:rsidRPr="00883B83">
        <w:rPr>
          <w:rFonts w:ascii="Times New Roman" w:hAnsi="Times New Roman" w:cs="Times New Roman"/>
          <w:sz w:val="28"/>
          <w:szCs w:val="28"/>
          <w:lang w:val="kk-KZ"/>
        </w:rPr>
        <w:t xml:space="preserve"> </w:t>
      </w:r>
      <w:r w:rsidRPr="00883B83">
        <w:rPr>
          <w:rFonts w:ascii="Times New Roman" w:hAnsi="Times New Roman" w:cs="Times New Roman"/>
          <w:sz w:val="28"/>
          <w:szCs w:val="28"/>
        </w:rPr>
        <w:t xml:space="preserve">// </w:t>
      </w:r>
      <w:r w:rsidRPr="00883B83">
        <w:rPr>
          <w:rFonts w:ascii="Times New Roman" w:eastAsia="Times New Roman" w:hAnsi="Times New Roman" w:cs="Times New Roman"/>
          <w:sz w:val="28"/>
          <w:szCs w:val="28"/>
        </w:rPr>
        <w:t xml:space="preserve">Сборник центра научных публикаций </w:t>
      </w:r>
      <w:r w:rsidRPr="00883B83">
        <w:rPr>
          <w:rFonts w:ascii="Times New Roman" w:eastAsia="Times New Roman" w:hAnsi="Times New Roman" w:cs="Times New Roman"/>
          <w:sz w:val="28"/>
          <w:szCs w:val="28"/>
          <w:lang w:val="kk-KZ"/>
        </w:rPr>
        <w:t>«</w:t>
      </w:r>
      <w:r w:rsidRPr="00883B83">
        <w:rPr>
          <w:rFonts w:ascii="Times New Roman" w:eastAsia="Times New Roman" w:hAnsi="Times New Roman" w:cs="Times New Roman"/>
          <w:sz w:val="28"/>
          <w:szCs w:val="28"/>
        </w:rPr>
        <w:t>Велес</w:t>
      </w:r>
      <w:r w:rsidRPr="00883B83">
        <w:rPr>
          <w:rFonts w:ascii="Times New Roman" w:eastAsia="Times New Roman" w:hAnsi="Times New Roman" w:cs="Times New Roman"/>
          <w:sz w:val="28"/>
          <w:szCs w:val="28"/>
          <w:lang w:val="kk-KZ"/>
        </w:rPr>
        <w:t>»</w:t>
      </w:r>
      <w:r w:rsidRPr="00883B83">
        <w:rPr>
          <w:rFonts w:ascii="Times New Roman" w:eastAsia="Times New Roman" w:hAnsi="Times New Roman" w:cs="Times New Roman"/>
          <w:sz w:val="28"/>
          <w:szCs w:val="28"/>
        </w:rPr>
        <w:t xml:space="preserve"> по материалам </w:t>
      </w:r>
      <w:r w:rsidRPr="00883B83">
        <w:rPr>
          <w:rFonts w:ascii="Times New Roman" w:eastAsia="Times New Roman" w:hAnsi="Times New Roman" w:cs="Times New Roman"/>
          <w:sz w:val="28"/>
          <w:szCs w:val="28"/>
          <w:lang w:val="kk-KZ"/>
        </w:rPr>
        <w:t>международной</w:t>
      </w:r>
      <w:r w:rsidRPr="00883B83">
        <w:rPr>
          <w:rFonts w:ascii="Times New Roman" w:eastAsia="Times New Roman" w:hAnsi="Times New Roman" w:cs="Times New Roman"/>
          <w:sz w:val="28"/>
          <w:szCs w:val="28"/>
        </w:rPr>
        <w:t xml:space="preserve"> научно-практической</w:t>
      </w:r>
      <w:r w:rsidRPr="00883B83">
        <w:rPr>
          <w:rFonts w:ascii="Times New Roman" w:eastAsia="Times New Roman" w:hAnsi="Times New Roman" w:cs="Times New Roman"/>
          <w:sz w:val="28"/>
          <w:szCs w:val="28"/>
          <w:lang w:val="kk-KZ"/>
        </w:rPr>
        <w:t xml:space="preserve">  конференции: «Актуальные проблемы развития мировой науки» г. Киев, 2016. – Ч.2. -  68 с.</w:t>
      </w:r>
    </w:p>
    <w:p w14:paraId="2B45FC0D" w14:textId="7F32E860"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noProof/>
          <w:sz w:val="28"/>
          <w:szCs w:val="28"/>
          <w:lang w:val="kk-KZ"/>
        </w:rPr>
      </w:pPr>
      <w:r w:rsidRPr="00883B83">
        <w:rPr>
          <w:rFonts w:ascii="Times New Roman" w:hAnsi="Times New Roman" w:cs="Times New Roman"/>
          <w:noProof/>
          <w:sz w:val="28"/>
          <w:szCs w:val="28"/>
          <w:lang w:val="kk-KZ"/>
        </w:rPr>
        <w:t>Нургазы К.Ш., Нургазы Б.О., Габит Г.Г., Тұрғанбаева Ф.А. Особености роста и развития молодняка мясных пород крупного рогатого скота разных генотипов // Актуальные проблемы науки XXI века: сб. статей. – М.</w:t>
      </w:r>
      <w:r w:rsidR="00883B83" w:rsidRPr="00883B83">
        <w:rPr>
          <w:rFonts w:ascii="Times New Roman" w:hAnsi="Times New Roman" w:cs="Times New Roman"/>
          <w:noProof/>
          <w:sz w:val="28"/>
          <w:szCs w:val="28"/>
          <w:lang w:val="kk-KZ"/>
        </w:rPr>
        <w:t>, 2016. -</w:t>
      </w:r>
      <w:r w:rsidRPr="00883B83">
        <w:rPr>
          <w:rFonts w:ascii="Times New Roman" w:hAnsi="Times New Roman" w:cs="Times New Roman"/>
          <w:noProof/>
          <w:sz w:val="28"/>
          <w:szCs w:val="28"/>
          <w:lang w:val="kk-KZ"/>
        </w:rPr>
        <w:t xml:space="preserve"> С. 126-130.</w:t>
      </w:r>
    </w:p>
    <w:p w14:paraId="36E34382"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noProof/>
          <w:sz w:val="28"/>
          <w:szCs w:val="28"/>
          <w:lang w:val="kk-KZ"/>
        </w:rPr>
      </w:pPr>
      <w:r w:rsidRPr="00883B83">
        <w:rPr>
          <w:rFonts w:ascii="Times New Roman" w:hAnsi="Times New Roman" w:cs="Times New Roman"/>
          <w:noProof/>
          <w:sz w:val="28"/>
          <w:szCs w:val="28"/>
          <w:lang w:val="kk-KZ"/>
        </w:rPr>
        <w:t xml:space="preserve">Нургазы К.Ш., </w:t>
      </w:r>
      <w:r w:rsidRPr="00883B83">
        <w:rPr>
          <w:rFonts w:ascii="Times New Roman" w:eastAsia="Times New Roman" w:hAnsi="Times New Roman" w:cs="Times New Roman"/>
          <w:noProof/>
          <w:sz w:val="28"/>
          <w:szCs w:val="28"/>
          <w:lang w:val="kk-KZ"/>
        </w:rPr>
        <w:t xml:space="preserve"> Кайруллаев</w:t>
      </w:r>
      <w:r w:rsidRPr="00883B83">
        <w:rPr>
          <w:rFonts w:ascii="Times New Roman" w:hAnsi="Times New Roman" w:cs="Times New Roman"/>
          <w:noProof/>
          <w:sz w:val="28"/>
          <w:szCs w:val="28"/>
          <w:lang w:val="kk-KZ"/>
        </w:rPr>
        <w:t xml:space="preserve"> К.К.</w:t>
      </w:r>
      <w:r w:rsidRPr="00883B83">
        <w:rPr>
          <w:rFonts w:ascii="Times New Roman" w:eastAsia="Times New Roman" w:hAnsi="Times New Roman" w:cs="Times New Roman"/>
          <w:noProof/>
          <w:sz w:val="28"/>
          <w:szCs w:val="28"/>
          <w:lang w:val="kk-KZ"/>
        </w:rPr>
        <w:t xml:space="preserve">, Кулманова Г.А., Нургазы Б.О., Тұрғанбаева Ф.А. Рост и развитие молодняка мясных пород крупного рогатого скота разных генотипов в условиях Южного Прибалхашья </w:t>
      </w:r>
      <w:r w:rsidRPr="00883B83">
        <w:rPr>
          <w:rFonts w:ascii="Times New Roman" w:hAnsi="Times New Roman" w:cs="Times New Roman"/>
          <w:noProof/>
          <w:sz w:val="28"/>
          <w:szCs w:val="28"/>
          <w:lang w:val="kk-KZ"/>
        </w:rPr>
        <w:t xml:space="preserve">// </w:t>
      </w:r>
      <w:r w:rsidRPr="00883B83">
        <w:rPr>
          <w:rFonts w:ascii="Times New Roman" w:eastAsia="Times New Roman" w:hAnsi="Times New Roman" w:cs="Times New Roman"/>
          <w:noProof/>
          <w:sz w:val="28"/>
          <w:szCs w:val="28"/>
          <w:lang w:val="kk-KZ"/>
        </w:rPr>
        <w:t>Вестник Государственного университета им. Шакарима, г. Семей. – 2016. - № 3. - С. 193-195.</w:t>
      </w:r>
    </w:p>
    <w:p w14:paraId="47A1A253"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noProof/>
          <w:sz w:val="28"/>
          <w:szCs w:val="28"/>
          <w:lang w:val="kk-KZ"/>
        </w:rPr>
      </w:pPr>
      <w:r w:rsidRPr="00883B83">
        <w:rPr>
          <w:rFonts w:ascii="Times New Roman" w:hAnsi="Times New Roman" w:cs="Times New Roman"/>
          <w:noProof/>
          <w:sz w:val="28"/>
          <w:szCs w:val="28"/>
          <w:lang w:val="kk-KZ"/>
        </w:rPr>
        <w:t>Никонова Е.А.,  Косилов В.И., Нуржанов А.А., Прохорова М.С., Неверова О.П. Рост и развитие бычков казахской белоголовой породы и ее помесей с герефордами // Известия Оренбурского государственного университета. Оренбург.  - 2018. - С.205-207.</w:t>
      </w:r>
    </w:p>
    <w:p w14:paraId="1EDD2AAA"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bCs/>
          <w:noProof/>
          <w:sz w:val="28"/>
          <w:szCs w:val="28"/>
          <w:lang w:val="kk-KZ"/>
        </w:rPr>
      </w:pPr>
      <w:r w:rsidRPr="00883B83">
        <w:rPr>
          <w:rFonts w:ascii="Times New Roman" w:hAnsi="Times New Roman" w:cs="Times New Roman"/>
          <w:noProof/>
          <w:sz w:val="28"/>
          <w:szCs w:val="28"/>
          <w:lang w:val="kk-KZ"/>
        </w:rPr>
        <w:t>Жигжитов В.Б. «</w:t>
      </w:r>
      <w:r w:rsidRPr="00883B83">
        <w:rPr>
          <w:rFonts w:ascii="Times New Roman" w:hAnsi="Times New Roman" w:cs="Times New Roman"/>
          <w:noProof/>
          <w:sz w:val="28"/>
          <w:szCs w:val="28"/>
          <w:shd w:val="clear" w:color="auto" w:fill="FFFFFF"/>
        </w:rPr>
        <w:t>Р</w:t>
      </w:r>
      <w:r w:rsidRPr="00883B83">
        <w:rPr>
          <w:rFonts w:ascii="Times New Roman" w:hAnsi="Times New Roman" w:cs="Times New Roman"/>
          <w:noProof/>
          <w:sz w:val="28"/>
          <w:szCs w:val="28"/>
          <w:shd w:val="clear" w:color="auto" w:fill="FFFFFF"/>
          <w:lang w:val="kk-KZ"/>
        </w:rPr>
        <w:t xml:space="preserve">ост, развитие и мясная продуктивность герефордских бычков в условиях экстремального кормления и содержания»: </w:t>
      </w:r>
      <w:r w:rsidRPr="00883B83">
        <w:rPr>
          <w:rFonts w:ascii="Times New Roman" w:hAnsi="Times New Roman" w:cs="Times New Roman"/>
          <w:bCs/>
          <w:noProof/>
          <w:sz w:val="28"/>
          <w:szCs w:val="28"/>
          <w:lang w:val="kk-KZ"/>
        </w:rPr>
        <w:t>автореф. дисс. ...канд. с-х. наук: 06.02.04 – Улан-Удэ, 2006. – 145 с.</w:t>
      </w:r>
    </w:p>
    <w:p w14:paraId="25BA6D70"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noProof/>
          <w:sz w:val="28"/>
          <w:szCs w:val="28"/>
          <w:lang w:val="kk-KZ"/>
        </w:rPr>
      </w:pPr>
      <w:r w:rsidRPr="00883B83">
        <w:rPr>
          <w:rFonts w:ascii="Times New Roman" w:hAnsi="Times New Roman" w:cs="Times New Roman"/>
          <w:noProof/>
          <w:sz w:val="28"/>
          <w:szCs w:val="28"/>
          <w:lang w:val="kk-KZ"/>
        </w:rPr>
        <w:t xml:space="preserve">Кальнаус В.И., Кальнаус З.Е. Рост, развитие и экстерьерные </w:t>
      </w:r>
      <w:r w:rsidRPr="00883B83">
        <w:rPr>
          <w:rFonts w:ascii="Times New Roman" w:hAnsi="Times New Roman" w:cs="Times New Roman"/>
          <w:noProof/>
          <w:spacing w:val="-100"/>
          <w:w w:val="30"/>
          <w:sz w:val="28"/>
          <w:szCs w:val="28"/>
          <w:lang w:val="kk-KZ"/>
        </w:rPr>
        <w:t xml:space="preserve">    </w:t>
      </w:r>
      <w:r w:rsidRPr="00883B83">
        <w:rPr>
          <w:rFonts w:ascii="Times New Roman" w:hAnsi="Times New Roman" w:cs="Times New Roman"/>
          <w:noProof/>
          <w:sz w:val="28"/>
          <w:szCs w:val="28"/>
          <w:lang w:val="kk-KZ"/>
        </w:rPr>
        <w:t xml:space="preserve">особенности помесных телок // Вестник сельскохозяйственной науки Казахстана. - </w:t>
      </w:r>
      <w:r w:rsidRPr="00883B83">
        <w:rPr>
          <w:rFonts w:ascii="Times New Roman" w:hAnsi="Times New Roman" w:cs="Times New Roman"/>
          <w:noProof/>
          <w:sz w:val="28"/>
          <w:szCs w:val="28"/>
        </w:rPr>
        <w:t>2</w:t>
      </w:r>
      <w:r w:rsidRPr="00883B83">
        <w:rPr>
          <w:rFonts w:ascii="Times New Roman" w:hAnsi="Times New Roman" w:cs="Times New Roman"/>
          <w:noProof/>
          <w:sz w:val="28"/>
          <w:szCs w:val="28"/>
          <w:lang w:val="kk-KZ"/>
        </w:rPr>
        <w:t>009. - № 2. – С. 32-33.</w:t>
      </w:r>
    </w:p>
    <w:p w14:paraId="7C052592" w14:textId="77777777"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noProof/>
          <w:sz w:val="28"/>
          <w:szCs w:val="28"/>
          <w:lang w:val="kk-KZ"/>
        </w:rPr>
      </w:pPr>
      <w:r w:rsidRPr="00883B83">
        <w:rPr>
          <w:rFonts w:ascii="Times New Roman" w:hAnsi="Times New Roman" w:cs="Times New Roman"/>
          <w:noProof/>
          <w:sz w:val="28"/>
          <w:szCs w:val="28"/>
          <w:lang w:val="kk-KZ"/>
        </w:rPr>
        <w:t>Шапканова Е.В. Интенсивность роста телочек от коров-матерей разных генотипов BLG-локуса // Зоотехния. - 2011. - № 10. - С. 4-5.</w:t>
      </w:r>
    </w:p>
    <w:p w14:paraId="6C7F419B" w14:textId="13C4B465" w:rsidR="00C50D4A" w:rsidRPr="00883B83" w:rsidRDefault="00C50D4A" w:rsidP="00327045">
      <w:pPr>
        <w:pStyle w:val="a8"/>
        <w:numPr>
          <w:ilvl w:val="0"/>
          <w:numId w:val="19"/>
        </w:numPr>
        <w:spacing w:after="0" w:line="240" w:lineRule="auto"/>
        <w:ind w:left="0" w:firstLine="709"/>
        <w:jc w:val="both"/>
        <w:rPr>
          <w:rFonts w:ascii="Times New Roman" w:hAnsi="Times New Roman" w:cs="Times New Roman"/>
          <w:bCs/>
          <w:noProof/>
          <w:sz w:val="28"/>
          <w:szCs w:val="28"/>
          <w:lang w:val="kk-KZ"/>
        </w:rPr>
      </w:pPr>
      <w:r w:rsidRPr="00883B83">
        <w:rPr>
          <w:rFonts w:ascii="Times New Roman" w:hAnsi="Times New Roman" w:cs="Times New Roman"/>
          <w:noProof/>
          <w:sz w:val="28"/>
          <w:szCs w:val="28"/>
          <w:lang w:val="kk-KZ"/>
        </w:rPr>
        <w:t xml:space="preserve">Пикуль А.Н. «Рост, развитие и мясная продуктивность бычков симментальской породы и ее помесей с шаролезской и мясной симментальской»: </w:t>
      </w:r>
      <w:r w:rsidR="00327045" w:rsidRPr="00883B83">
        <w:rPr>
          <w:rFonts w:ascii="Times New Roman" w:hAnsi="Times New Roman" w:cs="Times New Roman"/>
          <w:bCs/>
          <w:noProof/>
          <w:sz w:val="28"/>
          <w:szCs w:val="28"/>
          <w:lang w:val="kk-KZ"/>
        </w:rPr>
        <w:t xml:space="preserve">автореф. дисс. </w:t>
      </w:r>
      <w:r w:rsidRPr="00883B83">
        <w:rPr>
          <w:rFonts w:ascii="Times New Roman" w:hAnsi="Times New Roman" w:cs="Times New Roman"/>
          <w:bCs/>
          <w:noProof/>
          <w:sz w:val="28"/>
          <w:szCs w:val="28"/>
          <w:lang w:val="kk-KZ"/>
        </w:rPr>
        <w:t>канд.с-х.наук: 06.02.04// Пикуль Анжеле Николаевна – М., 2009. – С.1-22.</w:t>
      </w:r>
    </w:p>
    <w:p w14:paraId="6904C2FA"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hAnsi="Times New Roman" w:cs="Times New Roman"/>
          <w:noProof/>
          <w:sz w:val="28"/>
          <w:szCs w:val="28"/>
          <w:lang w:val="en-US"/>
        </w:rPr>
      </w:pPr>
      <w:r w:rsidRPr="00883B83">
        <w:rPr>
          <w:rFonts w:ascii="Times New Roman" w:hAnsi="Times New Roman" w:cs="Times New Roman"/>
          <w:noProof/>
          <w:sz w:val="28"/>
          <w:szCs w:val="28"/>
          <w:lang w:val="kk-KZ"/>
        </w:rPr>
        <w:t xml:space="preserve">Avilés C., Martínez A.L., Domenech V.  F. Peña Effect of feeding system and breed on growth performance, and carcass and meat </w:t>
      </w:r>
      <w:r w:rsidRPr="00883B83">
        <w:rPr>
          <w:rFonts w:ascii="Times New Roman" w:hAnsi="Times New Roman" w:cs="Times New Roman"/>
          <w:noProof/>
          <w:sz w:val="28"/>
          <w:szCs w:val="28"/>
          <w:lang w:val="en-US"/>
        </w:rPr>
        <w:t>quality traits in two continental beef breeds  // Meat Science. – 2015. – №107. – P. 94-103.</w:t>
      </w:r>
    </w:p>
    <w:p w14:paraId="76B8F1C5"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hAnsi="Times New Roman" w:cs="Times New Roman"/>
          <w:noProof/>
          <w:sz w:val="28"/>
          <w:szCs w:val="28"/>
          <w:lang w:val="en-US"/>
        </w:rPr>
      </w:pPr>
      <w:r w:rsidRPr="00883B83">
        <w:rPr>
          <w:rFonts w:ascii="Times New Roman" w:hAnsi="Times New Roman" w:cs="Times New Roman"/>
          <w:sz w:val="28"/>
          <w:szCs w:val="28"/>
          <w:lang w:val="en-US"/>
        </w:rPr>
        <w:lastRenderedPageBreak/>
        <w:t>Smith T. P.,  Johnson M. A. Sustainability challenges and opportunities in global beef production. Frontiers in Veterinary Science</w:t>
      </w:r>
      <w:r w:rsidRPr="00883B83">
        <w:rPr>
          <w:rFonts w:ascii="Times New Roman" w:hAnsi="Times New Roman" w:cs="Times New Roman"/>
          <w:sz w:val="28"/>
          <w:szCs w:val="28"/>
        </w:rPr>
        <w:t>. -</w:t>
      </w:r>
      <w:r w:rsidRPr="00883B83">
        <w:rPr>
          <w:rFonts w:ascii="Times New Roman" w:hAnsi="Times New Roman" w:cs="Times New Roman"/>
          <w:sz w:val="28"/>
          <w:szCs w:val="28"/>
          <w:lang w:val="en-US"/>
        </w:rPr>
        <w:t xml:space="preserve"> 2022.</w:t>
      </w:r>
      <w:r w:rsidRPr="00883B83">
        <w:rPr>
          <w:rFonts w:ascii="Times New Roman" w:hAnsi="Times New Roman" w:cs="Times New Roman"/>
          <w:sz w:val="28"/>
          <w:szCs w:val="28"/>
        </w:rPr>
        <w:t xml:space="preserve"> - №</w:t>
      </w:r>
      <w:r w:rsidRPr="00883B83">
        <w:rPr>
          <w:rFonts w:ascii="Times New Roman" w:hAnsi="Times New Roman" w:cs="Times New Roman"/>
          <w:sz w:val="28"/>
          <w:szCs w:val="28"/>
          <w:lang w:val="en-US"/>
        </w:rPr>
        <w:t>9</w:t>
      </w:r>
      <w:r w:rsidRPr="00883B83">
        <w:rPr>
          <w:rFonts w:ascii="Times New Roman" w:hAnsi="Times New Roman" w:cs="Times New Roman"/>
          <w:sz w:val="28"/>
          <w:szCs w:val="28"/>
        </w:rPr>
        <w:t>.</w:t>
      </w:r>
      <w:r w:rsidRPr="00883B83">
        <w:rPr>
          <w:rFonts w:ascii="Times New Roman" w:hAnsi="Times New Roman" w:cs="Times New Roman"/>
          <w:sz w:val="28"/>
          <w:szCs w:val="28"/>
          <w:lang w:val="en-US"/>
        </w:rPr>
        <w:t xml:space="preserve"> </w:t>
      </w:r>
      <w:r w:rsidRPr="00883B83">
        <w:rPr>
          <w:rFonts w:ascii="Times New Roman" w:hAnsi="Times New Roman" w:cs="Times New Roman"/>
          <w:sz w:val="28"/>
          <w:szCs w:val="28"/>
        </w:rPr>
        <w:t>– Р.</w:t>
      </w:r>
      <w:r w:rsidRPr="00883B83">
        <w:rPr>
          <w:rFonts w:ascii="Times New Roman" w:hAnsi="Times New Roman" w:cs="Times New Roman"/>
          <w:sz w:val="28"/>
          <w:szCs w:val="28"/>
          <w:lang w:val="en-US"/>
        </w:rPr>
        <w:t>784</w:t>
      </w:r>
      <w:r w:rsidRPr="00883B83">
        <w:rPr>
          <w:rFonts w:ascii="Times New Roman" w:hAnsi="Times New Roman" w:cs="Times New Roman"/>
          <w:sz w:val="28"/>
          <w:szCs w:val="28"/>
        </w:rPr>
        <w:t>-</w:t>
      </w:r>
      <w:r w:rsidRPr="00883B83">
        <w:rPr>
          <w:rFonts w:ascii="Times New Roman" w:hAnsi="Times New Roman" w:cs="Times New Roman"/>
          <w:sz w:val="28"/>
          <w:szCs w:val="28"/>
          <w:lang w:val="en-US"/>
        </w:rPr>
        <w:t xml:space="preserve">252 </w:t>
      </w:r>
    </w:p>
    <w:p w14:paraId="3020038F"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hAnsi="Times New Roman" w:cs="Times New Roman"/>
          <w:sz w:val="28"/>
          <w:szCs w:val="28"/>
          <w:lang w:val="en-US"/>
        </w:rPr>
      </w:pPr>
      <w:r w:rsidRPr="00883B83">
        <w:rPr>
          <w:rFonts w:ascii="Times New Roman" w:hAnsi="Times New Roman" w:cs="Times New Roman"/>
          <w:sz w:val="28"/>
          <w:szCs w:val="28"/>
        </w:rPr>
        <w:t xml:space="preserve">Послание Президента Республики Казахстан Н. Назарбаева народу Казахстана «Социально-экономическая модернизация – главный вектор развития Казахстана» // «Казахстанская правда», 28 декабря 2011 г. </w:t>
      </w:r>
      <w:hyperlink r:id="rId52" w:history="1">
        <w:r w:rsidRPr="00883B83">
          <w:rPr>
            <w:rStyle w:val="af8"/>
            <w:rFonts w:ascii="Times New Roman" w:eastAsia="Times New Roman" w:hAnsi="Times New Roman" w:cs="Times New Roman"/>
            <w:sz w:val="28"/>
            <w:szCs w:val="28"/>
            <w:lang w:val="en-US"/>
          </w:rPr>
          <w:t>https://adilet.zan.kz/rus/docs/K1200002012/history</w:t>
        </w:r>
      </w:hyperlink>
      <w:r w:rsidRPr="00883B83">
        <w:rPr>
          <w:rFonts w:ascii="Times New Roman" w:eastAsia="Times New Roman" w:hAnsi="Times New Roman" w:cs="Times New Roman"/>
          <w:sz w:val="28"/>
          <w:szCs w:val="28"/>
          <w:lang w:val="en-US"/>
        </w:rPr>
        <w:t xml:space="preserve"> 27.01. 2012</w:t>
      </w:r>
    </w:p>
    <w:p w14:paraId="57355B7E" w14:textId="4136D064"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hAnsi="Times New Roman" w:cs="Times New Roman"/>
          <w:sz w:val="28"/>
          <w:szCs w:val="28"/>
          <w:lang w:val="en-US"/>
        </w:rPr>
      </w:pPr>
      <w:r w:rsidRPr="00883B83">
        <w:rPr>
          <w:rFonts w:ascii="Times New Roman" w:hAnsi="Times New Roman" w:cs="Times New Roman"/>
          <w:sz w:val="28"/>
          <w:szCs w:val="28"/>
          <w:lang w:val="en-US"/>
        </w:rPr>
        <w:t xml:space="preserve">Skollan N., Hockett J.-F., Nuremberg K., Dannenberger D., Richardson I., A. Moloney Innovations in beef production systems that increase the nutritional and health value of beef lipids and their relationship to meat quality Meat Science.  – 2006. -  </w:t>
      </w:r>
      <w:r w:rsidRPr="00883B83">
        <w:rPr>
          <w:rFonts w:ascii="Times New Roman" w:hAnsi="Times New Roman" w:cs="Times New Roman"/>
          <w:sz w:val="28"/>
          <w:szCs w:val="28"/>
        </w:rPr>
        <w:t>№</w:t>
      </w:r>
      <w:r w:rsidRPr="00883B83">
        <w:rPr>
          <w:rFonts w:ascii="Times New Roman" w:hAnsi="Times New Roman" w:cs="Times New Roman"/>
          <w:sz w:val="28"/>
          <w:szCs w:val="28"/>
          <w:lang w:val="en-US"/>
        </w:rPr>
        <w:t xml:space="preserve">74 ( 1 ). – </w:t>
      </w:r>
      <w:r w:rsidRPr="00883B83">
        <w:rPr>
          <w:rFonts w:ascii="Times New Roman" w:hAnsi="Times New Roman" w:cs="Times New Roman"/>
          <w:sz w:val="28"/>
          <w:szCs w:val="28"/>
        </w:rPr>
        <w:t>Р</w:t>
      </w:r>
      <w:r w:rsidRPr="00883B83">
        <w:rPr>
          <w:rFonts w:ascii="Times New Roman" w:hAnsi="Times New Roman" w:cs="Times New Roman"/>
          <w:sz w:val="28"/>
          <w:szCs w:val="28"/>
          <w:lang w:val="en-US"/>
        </w:rPr>
        <w:t>.17</w:t>
      </w:r>
      <w:r w:rsidR="00327045" w:rsidRPr="00883B83">
        <w:rPr>
          <w:rFonts w:ascii="Times New Roman" w:hAnsi="Times New Roman" w:cs="Times New Roman"/>
          <w:sz w:val="28"/>
          <w:szCs w:val="28"/>
          <w:lang w:val="kk-KZ"/>
        </w:rPr>
        <w:t>-</w:t>
      </w:r>
      <w:r w:rsidR="00327045" w:rsidRPr="00883B83">
        <w:rPr>
          <w:rFonts w:ascii="Times New Roman" w:hAnsi="Times New Roman" w:cs="Times New Roman"/>
          <w:sz w:val="28"/>
          <w:szCs w:val="28"/>
          <w:lang w:val="en-US"/>
        </w:rPr>
        <w:t xml:space="preserve"> 33.</w:t>
      </w:r>
    </w:p>
    <w:p w14:paraId="3503C2BF" w14:textId="34C8FE8E"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hAnsi="Times New Roman" w:cs="Times New Roman"/>
          <w:sz w:val="28"/>
          <w:szCs w:val="28"/>
          <w:lang w:val="en-US"/>
        </w:rPr>
      </w:pPr>
      <w:r w:rsidRPr="00883B83">
        <w:rPr>
          <w:rFonts w:ascii="Times New Roman" w:hAnsi="Times New Roman" w:cs="Times New Roman"/>
          <w:sz w:val="28"/>
          <w:szCs w:val="28"/>
          <w:lang w:val="en-US"/>
        </w:rPr>
        <w:t xml:space="preserve">Problems of livestock sector development in Kazakhstan (Issues in the Development of the Livestock Sector in Kazakhstan) Serik Tazhibaeva, Kambar Musabekovb , Ainur Yesbolovac , Saltanat Ibraimovad , Aziza Mergenbayevae , Zhanar Sabdenovaf , Marat Seidahmetovg Procedia - Social and Behavioral Sciences. – 2014. – №143. – </w:t>
      </w:r>
      <w:r w:rsidRPr="00883B83">
        <w:rPr>
          <w:rFonts w:ascii="Times New Roman" w:hAnsi="Times New Roman" w:cs="Times New Roman"/>
          <w:sz w:val="28"/>
          <w:szCs w:val="28"/>
        </w:rPr>
        <w:t>Р</w:t>
      </w:r>
      <w:r w:rsidR="00327045" w:rsidRPr="00883B83">
        <w:rPr>
          <w:rFonts w:ascii="Times New Roman" w:hAnsi="Times New Roman" w:cs="Times New Roman"/>
          <w:sz w:val="28"/>
          <w:szCs w:val="28"/>
          <w:lang w:val="en-US"/>
        </w:rPr>
        <w:t>. 610</w:t>
      </w:r>
      <w:r w:rsidR="00327045" w:rsidRPr="00883B83">
        <w:rPr>
          <w:rFonts w:ascii="Times New Roman" w:hAnsi="Times New Roman" w:cs="Times New Roman"/>
          <w:sz w:val="28"/>
          <w:szCs w:val="28"/>
          <w:lang w:val="kk-KZ"/>
        </w:rPr>
        <w:t>--</w:t>
      </w:r>
      <w:r w:rsidRPr="00883B83">
        <w:rPr>
          <w:rFonts w:ascii="Times New Roman" w:hAnsi="Times New Roman" w:cs="Times New Roman"/>
          <w:sz w:val="28"/>
          <w:szCs w:val="28"/>
          <w:lang w:val="en-US"/>
        </w:rPr>
        <w:t xml:space="preserve"> 614</w:t>
      </w:r>
      <w:r w:rsidR="00327045" w:rsidRPr="00883B83">
        <w:rPr>
          <w:rFonts w:ascii="Times New Roman" w:hAnsi="Times New Roman" w:cs="Times New Roman"/>
          <w:sz w:val="28"/>
          <w:szCs w:val="28"/>
          <w:lang w:val="kk-KZ"/>
        </w:rPr>
        <w:t>.</w:t>
      </w:r>
    </w:p>
    <w:p w14:paraId="6C52E849" w14:textId="7B50E41B"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hAnsi="Times New Roman" w:cs="Times New Roman"/>
          <w:sz w:val="28"/>
          <w:szCs w:val="28"/>
          <w:lang w:val="en-US"/>
        </w:rPr>
      </w:pPr>
      <w:r w:rsidRPr="00883B83">
        <w:rPr>
          <w:rFonts w:ascii="Times New Roman" w:hAnsi="Times New Roman" w:cs="Times New Roman"/>
          <w:sz w:val="28"/>
          <w:szCs w:val="28"/>
          <w:lang w:val="pt-PT"/>
        </w:rPr>
        <w:t>Razook</w:t>
      </w:r>
      <w:r w:rsidRPr="00883B83">
        <w:rPr>
          <w:rFonts w:ascii="Times New Roman" w:hAnsi="Times New Roman" w:cs="Times New Roman"/>
          <w:sz w:val="28"/>
          <w:szCs w:val="28"/>
          <w:lang w:val="en-US"/>
        </w:rPr>
        <w:t xml:space="preserve"> </w:t>
      </w:r>
      <w:r w:rsidRPr="00883B83">
        <w:rPr>
          <w:rFonts w:ascii="Times New Roman" w:hAnsi="Times New Roman" w:cs="Times New Roman"/>
          <w:sz w:val="28"/>
          <w:szCs w:val="28"/>
          <w:lang w:val="pt-PT"/>
        </w:rPr>
        <w:t>A.G.,</w:t>
      </w:r>
      <w:r w:rsidR="00883B83" w:rsidRPr="00883B83">
        <w:rPr>
          <w:rFonts w:ascii="Times New Roman" w:hAnsi="Times New Roman" w:cs="Times New Roman"/>
          <w:sz w:val="28"/>
          <w:szCs w:val="28"/>
          <w:lang w:val="pt-PT"/>
        </w:rPr>
        <w:t xml:space="preserve"> Figueiredo L.A., Nardon R.F.,</w:t>
      </w:r>
      <w:r w:rsidRPr="00883B83">
        <w:rPr>
          <w:rFonts w:ascii="Times New Roman" w:hAnsi="Times New Roman" w:cs="Times New Roman"/>
          <w:sz w:val="28"/>
          <w:szCs w:val="28"/>
          <w:lang w:val="pt-PT"/>
        </w:rPr>
        <w:t xml:space="preserve"> Gonçalves J.N.S.</w:t>
      </w:r>
      <w:r w:rsidR="00883B83" w:rsidRPr="00883B83">
        <w:rPr>
          <w:rFonts w:ascii="Times New Roman" w:hAnsi="Times New Roman" w:cs="Times New Roman"/>
          <w:sz w:val="28"/>
          <w:szCs w:val="28"/>
          <w:lang w:val="pt-PT"/>
        </w:rPr>
        <w:t>,</w:t>
      </w:r>
      <w:r w:rsidRPr="00883B83">
        <w:rPr>
          <w:rFonts w:ascii="Times New Roman" w:hAnsi="Times New Roman" w:cs="Times New Roman"/>
          <w:sz w:val="28"/>
          <w:szCs w:val="28"/>
          <w:lang w:val="pt-PT"/>
        </w:rPr>
        <w:t xml:space="preserve"> Ruggieri</w:t>
      </w:r>
      <w:r w:rsidRPr="00883B83">
        <w:rPr>
          <w:rFonts w:ascii="Times New Roman" w:hAnsi="Times New Roman" w:cs="Times New Roman"/>
          <w:sz w:val="28"/>
          <w:szCs w:val="28"/>
          <w:lang w:val="en-US"/>
        </w:rPr>
        <w:t xml:space="preserve"> </w:t>
      </w:r>
      <w:r w:rsidRPr="00883B83">
        <w:rPr>
          <w:rFonts w:ascii="Times New Roman" w:hAnsi="Times New Roman" w:cs="Times New Roman"/>
          <w:sz w:val="28"/>
          <w:szCs w:val="28"/>
          <w:lang w:val="pt-PT"/>
        </w:rPr>
        <w:t>A.C. Efeitos de raça e da seleção para peso pós-desmame sobre características de confinamento e de carcaça da 15ª progênie dos rebanhos Zebu e Caracu de Sertãozinho (SP)</w:t>
      </w:r>
      <w:r w:rsidRPr="00883B83">
        <w:rPr>
          <w:rFonts w:ascii="Times New Roman" w:hAnsi="Times New Roman" w:cs="Times New Roman"/>
          <w:sz w:val="28"/>
          <w:szCs w:val="28"/>
          <w:lang w:val="en-US"/>
        </w:rPr>
        <w:t xml:space="preserve"> Rev. Bras. Zootec.  -  2001. – №30. – </w:t>
      </w:r>
      <w:r w:rsidRPr="00883B83">
        <w:rPr>
          <w:rFonts w:ascii="Times New Roman" w:hAnsi="Times New Roman" w:cs="Times New Roman"/>
          <w:sz w:val="28"/>
          <w:szCs w:val="28"/>
        </w:rPr>
        <w:t>Р</w:t>
      </w:r>
      <w:r w:rsidRPr="00883B83">
        <w:rPr>
          <w:rFonts w:ascii="Times New Roman" w:hAnsi="Times New Roman" w:cs="Times New Roman"/>
          <w:sz w:val="28"/>
          <w:szCs w:val="28"/>
          <w:lang w:val="en-US"/>
        </w:rPr>
        <w:t>.115-124</w:t>
      </w:r>
      <w:r w:rsidR="00327045" w:rsidRPr="00883B83">
        <w:rPr>
          <w:rFonts w:ascii="Times New Roman" w:hAnsi="Times New Roman" w:cs="Times New Roman"/>
          <w:sz w:val="28"/>
          <w:szCs w:val="28"/>
          <w:lang w:val="en-US"/>
        </w:rPr>
        <w:t>.</w:t>
      </w:r>
    </w:p>
    <w:p w14:paraId="43A61CA0" w14:textId="2F8F41AC"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hAnsi="Times New Roman" w:cs="Times New Roman"/>
          <w:sz w:val="28"/>
          <w:szCs w:val="28"/>
          <w:lang w:val="en-US"/>
        </w:rPr>
      </w:pPr>
      <w:r w:rsidRPr="00883B83">
        <w:rPr>
          <w:rFonts w:ascii="Times New Roman" w:hAnsi="Times New Roman" w:cs="Times New Roman"/>
          <w:sz w:val="28"/>
          <w:szCs w:val="28"/>
          <w:lang w:val="en-US"/>
        </w:rPr>
        <w:t xml:space="preserve">Hickson R.E.,  Kenyon P.R.,  Morris S.T.  </w:t>
      </w:r>
      <w:r w:rsidRPr="00883B83">
        <w:rPr>
          <w:rFonts w:ascii="Times New Roman" w:hAnsi="Times New Roman" w:cs="Times New Roman"/>
          <w:bCs/>
          <w:sz w:val="28"/>
          <w:szCs w:val="28"/>
          <w:lang w:val="en-US"/>
        </w:rPr>
        <w:t>Breed effects and heterosis for productivity traits at first calving of Angus, Holstein Friesian, Jersey and crossbred beef cows</w:t>
      </w:r>
      <w:r w:rsidRPr="00883B83">
        <w:rPr>
          <w:rFonts w:ascii="Times New Roman" w:hAnsi="Times New Roman" w:cs="Times New Roman"/>
          <w:sz w:val="28"/>
          <w:szCs w:val="28"/>
          <w:lang w:val="en-US"/>
        </w:rPr>
        <w:t xml:space="preserve"> Animal Production Science. - 2014. – № 54. – </w:t>
      </w:r>
      <w:r w:rsidRPr="00883B83">
        <w:rPr>
          <w:rFonts w:ascii="Times New Roman" w:hAnsi="Times New Roman" w:cs="Times New Roman"/>
          <w:sz w:val="28"/>
          <w:szCs w:val="28"/>
        </w:rPr>
        <w:t>Р</w:t>
      </w:r>
      <w:r w:rsidRPr="00883B83">
        <w:rPr>
          <w:rFonts w:ascii="Times New Roman" w:hAnsi="Times New Roman" w:cs="Times New Roman"/>
          <w:sz w:val="28"/>
          <w:szCs w:val="28"/>
          <w:lang w:val="en-US"/>
        </w:rPr>
        <w:t>. 1381-1387.</w:t>
      </w:r>
    </w:p>
    <w:p w14:paraId="56A4F360"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hAnsi="Times New Roman" w:cs="Times New Roman"/>
          <w:sz w:val="28"/>
          <w:szCs w:val="28"/>
          <w:lang w:val="en-US"/>
        </w:rPr>
      </w:pPr>
      <w:r w:rsidRPr="00883B83">
        <w:rPr>
          <w:rFonts w:ascii="Times New Roman" w:hAnsi="Times New Roman" w:cs="Times New Roman"/>
          <w:sz w:val="28"/>
          <w:szCs w:val="28"/>
          <w:lang w:val="en-US"/>
        </w:rPr>
        <w:t xml:space="preserve">TG Field beef Production and management solutions Pearson Education Inc. , Upper Saddle River. - 2007. – </w:t>
      </w:r>
      <w:r w:rsidRPr="00883B83">
        <w:rPr>
          <w:rFonts w:ascii="Times New Roman" w:hAnsi="Times New Roman" w:cs="Times New Roman"/>
          <w:sz w:val="28"/>
          <w:szCs w:val="28"/>
        </w:rPr>
        <w:t>Р</w:t>
      </w:r>
      <w:r w:rsidRPr="00883B83">
        <w:rPr>
          <w:rFonts w:ascii="Times New Roman" w:hAnsi="Times New Roman" w:cs="Times New Roman"/>
          <w:sz w:val="28"/>
          <w:szCs w:val="28"/>
          <w:lang w:val="en-US"/>
        </w:rPr>
        <w:t>. 79-89.</w:t>
      </w:r>
    </w:p>
    <w:p w14:paraId="11198E22" w14:textId="77777777" w:rsidR="00C50D4A" w:rsidRPr="00883B83" w:rsidRDefault="007451FD" w:rsidP="00327045">
      <w:pPr>
        <w:pStyle w:val="a8"/>
        <w:numPr>
          <w:ilvl w:val="0"/>
          <w:numId w:val="19"/>
        </w:numPr>
        <w:shd w:val="clear" w:color="auto" w:fill="FFFFFF"/>
        <w:spacing w:after="0" w:line="240" w:lineRule="auto"/>
        <w:ind w:left="0" w:firstLine="709"/>
        <w:jc w:val="both"/>
        <w:rPr>
          <w:rFonts w:ascii="Times New Roman" w:hAnsi="Times New Roman" w:cs="Times New Roman"/>
          <w:sz w:val="28"/>
          <w:szCs w:val="28"/>
          <w:lang w:val="en-US"/>
        </w:rPr>
      </w:pPr>
      <w:hyperlink r:id="rId53" w:anchor="!" w:history="1">
        <w:r w:rsidR="00C50D4A" w:rsidRPr="00883B83">
          <w:rPr>
            <w:rStyle w:val="af8"/>
            <w:rFonts w:ascii="Times New Roman" w:hAnsi="Times New Roman" w:cs="Times New Roman"/>
            <w:color w:val="auto"/>
            <w:sz w:val="28"/>
            <w:szCs w:val="28"/>
            <w:u w:val="none"/>
            <w:lang w:val="en-US"/>
          </w:rPr>
          <w:t>Caetanoa</w:t>
        </w:r>
      </w:hyperlink>
      <w:r w:rsidR="00C50D4A" w:rsidRPr="00883B83">
        <w:rPr>
          <w:rFonts w:ascii="Times New Roman" w:hAnsi="Times New Roman" w:cs="Times New Roman"/>
          <w:sz w:val="28"/>
          <w:szCs w:val="28"/>
          <w:lang w:val="en-US"/>
        </w:rPr>
        <w:t xml:space="preserve"> </w:t>
      </w:r>
      <w:r w:rsidR="00C50D4A" w:rsidRPr="00883B83">
        <w:rPr>
          <w:rStyle w:val="af8"/>
          <w:rFonts w:ascii="Times New Roman" w:hAnsi="Times New Roman" w:cs="Times New Roman"/>
          <w:color w:val="auto"/>
          <w:sz w:val="28"/>
          <w:szCs w:val="28"/>
          <w:u w:val="none"/>
          <w:lang w:val="en-US"/>
        </w:rPr>
        <w:t xml:space="preserve">S.L., </w:t>
      </w:r>
      <w:hyperlink r:id="rId54" w:anchor="!" w:history="1">
        <w:r w:rsidR="00C50D4A" w:rsidRPr="00883B83">
          <w:rPr>
            <w:rStyle w:val="af8"/>
            <w:rFonts w:ascii="Times New Roman" w:hAnsi="Times New Roman" w:cs="Times New Roman"/>
            <w:color w:val="auto"/>
            <w:sz w:val="28"/>
            <w:szCs w:val="28"/>
            <w:u w:val="none"/>
            <w:lang w:val="en-US"/>
          </w:rPr>
          <w:t>Savegnagoa</w:t>
        </w:r>
      </w:hyperlink>
      <w:r w:rsidR="00C50D4A" w:rsidRPr="00883B83">
        <w:rPr>
          <w:rFonts w:ascii="Times New Roman" w:hAnsi="Times New Roman" w:cs="Times New Roman"/>
          <w:sz w:val="28"/>
          <w:szCs w:val="28"/>
          <w:lang w:val="en-US"/>
        </w:rPr>
        <w:t xml:space="preserve"> </w:t>
      </w:r>
      <w:r w:rsidR="00C50D4A" w:rsidRPr="00883B83">
        <w:rPr>
          <w:rStyle w:val="af8"/>
          <w:rFonts w:ascii="Times New Roman" w:hAnsi="Times New Roman" w:cs="Times New Roman"/>
          <w:color w:val="auto"/>
          <w:sz w:val="28"/>
          <w:szCs w:val="28"/>
          <w:u w:val="none"/>
          <w:lang w:val="en-US"/>
        </w:rPr>
        <w:t xml:space="preserve">R.P., </w:t>
      </w:r>
      <w:hyperlink r:id="rId55" w:anchor="!" w:history="1">
        <w:r w:rsidR="00C50D4A" w:rsidRPr="00883B83">
          <w:rPr>
            <w:rStyle w:val="af8"/>
            <w:rFonts w:ascii="Times New Roman" w:hAnsi="Times New Roman" w:cs="Times New Roman"/>
            <w:color w:val="auto"/>
            <w:sz w:val="28"/>
            <w:szCs w:val="28"/>
            <w:u w:val="none"/>
            <w:lang w:val="en-US"/>
          </w:rPr>
          <w:t>Boligona</w:t>
        </w:r>
      </w:hyperlink>
      <w:r w:rsidR="00C50D4A" w:rsidRPr="00883B83">
        <w:rPr>
          <w:rFonts w:ascii="Times New Roman" w:hAnsi="Times New Roman" w:cs="Times New Roman"/>
          <w:sz w:val="28"/>
          <w:szCs w:val="28"/>
          <w:lang w:val="en-US"/>
        </w:rPr>
        <w:t xml:space="preserve"> </w:t>
      </w:r>
      <w:r w:rsidR="00C50D4A" w:rsidRPr="00883B83">
        <w:rPr>
          <w:rStyle w:val="af8"/>
          <w:rFonts w:ascii="Times New Roman" w:hAnsi="Times New Roman" w:cs="Times New Roman"/>
          <w:color w:val="auto"/>
          <w:sz w:val="28"/>
          <w:szCs w:val="28"/>
          <w:u w:val="none"/>
          <w:lang w:val="en-US"/>
        </w:rPr>
        <w:t xml:space="preserve">A.A., </w:t>
      </w:r>
      <w:hyperlink r:id="rId56" w:anchor="!" w:history="1">
        <w:r w:rsidR="00C50D4A" w:rsidRPr="00883B83">
          <w:rPr>
            <w:rStyle w:val="af8"/>
            <w:rFonts w:ascii="Times New Roman" w:hAnsi="Times New Roman" w:cs="Times New Roman"/>
            <w:color w:val="auto"/>
            <w:sz w:val="28"/>
            <w:szCs w:val="28"/>
            <w:u w:val="none"/>
            <w:lang w:val="en-US"/>
          </w:rPr>
          <w:t>Ramosa</w:t>
        </w:r>
      </w:hyperlink>
      <w:r w:rsidR="00C50D4A" w:rsidRPr="00883B83">
        <w:rPr>
          <w:rFonts w:ascii="Times New Roman" w:hAnsi="Times New Roman" w:cs="Times New Roman"/>
          <w:sz w:val="28"/>
          <w:szCs w:val="28"/>
          <w:lang w:val="en-US"/>
        </w:rPr>
        <w:t xml:space="preserve"> </w:t>
      </w:r>
      <w:r w:rsidR="00C50D4A" w:rsidRPr="00883B83">
        <w:rPr>
          <w:rStyle w:val="af8"/>
          <w:rFonts w:ascii="Times New Roman" w:hAnsi="Times New Roman" w:cs="Times New Roman"/>
          <w:color w:val="auto"/>
          <w:sz w:val="28"/>
          <w:szCs w:val="28"/>
          <w:u w:val="none"/>
          <w:lang w:val="en-US"/>
        </w:rPr>
        <w:t xml:space="preserve">S.B., </w:t>
      </w:r>
      <w:hyperlink r:id="rId57" w:anchor="!" w:history="1">
        <w:r w:rsidR="00C50D4A" w:rsidRPr="00883B83">
          <w:rPr>
            <w:rStyle w:val="af8"/>
            <w:rFonts w:ascii="Times New Roman" w:hAnsi="Times New Roman" w:cs="Times New Roman"/>
            <w:color w:val="auto"/>
            <w:sz w:val="28"/>
            <w:szCs w:val="28"/>
            <w:u w:val="none"/>
            <w:lang w:val="en-US"/>
          </w:rPr>
          <w:t>Chuda</w:t>
        </w:r>
      </w:hyperlink>
      <w:r w:rsidR="00C50D4A" w:rsidRPr="00883B83">
        <w:rPr>
          <w:rFonts w:ascii="Times New Roman" w:hAnsi="Times New Roman" w:cs="Times New Roman"/>
          <w:sz w:val="28"/>
          <w:szCs w:val="28"/>
          <w:lang w:val="en-US"/>
        </w:rPr>
        <w:t xml:space="preserve"> </w:t>
      </w:r>
      <w:r w:rsidR="00C50D4A" w:rsidRPr="00883B83">
        <w:rPr>
          <w:rStyle w:val="af8"/>
          <w:rFonts w:ascii="Times New Roman" w:hAnsi="Times New Roman" w:cs="Times New Roman"/>
          <w:color w:val="auto"/>
          <w:sz w:val="28"/>
          <w:szCs w:val="28"/>
          <w:u w:val="none"/>
          <w:lang w:val="en-US"/>
        </w:rPr>
        <w:t xml:space="preserve">T.C.S., </w:t>
      </w:r>
      <w:hyperlink r:id="rId58" w:anchor="!" w:history="1">
        <w:r w:rsidR="00C50D4A" w:rsidRPr="00883B83">
          <w:rPr>
            <w:rStyle w:val="af8"/>
            <w:rFonts w:ascii="Times New Roman" w:hAnsi="Times New Roman" w:cs="Times New Roman"/>
            <w:color w:val="auto"/>
            <w:sz w:val="28"/>
            <w:szCs w:val="28"/>
            <w:u w:val="none"/>
            <w:lang w:val="en-US"/>
          </w:rPr>
          <w:t>Lôbob</w:t>
        </w:r>
      </w:hyperlink>
      <w:r w:rsidR="00C50D4A" w:rsidRPr="00883B83">
        <w:rPr>
          <w:rFonts w:ascii="Times New Roman" w:hAnsi="Times New Roman" w:cs="Times New Roman"/>
          <w:sz w:val="28"/>
          <w:szCs w:val="28"/>
          <w:lang w:val="en-US"/>
        </w:rPr>
        <w:t xml:space="preserve"> </w:t>
      </w:r>
      <w:r w:rsidR="00C50D4A" w:rsidRPr="00883B83">
        <w:rPr>
          <w:rStyle w:val="af8"/>
          <w:rFonts w:ascii="Times New Roman" w:hAnsi="Times New Roman" w:cs="Times New Roman"/>
          <w:color w:val="auto"/>
          <w:sz w:val="28"/>
          <w:szCs w:val="28"/>
          <w:u w:val="none"/>
          <w:lang w:val="en-US"/>
        </w:rPr>
        <w:t xml:space="preserve">R.B.,  </w:t>
      </w:r>
      <w:hyperlink r:id="rId59" w:anchor="!" w:history="1">
        <w:r w:rsidR="00C50D4A" w:rsidRPr="00883B83">
          <w:rPr>
            <w:rStyle w:val="af8"/>
            <w:rFonts w:ascii="Times New Roman" w:hAnsi="Times New Roman" w:cs="Times New Roman"/>
            <w:color w:val="auto"/>
            <w:sz w:val="28"/>
            <w:szCs w:val="28"/>
            <w:u w:val="none"/>
            <w:lang w:val="en-US"/>
          </w:rPr>
          <w:t>Muna</w:t>
        </w:r>
      </w:hyperlink>
      <w:r w:rsidR="00C50D4A" w:rsidRPr="00883B83">
        <w:rPr>
          <w:rFonts w:ascii="Times New Roman" w:hAnsi="Times New Roman" w:cs="Times New Roman"/>
          <w:sz w:val="28"/>
          <w:szCs w:val="28"/>
          <w:lang w:val="en-US"/>
        </w:rPr>
        <w:t xml:space="preserve"> D.P. // </w:t>
      </w:r>
      <w:hyperlink r:id="rId60" w:tooltip="Go to Livestock Science on ScienceDirect" w:history="1">
        <w:r w:rsidR="00C50D4A" w:rsidRPr="00883B83">
          <w:rPr>
            <w:rStyle w:val="af8"/>
            <w:rFonts w:ascii="Times New Roman" w:hAnsi="Times New Roman" w:cs="Times New Roman"/>
            <w:color w:val="auto"/>
            <w:sz w:val="28"/>
            <w:szCs w:val="28"/>
            <w:u w:val="none"/>
            <w:lang w:val="en-US"/>
          </w:rPr>
          <w:t>Livestock Science</w:t>
        </w:r>
      </w:hyperlink>
      <w:r w:rsidR="00C50D4A" w:rsidRPr="00883B83">
        <w:rPr>
          <w:rFonts w:ascii="Times New Roman" w:hAnsi="Times New Roman" w:cs="Times New Roman"/>
          <w:sz w:val="28"/>
          <w:szCs w:val="28"/>
          <w:lang w:val="en-US"/>
        </w:rPr>
        <w:t xml:space="preserve"> Journal. – 2013. -  2 </w:t>
      </w:r>
      <w:r w:rsidR="00C50D4A" w:rsidRPr="00883B83">
        <w:rPr>
          <w:rFonts w:ascii="Times New Roman" w:hAnsi="Times New Roman" w:cs="Times New Roman"/>
          <w:sz w:val="28"/>
          <w:szCs w:val="28"/>
        </w:rPr>
        <w:t>р</w:t>
      </w:r>
      <w:r w:rsidR="00C50D4A" w:rsidRPr="00883B83">
        <w:rPr>
          <w:rFonts w:ascii="Times New Roman" w:hAnsi="Times New Roman" w:cs="Times New Roman"/>
          <w:sz w:val="28"/>
          <w:szCs w:val="28"/>
          <w:lang w:val="en-US"/>
        </w:rPr>
        <w:t>.</w:t>
      </w:r>
    </w:p>
    <w:p w14:paraId="1C6E632E" w14:textId="47006859"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shd w:val="clear" w:color="auto" w:fill="FFFFFF"/>
        </w:rPr>
        <w:t xml:space="preserve">Нургазы К.Ш., </w:t>
      </w:r>
      <w:r w:rsidRPr="00883B83">
        <w:rPr>
          <w:rFonts w:ascii="Times New Roman" w:hAnsi="Times New Roman" w:cs="Times New Roman"/>
          <w:sz w:val="28"/>
          <w:szCs w:val="28"/>
          <w:lang w:val="kk-KZ"/>
        </w:rPr>
        <w:t>Нурмуханбет Е.О.</w:t>
      </w:r>
      <w:r w:rsidRPr="00883B83">
        <w:rPr>
          <w:rFonts w:ascii="Times New Roman" w:hAnsi="Times New Roman" w:cs="Times New Roman"/>
          <w:sz w:val="28"/>
          <w:szCs w:val="28"/>
          <w:shd w:val="clear" w:color="auto" w:fill="FFFFFF"/>
        </w:rPr>
        <w:t xml:space="preserve"> </w:t>
      </w:r>
      <w:r w:rsidRPr="00883B83">
        <w:rPr>
          <w:rFonts w:ascii="Times New Roman" w:hAnsi="Times New Roman" w:cs="Times New Roman"/>
          <w:sz w:val="28"/>
          <w:szCs w:val="28"/>
        </w:rPr>
        <w:t xml:space="preserve">Мясная продуктивность бычков казахской белоголовой породы разных типов телосложения в условиях Восточного Казахстана </w:t>
      </w:r>
      <w:r w:rsidRPr="00883B83">
        <w:rPr>
          <w:rFonts w:ascii="Times New Roman" w:hAnsi="Times New Roman" w:cs="Times New Roman"/>
          <w:sz w:val="28"/>
          <w:szCs w:val="28"/>
          <w:shd w:val="clear" w:color="auto" w:fill="FFFFFF"/>
        </w:rPr>
        <w:t xml:space="preserve">// </w:t>
      </w:r>
      <w:r w:rsidRPr="00883B83">
        <w:rPr>
          <w:rFonts w:ascii="Times New Roman" w:hAnsi="Times New Roman" w:cs="Times New Roman"/>
          <w:sz w:val="28"/>
          <w:szCs w:val="28"/>
          <w:lang w:val="kk-KZ"/>
        </w:rPr>
        <w:t>«Известия» Национальной Академии Наук РК, Серия аграрных наук,  Алматы, НАН РК. - 2017. - № 2.  - С. 210– 218</w:t>
      </w:r>
      <w:r w:rsidR="00327045" w:rsidRPr="00883B83">
        <w:rPr>
          <w:rFonts w:ascii="Times New Roman" w:hAnsi="Times New Roman" w:cs="Times New Roman"/>
          <w:sz w:val="28"/>
          <w:szCs w:val="28"/>
          <w:lang w:val="kk-KZ"/>
        </w:rPr>
        <w:t>.</w:t>
      </w:r>
    </w:p>
    <w:p w14:paraId="51DF915C"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hAnsi="Times New Roman" w:cs="Times New Roman"/>
          <w:sz w:val="28"/>
          <w:szCs w:val="28"/>
        </w:rPr>
      </w:pPr>
      <w:r w:rsidRPr="00883B83">
        <w:rPr>
          <w:rFonts w:ascii="Times New Roman" w:hAnsi="Times New Roman" w:cs="Times New Roman"/>
          <w:sz w:val="28"/>
          <w:szCs w:val="28"/>
          <w:shd w:val="clear" w:color="auto" w:fill="FFFFFF"/>
        </w:rPr>
        <w:t>Кажгалиев Н.Ж. Мясная продуктивность бычков нового заводского типа казахской белоголовой породы // Известия оренбургского государственного аграрного университета.  2010. - № 27–1. – Т.3. – С. 93–94.</w:t>
      </w:r>
    </w:p>
    <w:p w14:paraId="08D8525D"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hAnsi="Times New Roman" w:cs="Times New Roman"/>
          <w:sz w:val="28"/>
          <w:szCs w:val="28"/>
          <w:lang w:val="kk-KZ"/>
        </w:rPr>
      </w:pPr>
      <w:r w:rsidRPr="00883B83">
        <w:rPr>
          <w:rFonts w:ascii="Times New Roman" w:hAnsi="Times New Roman" w:cs="Times New Roman"/>
          <w:sz w:val="28"/>
          <w:szCs w:val="28"/>
          <w:shd w:val="clear" w:color="auto" w:fill="FFFFFF"/>
        </w:rPr>
        <w:t xml:space="preserve">Нургазы К.Ш.,  </w:t>
      </w:r>
      <w:r w:rsidRPr="00883B83">
        <w:rPr>
          <w:rFonts w:ascii="Times New Roman" w:hAnsi="Times New Roman" w:cs="Times New Roman"/>
          <w:sz w:val="28"/>
          <w:szCs w:val="28"/>
          <w:lang w:val="kk-KZ"/>
        </w:rPr>
        <w:t xml:space="preserve">Енсебаева Г.Е.  ЖШС Агрофирма «Dinara - Ranch» жағдайында əртүрлі генотипті ет тұқымдары бұқашықтарының ет өнімділігінің көрсеткіштерін талдау </w:t>
      </w:r>
      <w:r w:rsidRPr="00883B83">
        <w:rPr>
          <w:rFonts w:ascii="Times New Roman" w:hAnsi="Times New Roman" w:cs="Times New Roman"/>
          <w:bCs/>
          <w:sz w:val="28"/>
          <w:szCs w:val="28"/>
          <w:lang w:val="kk-KZ"/>
        </w:rPr>
        <w:t xml:space="preserve">// </w:t>
      </w:r>
      <w:r w:rsidRPr="00883B83">
        <w:rPr>
          <w:rFonts w:ascii="Times New Roman" w:hAnsi="Times New Roman" w:cs="Times New Roman"/>
          <w:sz w:val="28"/>
          <w:szCs w:val="28"/>
          <w:lang w:val="kk-KZ"/>
        </w:rPr>
        <w:t>Сборник материалов международной научно-практической конференции молодых ученых «Научный взгляд молодых: поиски, инновации в АПК». – Алматы, 2017. – Т. ІІ. – Б.185-190.</w:t>
      </w:r>
    </w:p>
    <w:p w14:paraId="6DDC6863"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hAnsi="Times New Roman" w:cs="Times New Roman"/>
          <w:sz w:val="28"/>
          <w:szCs w:val="28"/>
          <w:lang w:val="kk-KZ"/>
        </w:rPr>
      </w:pPr>
      <w:r w:rsidRPr="00883B83">
        <w:rPr>
          <w:rFonts w:ascii="Times New Roman" w:hAnsi="Times New Roman" w:cs="Times New Roman"/>
          <w:sz w:val="28"/>
          <w:szCs w:val="28"/>
          <w:shd w:val="clear" w:color="auto" w:fill="FFFFFF"/>
          <w:lang w:val="en-US"/>
        </w:rPr>
        <w:t xml:space="preserve">Ragimov G.I. Productive and meat qualities in bulls of different breeds and there hubrids // Book of Abstracts of the 53-rd Annual Meeting of the European Association for Animal Production. </w:t>
      </w:r>
      <w:r w:rsidRPr="00883B83">
        <w:rPr>
          <w:rFonts w:ascii="Times New Roman" w:hAnsi="Times New Roman" w:cs="Times New Roman"/>
          <w:sz w:val="28"/>
          <w:szCs w:val="28"/>
          <w:shd w:val="clear" w:color="auto" w:fill="FFFFFF"/>
        </w:rPr>
        <w:t>Cairo. — Egypt. – 2002. - № 4. – Р. 85-92.</w:t>
      </w:r>
    </w:p>
    <w:p w14:paraId="3B9D9D6B" w14:textId="2C707C8D"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hAnsi="Times New Roman" w:cs="Times New Roman"/>
          <w:sz w:val="28"/>
          <w:szCs w:val="28"/>
          <w:lang w:val="kk-KZ"/>
        </w:rPr>
      </w:pPr>
      <w:r w:rsidRPr="00883B83">
        <w:rPr>
          <w:rFonts w:ascii="Times New Roman" w:hAnsi="Times New Roman" w:cs="Times New Roman"/>
          <w:sz w:val="28"/>
          <w:szCs w:val="28"/>
          <w:lang w:val="en-US"/>
        </w:rPr>
        <w:t>Groth L, Wielgosz - Groth Z., Kijak Z. Comparison of meat quality in yoang Black and — White breed bults and their hy brids with beef breeds // J. Anim. Feed</w:t>
      </w:r>
      <w:r w:rsidRPr="00883B83">
        <w:rPr>
          <w:rFonts w:ascii="Times New Roman" w:hAnsi="Times New Roman" w:cs="Times New Roman"/>
          <w:sz w:val="28"/>
          <w:szCs w:val="28"/>
        </w:rPr>
        <w:t xml:space="preserve">. </w:t>
      </w:r>
      <w:r w:rsidRPr="00883B83">
        <w:rPr>
          <w:rFonts w:ascii="Times New Roman" w:hAnsi="Times New Roman" w:cs="Times New Roman"/>
          <w:sz w:val="28"/>
          <w:szCs w:val="28"/>
          <w:lang w:val="en-US"/>
        </w:rPr>
        <w:t>Sc</w:t>
      </w:r>
      <w:r w:rsidRPr="00883B83">
        <w:rPr>
          <w:rFonts w:ascii="Times New Roman" w:hAnsi="Times New Roman" w:cs="Times New Roman"/>
          <w:sz w:val="28"/>
          <w:szCs w:val="28"/>
        </w:rPr>
        <w:t xml:space="preserve">. - 1999. -  </w:t>
      </w:r>
      <w:r w:rsidRPr="00883B83">
        <w:rPr>
          <w:rFonts w:ascii="Times New Roman" w:hAnsi="Times New Roman" w:cs="Times New Roman"/>
          <w:sz w:val="28"/>
          <w:szCs w:val="28"/>
          <w:lang w:val="en-US"/>
        </w:rPr>
        <w:t>Vol</w:t>
      </w:r>
      <w:r w:rsidR="00327045" w:rsidRPr="00883B83">
        <w:rPr>
          <w:rFonts w:ascii="Times New Roman" w:hAnsi="Times New Roman" w:cs="Times New Roman"/>
          <w:sz w:val="28"/>
          <w:szCs w:val="28"/>
        </w:rPr>
        <w:t>. 8, № 2. – Р. 245-256.</w:t>
      </w:r>
    </w:p>
    <w:p w14:paraId="28ACEAAA"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hAnsi="Times New Roman" w:cs="Times New Roman"/>
          <w:sz w:val="28"/>
          <w:szCs w:val="28"/>
          <w:lang w:val="kk-KZ"/>
        </w:rPr>
      </w:pPr>
      <w:r w:rsidRPr="00883B83">
        <w:rPr>
          <w:rFonts w:ascii="Times New Roman" w:hAnsi="Times New Roman" w:cs="Times New Roman"/>
          <w:sz w:val="28"/>
          <w:szCs w:val="28"/>
          <w:lang w:val="kk-KZ"/>
        </w:rPr>
        <w:lastRenderedPageBreak/>
        <w:t xml:space="preserve">Косилов В.И., Калякина Р.Г., Губашев Н.М. Влияние скрещивания казахской белоголовой породы с герефордами на качество мясной продукции // </w:t>
      </w:r>
      <w:r w:rsidRPr="00883B83">
        <w:rPr>
          <w:rFonts w:ascii="Times New Roman" w:hAnsi="Times New Roman" w:cs="Times New Roman"/>
          <w:sz w:val="28"/>
          <w:szCs w:val="28"/>
        </w:rPr>
        <w:t xml:space="preserve">Материалы II международной научно-практической конференции института животноводства Таджикской академии сельскохозяйственных наук совместно с ФГБОУ ВО Башкирским государственным аграрным университетом «Инновационные технологии увеличения производства высококачественной продукции животноводства» Душанбе «ЭР-граф». – </w:t>
      </w:r>
      <w:r w:rsidRPr="00883B83">
        <w:rPr>
          <w:rFonts w:ascii="Times New Roman" w:hAnsi="Times New Roman" w:cs="Times New Roman"/>
          <w:sz w:val="28"/>
          <w:szCs w:val="28"/>
          <w:shd w:val="clear" w:color="auto" w:fill="FFFFFF"/>
        </w:rPr>
        <w:t>2018. – С.151–155</w:t>
      </w:r>
      <w:r w:rsidRPr="00883B83">
        <w:rPr>
          <w:rFonts w:ascii="Times New Roman" w:hAnsi="Times New Roman" w:cs="Times New Roman"/>
          <w:sz w:val="28"/>
          <w:szCs w:val="28"/>
        </w:rPr>
        <w:t>.</w:t>
      </w:r>
    </w:p>
    <w:p w14:paraId="0CB3389A"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hAnsi="Times New Roman" w:cs="Times New Roman"/>
          <w:sz w:val="28"/>
          <w:szCs w:val="28"/>
          <w:lang w:val="kk-KZ"/>
        </w:rPr>
      </w:pPr>
      <w:r w:rsidRPr="00883B83">
        <w:rPr>
          <w:rFonts w:ascii="Times New Roman" w:hAnsi="Times New Roman" w:cs="Times New Roman"/>
          <w:sz w:val="28"/>
          <w:szCs w:val="28"/>
        </w:rPr>
        <w:t>Сударев Н. П., Голубева А. В., Щукина Т. Н. Повышение мясной продуктивности скота казахской белоголовой породы при скрещивании с герефордами. // Молочное и мясное скотоводство. – 2015. - № 2. - С. 16-18.</w:t>
      </w:r>
    </w:p>
    <w:p w14:paraId="528F324D" w14:textId="315133DB" w:rsidR="00C50D4A" w:rsidRPr="00883B83" w:rsidRDefault="00883B83" w:rsidP="00327045">
      <w:pPr>
        <w:pStyle w:val="a8"/>
        <w:numPr>
          <w:ilvl w:val="0"/>
          <w:numId w:val="19"/>
        </w:numPr>
        <w:shd w:val="clear" w:color="auto" w:fill="FFFFFF"/>
        <w:spacing w:after="0" w:line="240" w:lineRule="auto"/>
        <w:ind w:left="0" w:firstLine="709"/>
        <w:jc w:val="both"/>
        <w:rPr>
          <w:rFonts w:ascii="Times New Roman" w:hAnsi="Times New Roman" w:cs="Times New Roman"/>
          <w:sz w:val="28"/>
          <w:szCs w:val="28"/>
          <w:lang w:val="kk-KZ"/>
        </w:rPr>
      </w:pPr>
      <w:r w:rsidRPr="00883B83">
        <w:rPr>
          <w:rFonts w:ascii="Times New Roman" w:hAnsi="Times New Roman" w:cs="Times New Roman"/>
          <w:sz w:val="28"/>
          <w:szCs w:val="28"/>
        </w:rPr>
        <w:t>Кадышева М.Д., Тюлебаев С.Д., Нурписов И.Б., Туржанов С.</w:t>
      </w:r>
      <w:r w:rsidR="00C50D4A" w:rsidRPr="00883B83">
        <w:rPr>
          <w:rFonts w:ascii="Times New Roman" w:hAnsi="Times New Roman" w:cs="Times New Roman"/>
          <w:sz w:val="28"/>
          <w:szCs w:val="28"/>
        </w:rPr>
        <w:t xml:space="preserve">Ш., </w:t>
      </w:r>
      <w:r w:rsidRPr="00883B83">
        <w:rPr>
          <w:rFonts w:ascii="Times New Roman" w:hAnsi="Times New Roman" w:cs="Times New Roman"/>
          <w:sz w:val="28"/>
          <w:szCs w:val="28"/>
        </w:rPr>
        <w:t>Генов С.</w:t>
      </w:r>
      <w:r w:rsidR="00C50D4A" w:rsidRPr="00883B83">
        <w:rPr>
          <w:rFonts w:ascii="Times New Roman" w:hAnsi="Times New Roman" w:cs="Times New Roman"/>
          <w:sz w:val="28"/>
          <w:szCs w:val="28"/>
        </w:rPr>
        <w:t>Г. Убойные показатели и качество туш симментальских бычков Брединского мясного типа.  // Зоотехния. – 2014. - №7. - С. 27-29.</w:t>
      </w:r>
    </w:p>
    <w:p w14:paraId="5A89A351" w14:textId="366E8982"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hAnsi="Times New Roman" w:cs="Times New Roman"/>
          <w:sz w:val="28"/>
          <w:szCs w:val="28"/>
          <w:lang w:val="kk-KZ"/>
        </w:rPr>
      </w:pPr>
      <w:r w:rsidRPr="00883B83">
        <w:rPr>
          <w:rFonts w:ascii="Times New Roman" w:eastAsia="Times New Roman" w:hAnsi="Times New Roman" w:cs="Times New Roman"/>
          <w:sz w:val="28"/>
          <w:szCs w:val="28"/>
        </w:rPr>
        <w:t xml:space="preserve">Скопичев В.Г. Поведение животных. - </w:t>
      </w:r>
      <w:r w:rsidRPr="00883B83">
        <w:rPr>
          <w:rFonts w:ascii="Times New Roman" w:hAnsi="Times New Roman" w:cs="Times New Roman"/>
          <w:sz w:val="28"/>
          <w:szCs w:val="28"/>
          <w:lang w:val="kk-KZ"/>
        </w:rPr>
        <w:t>Изда</w:t>
      </w:r>
      <w:r w:rsidR="00327045" w:rsidRPr="00883B83">
        <w:rPr>
          <w:rFonts w:ascii="Times New Roman" w:hAnsi="Times New Roman" w:cs="Times New Roman"/>
          <w:sz w:val="28"/>
          <w:szCs w:val="28"/>
          <w:lang w:val="kk-KZ"/>
        </w:rPr>
        <w:t xml:space="preserve">тельство: Лань. - 2009. – № 1. </w:t>
      </w:r>
      <w:r w:rsidRPr="00883B83">
        <w:rPr>
          <w:rFonts w:ascii="Times New Roman" w:hAnsi="Times New Roman" w:cs="Times New Roman"/>
          <w:sz w:val="28"/>
          <w:szCs w:val="28"/>
          <w:lang w:val="kk-KZ"/>
        </w:rPr>
        <w:t>– 624 с.</w:t>
      </w:r>
    </w:p>
    <w:p w14:paraId="6D4B311E"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hAnsi="Times New Roman" w:cs="Times New Roman"/>
          <w:sz w:val="28"/>
          <w:szCs w:val="28"/>
          <w:lang w:val="kk-KZ"/>
        </w:rPr>
      </w:pPr>
      <w:r w:rsidRPr="00883B83">
        <w:rPr>
          <w:rFonts w:ascii="Times New Roman" w:hAnsi="Times New Roman" w:cs="Times New Roman"/>
          <w:sz w:val="28"/>
          <w:szCs w:val="28"/>
          <w:lang w:val="kk-KZ"/>
        </w:rPr>
        <w:t>Баскин Л.М., Чикурова Е.А. Поведение крупного рогатого скота</w:t>
      </w:r>
      <w:r w:rsidRPr="00883B83">
        <w:rPr>
          <w:rFonts w:ascii="Times New Roman" w:hAnsi="Times New Roman" w:cs="Times New Roman"/>
          <w:sz w:val="28"/>
          <w:szCs w:val="28"/>
        </w:rPr>
        <w:t xml:space="preserve"> /</w:t>
      </w:r>
      <w:r w:rsidRPr="00883B83">
        <w:rPr>
          <w:rFonts w:ascii="Times New Roman" w:hAnsi="Times New Roman" w:cs="Times New Roman"/>
          <w:sz w:val="28"/>
          <w:szCs w:val="28"/>
          <w:lang w:val="kk-KZ"/>
        </w:rPr>
        <w:t xml:space="preserve">  Л.М. Баскин, Е.А. Чикурова – М.: 2014. - 1-252 с.</w:t>
      </w:r>
    </w:p>
    <w:p w14:paraId="78A82BCE" w14:textId="789ACC3C"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hAnsi="Times New Roman" w:cs="Times New Roman"/>
          <w:sz w:val="28"/>
          <w:szCs w:val="28"/>
          <w:lang w:val="kk-KZ"/>
        </w:rPr>
      </w:pPr>
      <w:r w:rsidRPr="00883B83">
        <w:rPr>
          <w:rFonts w:ascii="Times New Roman" w:hAnsi="Times New Roman" w:cs="Times New Roman"/>
          <w:sz w:val="28"/>
          <w:szCs w:val="28"/>
        </w:rPr>
        <w:t>Александрова Е. В. Методы оценки поведенческих реакций коров мясных пород в разных режимах содержания. - Аграрная наук</w:t>
      </w:r>
      <w:r w:rsidR="00327045" w:rsidRPr="00883B83">
        <w:rPr>
          <w:rFonts w:ascii="Times New Roman" w:hAnsi="Times New Roman" w:cs="Times New Roman"/>
          <w:sz w:val="28"/>
          <w:szCs w:val="28"/>
        </w:rPr>
        <w:t>а и практика. – 2023. -  № 4.</w:t>
      </w:r>
    </w:p>
    <w:p w14:paraId="66A56ADB" w14:textId="77777777"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eastAsiaTheme="minorHAnsi" w:hAnsi="Times New Roman" w:cs="Times New Roman"/>
          <w:sz w:val="28"/>
          <w:szCs w:val="28"/>
          <w:lang w:val="kk-KZ"/>
        </w:rPr>
      </w:pPr>
      <w:r w:rsidRPr="00883B83">
        <w:rPr>
          <w:rFonts w:ascii="Times New Roman" w:hAnsi="Times New Roman" w:cs="Times New Roman"/>
          <w:sz w:val="28"/>
          <w:szCs w:val="28"/>
          <w:lang w:val="kk-KZ"/>
        </w:rPr>
        <w:t>Нургазы К.Ш.,</w:t>
      </w:r>
      <w:r w:rsidRPr="00883B83">
        <w:rPr>
          <w:rFonts w:ascii="Times New Roman" w:eastAsia="Times New Roman" w:hAnsi="Times New Roman" w:cs="Times New Roman"/>
          <w:sz w:val="28"/>
          <w:szCs w:val="28"/>
        </w:rPr>
        <w:t xml:space="preserve"> </w:t>
      </w:r>
      <w:r w:rsidRPr="00883B83">
        <w:rPr>
          <w:rFonts w:ascii="Times New Roman" w:hAnsi="Times New Roman" w:cs="Times New Roman"/>
          <w:sz w:val="28"/>
          <w:szCs w:val="28"/>
          <w:lang w:val="kk-KZ"/>
        </w:rPr>
        <w:t xml:space="preserve">Габит Г.Г. </w:t>
      </w:r>
      <w:r w:rsidRPr="00883B83">
        <w:rPr>
          <w:rFonts w:ascii="Times New Roman" w:eastAsia="Times New Roman" w:hAnsi="Times New Roman" w:cs="Times New Roman"/>
          <w:sz w:val="28"/>
          <w:szCs w:val="28"/>
        </w:rPr>
        <w:t>Некоторые этологические и экономические показатели при разведении мясных пород скота в условиях Южного Прибалхашья</w:t>
      </w:r>
      <w:r w:rsidRPr="00883B83">
        <w:rPr>
          <w:rFonts w:ascii="Times New Roman" w:hAnsi="Times New Roman" w:cs="Times New Roman"/>
          <w:sz w:val="28"/>
          <w:szCs w:val="28"/>
          <w:lang w:val="kk-KZ"/>
        </w:rPr>
        <w:t xml:space="preserve"> </w:t>
      </w:r>
      <w:r w:rsidRPr="00883B83">
        <w:rPr>
          <w:rFonts w:ascii="Times New Roman" w:hAnsi="Times New Roman" w:cs="Times New Roman"/>
          <w:sz w:val="28"/>
          <w:szCs w:val="28"/>
        </w:rPr>
        <w:t xml:space="preserve">// </w:t>
      </w:r>
      <w:r w:rsidRPr="00883B83">
        <w:rPr>
          <w:rFonts w:ascii="Times New Roman" w:eastAsia="Times New Roman" w:hAnsi="Times New Roman" w:cs="Times New Roman"/>
          <w:sz w:val="28"/>
          <w:szCs w:val="28"/>
        </w:rPr>
        <w:t>Научно-технический прогресс:</w:t>
      </w:r>
      <w:r w:rsidRPr="00883B83">
        <w:rPr>
          <w:rFonts w:ascii="Times New Roman" w:eastAsia="Times New Roman" w:hAnsi="Times New Roman" w:cs="Times New Roman"/>
          <w:sz w:val="28"/>
          <w:szCs w:val="28"/>
          <w:lang w:val="kk-KZ"/>
        </w:rPr>
        <w:t xml:space="preserve"> Актуальные и перспективные направления будущего//</w:t>
      </w:r>
      <w:r w:rsidRPr="00883B83">
        <w:rPr>
          <w:rFonts w:ascii="Times New Roman" w:eastAsia="Times New Roman" w:hAnsi="Times New Roman" w:cs="Times New Roman"/>
          <w:sz w:val="28"/>
          <w:szCs w:val="28"/>
        </w:rPr>
        <w:t xml:space="preserve"> сборник материалов </w:t>
      </w:r>
      <w:r w:rsidRPr="00883B83">
        <w:rPr>
          <w:rFonts w:ascii="Times New Roman" w:eastAsia="Times New Roman" w:hAnsi="Times New Roman" w:cs="Times New Roman"/>
          <w:sz w:val="28"/>
          <w:szCs w:val="28"/>
          <w:lang w:val="en-US"/>
        </w:rPr>
        <w:t>VI</w:t>
      </w:r>
      <w:r w:rsidRPr="00883B83">
        <w:rPr>
          <w:rFonts w:ascii="Times New Roman" w:eastAsia="Times New Roman" w:hAnsi="Times New Roman" w:cs="Times New Roman"/>
          <w:sz w:val="28"/>
          <w:szCs w:val="28"/>
          <w:lang w:val="kk-KZ"/>
        </w:rPr>
        <w:t xml:space="preserve"> международная</w:t>
      </w:r>
      <w:r w:rsidRPr="00883B83">
        <w:rPr>
          <w:rFonts w:ascii="Times New Roman" w:eastAsia="Times New Roman" w:hAnsi="Times New Roman" w:cs="Times New Roman"/>
          <w:sz w:val="28"/>
          <w:szCs w:val="28"/>
        </w:rPr>
        <w:t xml:space="preserve"> научно-практическая</w:t>
      </w:r>
      <w:r w:rsidRPr="00883B83">
        <w:rPr>
          <w:rFonts w:ascii="Times New Roman" w:eastAsia="Times New Roman" w:hAnsi="Times New Roman" w:cs="Times New Roman"/>
          <w:sz w:val="28"/>
          <w:szCs w:val="28"/>
          <w:lang w:val="kk-KZ"/>
        </w:rPr>
        <w:t xml:space="preserve"> конференция (18 августа 2017года) - </w:t>
      </w:r>
      <w:r w:rsidRPr="00883B83">
        <w:rPr>
          <w:rFonts w:ascii="Times New Roman" w:eastAsia="Times New Roman" w:hAnsi="Times New Roman" w:cs="Times New Roman"/>
          <w:sz w:val="28"/>
          <w:szCs w:val="28"/>
        </w:rPr>
        <w:t xml:space="preserve"> Кемеров</w:t>
      </w:r>
      <w:r w:rsidRPr="00883B83">
        <w:rPr>
          <w:rFonts w:ascii="Times New Roman" w:eastAsia="Times New Roman" w:hAnsi="Times New Roman" w:cs="Times New Roman"/>
          <w:sz w:val="28"/>
          <w:szCs w:val="28"/>
          <w:lang w:val="kk-KZ"/>
        </w:rPr>
        <w:t>о</w:t>
      </w:r>
      <w:r w:rsidRPr="00883B83">
        <w:rPr>
          <w:rFonts w:ascii="Times New Roman" w:eastAsia="Times New Roman" w:hAnsi="Times New Roman" w:cs="Times New Roman"/>
          <w:sz w:val="28"/>
          <w:szCs w:val="28"/>
        </w:rPr>
        <w:t xml:space="preserve">: ЗапСибНЦ. -  2017. – </w:t>
      </w:r>
      <w:r w:rsidRPr="00883B83">
        <w:rPr>
          <w:rFonts w:ascii="Times New Roman" w:eastAsia="Times New Roman" w:hAnsi="Times New Roman" w:cs="Times New Roman"/>
          <w:sz w:val="28"/>
          <w:szCs w:val="28"/>
          <w:lang w:val="kk-KZ"/>
        </w:rPr>
        <w:t xml:space="preserve">Т. </w:t>
      </w:r>
      <w:r w:rsidRPr="00883B83">
        <w:rPr>
          <w:rFonts w:ascii="Times New Roman" w:eastAsia="Times New Roman" w:hAnsi="Times New Roman" w:cs="Times New Roman"/>
          <w:sz w:val="28"/>
          <w:szCs w:val="28"/>
          <w:lang w:val="en-US"/>
        </w:rPr>
        <w:t>II</w:t>
      </w:r>
      <w:r w:rsidRPr="00883B83">
        <w:rPr>
          <w:rFonts w:ascii="Times New Roman" w:eastAsia="Times New Roman" w:hAnsi="Times New Roman" w:cs="Times New Roman"/>
          <w:sz w:val="28"/>
          <w:szCs w:val="28"/>
        </w:rPr>
        <w:t>. -  С. 84-88.</w:t>
      </w:r>
    </w:p>
    <w:p w14:paraId="7301387C" w14:textId="2E31038F" w:rsidR="00C50D4A" w:rsidRPr="00883B83" w:rsidRDefault="00C50D4A" w:rsidP="00327045">
      <w:pPr>
        <w:pStyle w:val="a8"/>
        <w:numPr>
          <w:ilvl w:val="0"/>
          <w:numId w:val="19"/>
        </w:numPr>
        <w:shd w:val="clear" w:color="auto" w:fill="FFFFFF"/>
        <w:spacing w:after="0" w:line="240" w:lineRule="auto"/>
        <w:ind w:left="0" w:firstLine="709"/>
        <w:jc w:val="both"/>
        <w:rPr>
          <w:rFonts w:ascii="Times New Roman" w:hAnsi="Times New Roman" w:cs="Times New Roman"/>
          <w:sz w:val="28"/>
          <w:szCs w:val="28"/>
          <w:lang w:val="kk-KZ"/>
        </w:rPr>
      </w:pPr>
      <w:r w:rsidRPr="00883B83">
        <w:rPr>
          <w:rFonts w:ascii="Times New Roman" w:hAnsi="Times New Roman" w:cs="Times New Roman"/>
          <w:sz w:val="28"/>
          <w:szCs w:val="28"/>
          <w:lang w:val="kk-KZ"/>
        </w:rPr>
        <w:t xml:space="preserve">Нургазы К.Ш., </w:t>
      </w:r>
      <w:r w:rsidRPr="00883B83">
        <w:rPr>
          <w:rFonts w:ascii="Times New Roman" w:hAnsi="Times New Roman" w:cs="Times New Roman"/>
          <w:sz w:val="28"/>
          <w:szCs w:val="28"/>
        </w:rPr>
        <w:t xml:space="preserve"> </w:t>
      </w:r>
      <w:r w:rsidRPr="00883B83">
        <w:rPr>
          <w:rFonts w:ascii="Times New Roman" w:hAnsi="Times New Roman" w:cs="Times New Roman"/>
          <w:sz w:val="28"/>
          <w:szCs w:val="28"/>
          <w:lang w:val="kk-KZ"/>
        </w:rPr>
        <w:t>Досымбеков Т.</w:t>
      </w:r>
      <w:r w:rsidRPr="00883B83">
        <w:rPr>
          <w:rFonts w:ascii="Times New Roman" w:hAnsi="Times New Roman" w:cs="Times New Roman"/>
          <w:sz w:val="28"/>
          <w:szCs w:val="28"/>
        </w:rPr>
        <w:t xml:space="preserve"> Этологическая реактивность телок мясных пород и их помесей в пустынной зоне Южного Прибалхашья //</w:t>
      </w:r>
      <w:r w:rsidRPr="00883B83">
        <w:rPr>
          <w:rFonts w:ascii="Times New Roman" w:hAnsi="Times New Roman" w:cs="Times New Roman"/>
          <w:sz w:val="28"/>
          <w:szCs w:val="28"/>
          <w:lang w:val="kk-KZ"/>
        </w:rPr>
        <w:t xml:space="preserve"> Многопрофильный научный журнал</w:t>
      </w:r>
      <w:r w:rsidRPr="00883B83">
        <w:rPr>
          <w:rFonts w:ascii="Times New Roman" w:hAnsi="Times New Roman" w:cs="Times New Roman"/>
          <w:sz w:val="28"/>
          <w:szCs w:val="28"/>
        </w:rPr>
        <w:t xml:space="preserve"> «Интеллект, идея, инновация». –</w:t>
      </w:r>
      <w:r w:rsidR="00327045" w:rsidRPr="00883B83">
        <w:rPr>
          <w:rFonts w:ascii="Times New Roman" w:hAnsi="Times New Roman" w:cs="Times New Roman"/>
          <w:sz w:val="28"/>
          <w:szCs w:val="28"/>
          <w:lang w:val="kk-KZ"/>
        </w:rPr>
        <w:t xml:space="preserve"> 2011. -</w:t>
      </w:r>
      <w:r w:rsidRPr="00883B83">
        <w:rPr>
          <w:rFonts w:ascii="Times New Roman" w:hAnsi="Times New Roman" w:cs="Times New Roman"/>
          <w:sz w:val="28"/>
          <w:szCs w:val="28"/>
          <w:lang w:val="kk-KZ"/>
        </w:rPr>
        <w:t xml:space="preserve"> № 1-2 (9). – С.. 16-18</w:t>
      </w:r>
      <w:r w:rsidR="00327045" w:rsidRPr="00883B83">
        <w:rPr>
          <w:rFonts w:ascii="Times New Roman" w:hAnsi="Times New Roman" w:cs="Times New Roman"/>
          <w:sz w:val="28"/>
          <w:szCs w:val="28"/>
          <w:lang w:val="kk-KZ"/>
        </w:rPr>
        <w:t>.</w:t>
      </w:r>
    </w:p>
    <w:p w14:paraId="10E0E097" w14:textId="77777777" w:rsidR="00C50D4A" w:rsidRPr="00883B83" w:rsidRDefault="00C50D4A" w:rsidP="00327045">
      <w:pPr>
        <w:pStyle w:val="a8"/>
        <w:numPr>
          <w:ilvl w:val="0"/>
          <w:numId w:val="19"/>
        </w:numPr>
        <w:autoSpaceDE w:val="0"/>
        <w:autoSpaceDN w:val="0"/>
        <w:adjustRightInd w:val="0"/>
        <w:spacing w:after="0" w:line="240" w:lineRule="auto"/>
        <w:ind w:left="0" w:firstLine="709"/>
        <w:jc w:val="both"/>
        <w:rPr>
          <w:rFonts w:ascii="Times New Roman" w:hAnsi="Times New Roman" w:cs="Times New Roman"/>
          <w:bCs/>
          <w:sz w:val="28"/>
          <w:szCs w:val="28"/>
        </w:rPr>
      </w:pPr>
      <w:r w:rsidRPr="00883B83">
        <w:rPr>
          <w:rFonts w:ascii="Times New Roman" w:eastAsia="Times New Roman" w:hAnsi="Times New Roman" w:cs="Times New Roman"/>
          <w:sz w:val="28"/>
          <w:szCs w:val="28"/>
        </w:rPr>
        <w:t xml:space="preserve">Нургазы К.Ш., Нургазы Б.О., </w:t>
      </w:r>
      <w:r w:rsidRPr="00883B83">
        <w:rPr>
          <w:rFonts w:ascii="Times New Roman" w:eastAsia="Times New Roman" w:hAnsi="Times New Roman" w:cs="Times New Roman"/>
          <w:sz w:val="28"/>
          <w:szCs w:val="28"/>
          <w:lang w:val="kk-KZ"/>
        </w:rPr>
        <w:t>Тұрғанбаева</w:t>
      </w:r>
      <w:r w:rsidRPr="00883B83">
        <w:rPr>
          <w:rFonts w:ascii="Times New Roman" w:eastAsia="Times New Roman" w:hAnsi="Times New Roman" w:cs="Times New Roman"/>
          <w:sz w:val="28"/>
          <w:szCs w:val="28"/>
        </w:rPr>
        <w:t xml:space="preserve"> Ф.А. «Некоторые особенности интерьерных и физиологических показателей мясных пород скота разводимых в условиях песчаных пустынь Южного Прибалхашья</w:t>
      </w:r>
      <w:r w:rsidRPr="00883B83">
        <w:rPr>
          <w:rFonts w:ascii="Times New Roman" w:hAnsi="Times New Roman" w:cs="Times New Roman"/>
          <w:sz w:val="28"/>
          <w:szCs w:val="28"/>
          <w:lang w:val="kk-KZ"/>
        </w:rPr>
        <w:t xml:space="preserve">» </w:t>
      </w:r>
      <w:r w:rsidRPr="00883B83">
        <w:rPr>
          <w:rFonts w:ascii="Times New Roman" w:hAnsi="Times New Roman" w:cs="Times New Roman"/>
          <w:sz w:val="28"/>
          <w:szCs w:val="28"/>
        </w:rPr>
        <w:t xml:space="preserve">// Современные тенденции развития науки и производства: сборник материалов </w:t>
      </w:r>
      <w:r w:rsidRPr="00883B83">
        <w:rPr>
          <w:rFonts w:ascii="Times New Roman" w:hAnsi="Times New Roman" w:cs="Times New Roman"/>
          <w:sz w:val="28"/>
          <w:szCs w:val="28"/>
          <w:lang w:val="en-US"/>
        </w:rPr>
        <w:t>VI</w:t>
      </w:r>
      <w:r w:rsidRPr="00883B83">
        <w:rPr>
          <w:rFonts w:ascii="Times New Roman" w:hAnsi="Times New Roman" w:cs="Times New Roman"/>
          <w:sz w:val="28"/>
          <w:szCs w:val="28"/>
          <w:lang w:val="kk-KZ"/>
        </w:rPr>
        <w:t xml:space="preserve"> международная</w:t>
      </w:r>
      <w:r w:rsidRPr="00883B83">
        <w:rPr>
          <w:rFonts w:ascii="Times New Roman" w:hAnsi="Times New Roman" w:cs="Times New Roman"/>
          <w:sz w:val="28"/>
          <w:szCs w:val="28"/>
        </w:rPr>
        <w:t xml:space="preserve"> научно-практическая</w:t>
      </w:r>
      <w:r w:rsidRPr="00883B83">
        <w:rPr>
          <w:rFonts w:ascii="Times New Roman" w:hAnsi="Times New Roman" w:cs="Times New Roman"/>
          <w:sz w:val="28"/>
          <w:szCs w:val="28"/>
          <w:lang w:val="kk-KZ"/>
        </w:rPr>
        <w:t xml:space="preserve"> конференция (5июля 2017года) -</w:t>
      </w:r>
      <w:r w:rsidRPr="00883B83">
        <w:rPr>
          <w:rFonts w:ascii="Times New Roman" w:hAnsi="Times New Roman" w:cs="Times New Roman"/>
          <w:sz w:val="28"/>
          <w:szCs w:val="28"/>
        </w:rPr>
        <w:t xml:space="preserve"> Кемерово: ЗапСибНЦ, 2017. – </w:t>
      </w:r>
      <w:r w:rsidRPr="00883B83">
        <w:rPr>
          <w:rFonts w:ascii="Times New Roman" w:hAnsi="Times New Roman" w:cs="Times New Roman"/>
          <w:sz w:val="28"/>
          <w:szCs w:val="28"/>
          <w:lang w:val="kk-KZ"/>
        </w:rPr>
        <w:t>Т.</w:t>
      </w:r>
      <w:r w:rsidRPr="00883B83">
        <w:rPr>
          <w:rFonts w:ascii="Times New Roman" w:hAnsi="Times New Roman" w:cs="Times New Roman"/>
          <w:sz w:val="28"/>
          <w:szCs w:val="28"/>
          <w:lang w:val="en-US"/>
        </w:rPr>
        <w:t>II</w:t>
      </w:r>
      <w:r w:rsidRPr="00883B83">
        <w:rPr>
          <w:rFonts w:ascii="Times New Roman" w:hAnsi="Times New Roman" w:cs="Times New Roman"/>
          <w:sz w:val="28"/>
          <w:szCs w:val="28"/>
        </w:rPr>
        <w:t>. - С. 109-117</w:t>
      </w:r>
      <w:r w:rsidRPr="00883B83">
        <w:rPr>
          <w:rFonts w:ascii="Times New Roman" w:hAnsi="Times New Roman" w:cs="Times New Roman"/>
          <w:sz w:val="28"/>
          <w:szCs w:val="28"/>
          <w:lang w:val="kk-KZ"/>
        </w:rPr>
        <w:t>.</w:t>
      </w:r>
    </w:p>
    <w:p w14:paraId="1E14B7EE" w14:textId="4E953A53" w:rsidR="00C50D4A" w:rsidRPr="00883B83" w:rsidRDefault="00C50D4A" w:rsidP="00327045">
      <w:pPr>
        <w:pStyle w:val="a8"/>
        <w:numPr>
          <w:ilvl w:val="0"/>
          <w:numId w:val="19"/>
        </w:numPr>
        <w:autoSpaceDE w:val="0"/>
        <w:autoSpaceDN w:val="0"/>
        <w:adjustRightInd w:val="0"/>
        <w:spacing w:after="0" w:line="240" w:lineRule="auto"/>
        <w:ind w:left="0" w:firstLine="709"/>
        <w:jc w:val="both"/>
        <w:rPr>
          <w:rFonts w:ascii="Times New Roman" w:hAnsi="Times New Roman" w:cs="Times New Roman"/>
          <w:bCs/>
          <w:sz w:val="28"/>
          <w:szCs w:val="28"/>
        </w:rPr>
      </w:pPr>
      <w:r w:rsidRPr="00883B83">
        <w:rPr>
          <w:rFonts w:ascii="Times New Roman" w:hAnsi="Times New Roman" w:cs="Times New Roman"/>
          <w:bCs/>
          <w:sz w:val="28"/>
          <w:szCs w:val="28"/>
        </w:rPr>
        <w:t>Вершинин В.А. «Хозяйственно-биологические особенности и мясные качества бычков казахской белоголовой породы раз</w:t>
      </w:r>
      <w:r w:rsidR="00327045" w:rsidRPr="00883B83">
        <w:rPr>
          <w:rFonts w:ascii="Times New Roman" w:hAnsi="Times New Roman" w:cs="Times New Roman"/>
          <w:bCs/>
          <w:sz w:val="28"/>
          <w:szCs w:val="28"/>
        </w:rPr>
        <w:t xml:space="preserve">ных генотипов»: автореф. дисс. </w:t>
      </w:r>
      <w:r w:rsidRPr="00883B83">
        <w:rPr>
          <w:rFonts w:ascii="Times New Roman" w:hAnsi="Times New Roman" w:cs="Times New Roman"/>
          <w:bCs/>
          <w:sz w:val="28"/>
          <w:szCs w:val="28"/>
        </w:rPr>
        <w:t>канд.с-х. наук: 06.02.04  – Волгоград, 2001. – 64 с.</w:t>
      </w:r>
    </w:p>
    <w:p w14:paraId="1BE0EC58" w14:textId="77777777" w:rsidR="00C50D4A" w:rsidRPr="00883B83" w:rsidRDefault="00C50D4A" w:rsidP="00327045">
      <w:pPr>
        <w:pStyle w:val="a8"/>
        <w:numPr>
          <w:ilvl w:val="0"/>
          <w:numId w:val="19"/>
        </w:numPr>
        <w:autoSpaceDE w:val="0"/>
        <w:autoSpaceDN w:val="0"/>
        <w:adjustRightInd w:val="0"/>
        <w:spacing w:after="0" w:line="240" w:lineRule="auto"/>
        <w:ind w:left="0" w:firstLine="709"/>
        <w:jc w:val="both"/>
        <w:rPr>
          <w:rFonts w:ascii="Times New Roman" w:eastAsia="TimesNewRomanPSMT" w:hAnsi="Times New Roman" w:cs="Times New Roman"/>
          <w:sz w:val="28"/>
          <w:szCs w:val="28"/>
        </w:rPr>
      </w:pPr>
      <w:r w:rsidRPr="00883B83">
        <w:rPr>
          <w:rFonts w:ascii="Times New Roman" w:hAnsi="Times New Roman" w:cs="Times New Roman"/>
          <w:sz w:val="28"/>
          <w:szCs w:val="28"/>
        </w:rPr>
        <w:t>Карабаев Ж.А., Бекишева С.Н., Габит Г.Г., Енекелешев Д. «Методика изучения клинических показателей при акклиматизации импортных пород крупного рогатого скота к условиям юго-востока Казахстана» (методика) // Международный журнал экспериментального образования. – 2015. – № 10-2. – С. 147-148.</w:t>
      </w:r>
    </w:p>
    <w:p w14:paraId="1ED7BF5E" w14:textId="022BDBA1" w:rsidR="00C50D4A" w:rsidRPr="00883B83" w:rsidRDefault="00C50D4A" w:rsidP="00327045">
      <w:pPr>
        <w:pStyle w:val="a8"/>
        <w:numPr>
          <w:ilvl w:val="0"/>
          <w:numId w:val="19"/>
        </w:numPr>
        <w:autoSpaceDE w:val="0"/>
        <w:autoSpaceDN w:val="0"/>
        <w:adjustRightInd w:val="0"/>
        <w:spacing w:after="0" w:line="240" w:lineRule="auto"/>
        <w:ind w:left="0" w:firstLine="709"/>
        <w:jc w:val="both"/>
        <w:rPr>
          <w:rFonts w:ascii="Times New Roman" w:hAnsi="Times New Roman" w:cs="Times New Roman"/>
          <w:bCs/>
          <w:sz w:val="28"/>
          <w:szCs w:val="28"/>
        </w:rPr>
      </w:pPr>
      <w:r w:rsidRPr="00883B83">
        <w:rPr>
          <w:rFonts w:ascii="Times New Roman" w:hAnsi="Times New Roman" w:cs="Times New Roman"/>
          <w:bCs/>
          <w:sz w:val="28"/>
          <w:szCs w:val="28"/>
        </w:rPr>
        <w:lastRenderedPageBreak/>
        <w:t>Вершинин В.А. «Хозяйственно-биологические особенности и мясные качества бычков казахской белоголовой породы разных генотипов»: автореф. дисс. канд.с-х. наук: 06.02.04  – Волгоград,  2001. - 66 с.</w:t>
      </w:r>
    </w:p>
    <w:p w14:paraId="55D532FE" w14:textId="6B449DA6" w:rsidR="00C50D4A" w:rsidRPr="00883B83" w:rsidRDefault="00C50D4A" w:rsidP="00327045">
      <w:pPr>
        <w:pStyle w:val="a8"/>
        <w:numPr>
          <w:ilvl w:val="0"/>
          <w:numId w:val="19"/>
        </w:numPr>
        <w:autoSpaceDE w:val="0"/>
        <w:autoSpaceDN w:val="0"/>
        <w:adjustRightInd w:val="0"/>
        <w:spacing w:after="0" w:line="240" w:lineRule="auto"/>
        <w:ind w:left="0" w:firstLine="709"/>
        <w:jc w:val="both"/>
        <w:rPr>
          <w:rFonts w:ascii="Times New Roman" w:hAnsi="Times New Roman" w:cs="Times New Roman"/>
          <w:bCs/>
          <w:sz w:val="28"/>
          <w:szCs w:val="28"/>
        </w:rPr>
      </w:pPr>
      <w:r w:rsidRPr="00883B83">
        <w:rPr>
          <w:rFonts w:ascii="Times New Roman" w:eastAsia="Times New Roman" w:hAnsi="Times New Roman" w:cs="Times New Roman"/>
          <w:sz w:val="28"/>
          <w:szCs w:val="28"/>
        </w:rPr>
        <w:t>Джуламанов К.М. «Генетические и паратипически</w:t>
      </w:r>
      <w:r w:rsidR="00327045" w:rsidRPr="00883B83">
        <w:rPr>
          <w:rFonts w:ascii="Times New Roman" w:eastAsia="Times New Roman" w:hAnsi="Times New Roman" w:cs="Times New Roman"/>
          <w:sz w:val="28"/>
          <w:szCs w:val="28"/>
        </w:rPr>
        <w:t>е факторы формирования</w:t>
      </w:r>
      <w:r w:rsidRPr="00883B83">
        <w:rPr>
          <w:rFonts w:ascii="Times New Roman" w:eastAsia="Times New Roman" w:hAnsi="Times New Roman" w:cs="Times New Roman"/>
          <w:sz w:val="28"/>
          <w:szCs w:val="28"/>
        </w:rPr>
        <w:t xml:space="preserve"> племенных и продуктивных  качеств казахской белоголовой и герефордской пород скота»</w:t>
      </w:r>
      <w:r w:rsidRPr="00883B83">
        <w:rPr>
          <w:rFonts w:ascii="Times New Roman" w:hAnsi="Times New Roman" w:cs="Times New Roman"/>
          <w:sz w:val="28"/>
          <w:szCs w:val="28"/>
        </w:rPr>
        <w:t xml:space="preserve">: автореф. дис. …док.с.-х.наук: 06.02.01 </w:t>
      </w:r>
      <w:r w:rsidRPr="00883B83">
        <w:rPr>
          <w:rFonts w:ascii="Times New Roman" w:eastAsia="Times New Roman" w:hAnsi="Times New Roman" w:cs="Times New Roman"/>
          <w:sz w:val="28"/>
          <w:szCs w:val="28"/>
        </w:rPr>
        <w:t>- Оренбург, 2008. – С.142-143.</w:t>
      </w:r>
    </w:p>
    <w:p w14:paraId="6F121CCD" w14:textId="47F3992A" w:rsidR="00C50D4A" w:rsidRPr="00883B83" w:rsidRDefault="00C50D4A" w:rsidP="00327045">
      <w:pPr>
        <w:pStyle w:val="a8"/>
        <w:numPr>
          <w:ilvl w:val="0"/>
          <w:numId w:val="19"/>
        </w:numPr>
        <w:autoSpaceDE w:val="0"/>
        <w:autoSpaceDN w:val="0"/>
        <w:adjustRightInd w:val="0"/>
        <w:spacing w:after="0" w:line="240" w:lineRule="auto"/>
        <w:ind w:left="0" w:firstLine="709"/>
        <w:jc w:val="both"/>
        <w:rPr>
          <w:rFonts w:ascii="Times New Roman" w:hAnsi="Times New Roman" w:cs="Times New Roman"/>
          <w:bCs/>
          <w:sz w:val="28"/>
          <w:szCs w:val="28"/>
        </w:rPr>
      </w:pPr>
      <w:r w:rsidRPr="00883B83">
        <w:rPr>
          <w:rFonts w:ascii="Times New Roman" w:eastAsia="Times New Roman" w:hAnsi="Times New Roman" w:cs="Times New Roman"/>
          <w:sz w:val="28"/>
          <w:szCs w:val="28"/>
        </w:rPr>
        <w:t>Джуламанов К.М. «Генетические и паратипичес</w:t>
      </w:r>
      <w:r w:rsidR="00327045" w:rsidRPr="00883B83">
        <w:rPr>
          <w:rFonts w:ascii="Times New Roman" w:eastAsia="Times New Roman" w:hAnsi="Times New Roman" w:cs="Times New Roman"/>
          <w:sz w:val="28"/>
          <w:szCs w:val="28"/>
        </w:rPr>
        <w:t xml:space="preserve">кие  факторы формирования </w:t>
      </w:r>
      <w:r w:rsidRPr="00883B83">
        <w:rPr>
          <w:rFonts w:ascii="Times New Roman" w:eastAsia="Times New Roman" w:hAnsi="Times New Roman" w:cs="Times New Roman"/>
          <w:sz w:val="28"/>
          <w:szCs w:val="28"/>
        </w:rPr>
        <w:t>племенных и продуктивных  качеств казахской белоголовой и герефордской пород скота»</w:t>
      </w:r>
      <w:r w:rsidR="00327045" w:rsidRPr="00883B83">
        <w:rPr>
          <w:rFonts w:ascii="Times New Roman" w:hAnsi="Times New Roman" w:cs="Times New Roman"/>
          <w:sz w:val="28"/>
          <w:szCs w:val="28"/>
        </w:rPr>
        <w:t>: автореф. дис.</w:t>
      </w:r>
      <w:r w:rsidR="00327045" w:rsidRPr="00883B83">
        <w:rPr>
          <w:rFonts w:ascii="Times New Roman" w:hAnsi="Times New Roman" w:cs="Times New Roman"/>
          <w:sz w:val="28"/>
          <w:szCs w:val="28"/>
          <w:lang w:val="kk-KZ"/>
        </w:rPr>
        <w:t xml:space="preserve"> </w:t>
      </w:r>
      <w:r w:rsidRPr="00883B83">
        <w:rPr>
          <w:rFonts w:ascii="Times New Roman" w:hAnsi="Times New Roman" w:cs="Times New Roman"/>
          <w:sz w:val="28"/>
          <w:szCs w:val="28"/>
        </w:rPr>
        <w:t xml:space="preserve">док.с.-х.наук: 06.02.01 </w:t>
      </w:r>
      <w:r w:rsidRPr="00883B83">
        <w:rPr>
          <w:rFonts w:ascii="Times New Roman" w:eastAsia="Times New Roman" w:hAnsi="Times New Roman" w:cs="Times New Roman"/>
          <w:sz w:val="28"/>
          <w:szCs w:val="28"/>
        </w:rPr>
        <w:t>- Оренбург, 2008. - 146 с.</w:t>
      </w:r>
    </w:p>
    <w:p w14:paraId="24E7DF35" w14:textId="3A75A73D" w:rsidR="00C50D4A" w:rsidRPr="00883B83" w:rsidRDefault="00C50D4A" w:rsidP="00327045">
      <w:pPr>
        <w:pStyle w:val="a8"/>
        <w:numPr>
          <w:ilvl w:val="0"/>
          <w:numId w:val="19"/>
        </w:numPr>
        <w:autoSpaceDE w:val="0"/>
        <w:autoSpaceDN w:val="0"/>
        <w:adjustRightInd w:val="0"/>
        <w:spacing w:after="0" w:line="240" w:lineRule="auto"/>
        <w:ind w:left="0" w:firstLine="709"/>
        <w:jc w:val="both"/>
        <w:rPr>
          <w:rFonts w:ascii="Times New Roman" w:hAnsi="Times New Roman" w:cs="Times New Roman"/>
          <w:bCs/>
          <w:sz w:val="28"/>
          <w:szCs w:val="28"/>
        </w:rPr>
      </w:pPr>
      <w:r w:rsidRPr="00883B83">
        <w:rPr>
          <w:rFonts w:ascii="Times New Roman" w:hAnsi="Times New Roman" w:cs="Times New Roman"/>
          <w:bCs/>
          <w:sz w:val="28"/>
          <w:szCs w:val="28"/>
        </w:rPr>
        <w:t>Вершинин В.А. «Хозяйственно-биологические особенности и мясные качества бычков казахской белоголовой породы разных генотипов»: автореф. дис. канд.с.-х.наук: 06.02.04  – Волгоград, 2001. - 67 с.</w:t>
      </w:r>
    </w:p>
    <w:p w14:paraId="6E6ABC1C" w14:textId="77777777" w:rsidR="00C50D4A" w:rsidRPr="00883B83" w:rsidRDefault="00C50D4A" w:rsidP="00327045">
      <w:pPr>
        <w:pStyle w:val="a8"/>
        <w:numPr>
          <w:ilvl w:val="0"/>
          <w:numId w:val="19"/>
        </w:numPr>
        <w:autoSpaceDE w:val="0"/>
        <w:autoSpaceDN w:val="0"/>
        <w:adjustRightInd w:val="0"/>
        <w:spacing w:after="0" w:line="240" w:lineRule="auto"/>
        <w:ind w:left="0" w:firstLine="709"/>
        <w:jc w:val="both"/>
        <w:rPr>
          <w:rFonts w:ascii="Times New Roman" w:hAnsi="Times New Roman" w:cs="Times New Roman"/>
          <w:bCs/>
          <w:sz w:val="28"/>
          <w:szCs w:val="28"/>
        </w:rPr>
      </w:pPr>
      <w:r w:rsidRPr="00883B83">
        <w:rPr>
          <w:rFonts w:ascii="Times New Roman" w:hAnsi="Times New Roman" w:cs="Times New Roman"/>
          <w:bCs/>
          <w:sz w:val="28"/>
          <w:szCs w:val="28"/>
        </w:rPr>
        <w:t>Колпаков В.И. «Продуктивный потенциал и селекционно-генетические параметры скота уральского типа герефордской породы»: автореф. дис. …канд.с.-х.наук: 06.02.07  – Оренбург, 2015. - 94 с.</w:t>
      </w:r>
    </w:p>
    <w:p w14:paraId="0FBF5F6F" w14:textId="73E98768" w:rsidR="00C50D4A" w:rsidRPr="00883B83" w:rsidRDefault="00C50D4A" w:rsidP="00327045">
      <w:pPr>
        <w:pStyle w:val="a8"/>
        <w:numPr>
          <w:ilvl w:val="0"/>
          <w:numId w:val="19"/>
        </w:numPr>
        <w:autoSpaceDE w:val="0"/>
        <w:autoSpaceDN w:val="0"/>
        <w:adjustRightInd w:val="0"/>
        <w:spacing w:after="0" w:line="240" w:lineRule="auto"/>
        <w:ind w:left="0" w:firstLine="709"/>
        <w:jc w:val="both"/>
        <w:rPr>
          <w:rFonts w:ascii="Times New Roman" w:hAnsi="Times New Roman" w:cs="Times New Roman"/>
          <w:bCs/>
          <w:sz w:val="28"/>
          <w:szCs w:val="28"/>
        </w:rPr>
      </w:pPr>
      <w:r w:rsidRPr="00883B83">
        <w:rPr>
          <w:rFonts w:ascii="Times New Roman" w:hAnsi="Times New Roman" w:cs="Times New Roman"/>
          <w:bCs/>
          <w:sz w:val="28"/>
          <w:szCs w:val="28"/>
        </w:rPr>
        <w:t>Живалбаева А.А. «Использование интербридинга для улучшения хозяйственно-биологических качеств гереф</w:t>
      </w:r>
      <w:r w:rsidR="00883B83" w:rsidRPr="00883B83">
        <w:rPr>
          <w:rFonts w:ascii="Times New Roman" w:hAnsi="Times New Roman" w:cs="Times New Roman"/>
          <w:bCs/>
          <w:sz w:val="28"/>
          <w:szCs w:val="28"/>
        </w:rPr>
        <w:t xml:space="preserve">ордской породы»: автореф. дис. </w:t>
      </w:r>
      <w:r w:rsidRPr="00883B83">
        <w:rPr>
          <w:rFonts w:ascii="Times New Roman" w:hAnsi="Times New Roman" w:cs="Times New Roman"/>
          <w:bCs/>
          <w:sz w:val="28"/>
          <w:szCs w:val="28"/>
        </w:rPr>
        <w:t>канд.с.х.наук: 06.02.07 – Кинель, 2017. – С. 86-98.</w:t>
      </w:r>
    </w:p>
    <w:p w14:paraId="3BBCD01C" w14:textId="77777777" w:rsidR="00C50D4A" w:rsidRPr="00883B83" w:rsidRDefault="00C50D4A" w:rsidP="00327045">
      <w:pPr>
        <w:pStyle w:val="a8"/>
        <w:numPr>
          <w:ilvl w:val="0"/>
          <w:numId w:val="19"/>
        </w:numPr>
        <w:autoSpaceDE w:val="0"/>
        <w:autoSpaceDN w:val="0"/>
        <w:adjustRightInd w:val="0"/>
        <w:spacing w:after="0" w:line="240" w:lineRule="auto"/>
        <w:ind w:left="0" w:firstLine="709"/>
        <w:jc w:val="both"/>
        <w:rPr>
          <w:rFonts w:ascii="Times New Roman" w:hAnsi="Times New Roman" w:cs="Times New Roman"/>
          <w:bCs/>
          <w:sz w:val="28"/>
          <w:szCs w:val="28"/>
        </w:rPr>
      </w:pPr>
      <w:r w:rsidRPr="00883B83">
        <w:rPr>
          <w:rStyle w:val="afa"/>
          <w:rFonts w:ascii="Times New Roman" w:hAnsi="Times New Roman" w:cs="Times New Roman"/>
          <w:b w:val="0"/>
          <w:sz w:val="28"/>
          <w:szCs w:val="28"/>
        </w:rPr>
        <w:t>Панкратова</w:t>
      </w:r>
      <w:r w:rsidRPr="00883B83">
        <w:rPr>
          <w:rFonts w:ascii="Times New Roman" w:hAnsi="Times New Roman" w:cs="Times New Roman"/>
          <w:sz w:val="28"/>
          <w:szCs w:val="28"/>
        </w:rPr>
        <w:t> </w:t>
      </w:r>
      <w:r w:rsidRPr="00883B83">
        <w:rPr>
          <w:rStyle w:val="afa"/>
          <w:rFonts w:ascii="Times New Roman" w:hAnsi="Times New Roman" w:cs="Times New Roman"/>
          <w:b w:val="0"/>
          <w:sz w:val="28"/>
          <w:szCs w:val="28"/>
        </w:rPr>
        <w:t>В.А.</w:t>
      </w:r>
      <w:r w:rsidRPr="00883B83">
        <w:rPr>
          <w:rFonts w:ascii="Times New Roman" w:hAnsi="Times New Roman" w:cs="Times New Roman"/>
          <w:sz w:val="28"/>
          <w:szCs w:val="28"/>
        </w:rPr>
        <w:t xml:space="preserve"> Повышение экономической эффективности производства мяса крупного рогатого скота // Экономика и управление народным хозяйством: </w:t>
      </w:r>
      <w:r w:rsidRPr="00883B83">
        <w:rPr>
          <w:rFonts w:ascii="Times New Roman" w:hAnsi="Times New Roman" w:cs="Times New Roman"/>
          <w:bCs/>
          <w:sz w:val="28"/>
          <w:szCs w:val="28"/>
        </w:rPr>
        <w:t>автореф. дис. …канд.экон.наук: 08.00.05</w:t>
      </w:r>
      <w:r w:rsidRPr="00883B83">
        <w:rPr>
          <w:rFonts w:ascii="Times New Roman" w:hAnsi="Times New Roman" w:cs="Times New Roman"/>
          <w:sz w:val="28"/>
          <w:szCs w:val="28"/>
        </w:rPr>
        <w:t>– Курск, 2012. – 1 с.</w:t>
      </w:r>
    </w:p>
    <w:p w14:paraId="55889125" w14:textId="2EBC53A5" w:rsidR="00C50D4A" w:rsidRPr="00883B83" w:rsidRDefault="00C50D4A" w:rsidP="00327045">
      <w:pPr>
        <w:pStyle w:val="a8"/>
        <w:numPr>
          <w:ilvl w:val="0"/>
          <w:numId w:val="19"/>
        </w:numPr>
        <w:autoSpaceDE w:val="0"/>
        <w:autoSpaceDN w:val="0"/>
        <w:adjustRightInd w:val="0"/>
        <w:spacing w:after="0" w:line="240" w:lineRule="auto"/>
        <w:ind w:left="0" w:firstLine="709"/>
        <w:jc w:val="both"/>
        <w:rPr>
          <w:rFonts w:ascii="Times New Roman" w:hAnsi="Times New Roman" w:cs="Times New Roman"/>
          <w:bCs/>
          <w:sz w:val="28"/>
          <w:szCs w:val="28"/>
        </w:rPr>
      </w:pPr>
      <w:r w:rsidRPr="00883B83">
        <w:rPr>
          <w:rFonts w:ascii="Times New Roman" w:hAnsi="Times New Roman" w:cs="Times New Roman"/>
          <w:sz w:val="28"/>
          <w:szCs w:val="28"/>
          <w:shd w:val="clear" w:color="auto" w:fill="FFFFFF"/>
        </w:rPr>
        <w:t>Долгова И.М., Фомкина Н.А. Анализ эффективности мясного скотоводства в сельскохозяйственных организациях // Экономика и менеджмент инновационны</w:t>
      </w:r>
      <w:r w:rsidR="00327045" w:rsidRPr="00883B83">
        <w:rPr>
          <w:rFonts w:ascii="Times New Roman" w:hAnsi="Times New Roman" w:cs="Times New Roman"/>
          <w:sz w:val="28"/>
          <w:szCs w:val="28"/>
          <w:shd w:val="clear" w:color="auto" w:fill="FFFFFF"/>
        </w:rPr>
        <w:t xml:space="preserve">х технологий. - 2017. -№ 1. // </w:t>
      </w:r>
      <w:hyperlink r:id="rId61" w:history="1">
        <w:r w:rsidRPr="00883B83">
          <w:rPr>
            <w:rStyle w:val="af8"/>
            <w:rFonts w:ascii="Times New Roman" w:hAnsi="Times New Roman" w:cs="Times New Roman"/>
            <w:sz w:val="28"/>
            <w:szCs w:val="28"/>
            <w:shd w:val="clear" w:color="auto" w:fill="FFFFFF"/>
          </w:rPr>
          <w:t>http://ekonomika.snauka.ru/2017/01/13609</w:t>
        </w:r>
      </w:hyperlink>
      <w:r w:rsidRPr="00883B83">
        <w:rPr>
          <w:rFonts w:ascii="Times New Roman" w:hAnsi="Times New Roman" w:cs="Times New Roman"/>
          <w:sz w:val="28"/>
          <w:szCs w:val="28"/>
          <w:shd w:val="clear" w:color="auto" w:fill="FFFFFF"/>
        </w:rPr>
        <w:t xml:space="preserve">  07.02.2019.</w:t>
      </w:r>
    </w:p>
    <w:p w14:paraId="73352383" w14:textId="77777777" w:rsidR="00C50D4A" w:rsidRPr="00883B83" w:rsidRDefault="00C50D4A" w:rsidP="00327045">
      <w:pPr>
        <w:pStyle w:val="a8"/>
        <w:numPr>
          <w:ilvl w:val="0"/>
          <w:numId w:val="19"/>
        </w:numPr>
        <w:autoSpaceDE w:val="0"/>
        <w:autoSpaceDN w:val="0"/>
        <w:adjustRightInd w:val="0"/>
        <w:spacing w:after="0" w:line="240" w:lineRule="auto"/>
        <w:ind w:left="0" w:firstLine="709"/>
        <w:jc w:val="both"/>
        <w:rPr>
          <w:rFonts w:ascii="Times New Roman" w:hAnsi="Times New Roman" w:cs="Times New Roman"/>
          <w:bCs/>
          <w:sz w:val="28"/>
          <w:szCs w:val="28"/>
        </w:rPr>
      </w:pPr>
      <w:r w:rsidRPr="00883B83">
        <w:rPr>
          <w:rFonts w:ascii="Times New Roman" w:hAnsi="Times New Roman" w:cs="Times New Roman"/>
          <w:sz w:val="28"/>
          <w:szCs w:val="28"/>
          <w:shd w:val="clear" w:color="auto" w:fill="FFFFFF"/>
        </w:rPr>
        <w:t>Летунов И., Смирнова М. - Повышение эффективности и конкурентоспособности производства молока // АПК: экономика, управление, 2005. - № 8. – С. 204-208.</w:t>
      </w:r>
    </w:p>
    <w:p w14:paraId="58A04815" w14:textId="661B94F3" w:rsidR="00C50D4A" w:rsidRPr="00883B83" w:rsidRDefault="00C50D4A" w:rsidP="00327045">
      <w:pPr>
        <w:pStyle w:val="a8"/>
        <w:numPr>
          <w:ilvl w:val="0"/>
          <w:numId w:val="19"/>
        </w:numPr>
        <w:autoSpaceDE w:val="0"/>
        <w:autoSpaceDN w:val="0"/>
        <w:adjustRightInd w:val="0"/>
        <w:spacing w:after="0" w:line="240" w:lineRule="auto"/>
        <w:ind w:left="0" w:firstLine="709"/>
        <w:jc w:val="both"/>
        <w:rPr>
          <w:rFonts w:ascii="Times New Roman" w:hAnsi="Times New Roman" w:cs="Times New Roman"/>
          <w:bCs/>
          <w:sz w:val="28"/>
          <w:szCs w:val="28"/>
        </w:rPr>
      </w:pPr>
      <w:r w:rsidRPr="00883B83">
        <w:rPr>
          <w:rFonts w:ascii="Times New Roman" w:hAnsi="Times New Roman" w:cs="Times New Roman"/>
          <w:sz w:val="28"/>
          <w:szCs w:val="28"/>
        </w:rPr>
        <w:t>Гудыменко В.И. Развитие специализированного мясного скотоводства в Центральном Черноземье России // Сетевой научно-методический электронный агрожурнал Московского государственного агроинженерного универс</w:t>
      </w:r>
      <w:r w:rsidR="00327045" w:rsidRPr="00883B83">
        <w:rPr>
          <w:rFonts w:ascii="Times New Roman" w:hAnsi="Times New Roman" w:cs="Times New Roman"/>
          <w:sz w:val="28"/>
          <w:szCs w:val="28"/>
        </w:rPr>
        <w:t>итета. - 2007. - Вып. 6. - 6 с.</w:t>
      </w:r>
    </w:p>
    <w:p w14:paraId="17FA3243" w14:textId="77777777" w:rsidR="00C50D4A" w:rsidRPr="00883B83" w:rsidRDefault="00C50D4A" w:rsidP="00327045">
      <w:pPr>
        <w:pStyle w:val="a8"/>
        <w:numPr>
          <w:ilvl w:val="0"/>
          <w:numId w:val="19"/>
        </w:numPr>
        <w:autoSpaceDE w:val="0"/>
        <w:autoSpaceDN w:val="0"/>
        <w:adjustRightInd w:val="0"/>
        <w:spacing w:after="0" w:line="240" w:lineRule="auto"/>
        <w:ind w:left="0" w:firstLine="709"/>
        <w:jc w:val="both"/>
        <w:rPr>
          <w:rFonts w:ascii="Times New Roman" w:hAnsi="Times New Roman" w:cs="Times New Roman"/>
          <w:bCs/>
          <w:sz w:val="28"/>
          <w:szCs w:val="28"/>
        </w:rPr>
      </w:pPr>
      <w:r w:rsidRPr="00883B83">
        <w:rPr>
          <w:rFonts w:ascii="Times New Roman" w:hAnsi="Times New Roman" w:cs="Times New Roman"/>
          <w:sz w:val="28"/>
          <w:szCs w:val="28"/>
        </w:rPr>
        <w:t>Косилов В., Мироненко С., Никонова Е. Качество мясной продукции кастратов красной степной породы и её помесей // Молочное и мясное скотоводство. - 2012. - № 1. - С. 26–27.</w:t>
      </w:r>
    </w:p>
    <w:p w14:paraId="49F66173" w14:textId="77777777" w:rsidR="00500E3C" w:rsidRPr="00D137C9" w:rsidRDefault="00500E3C" w:rsidP="00C50D4A">
      <w:pPr>
        <w:pStyle w:val="a8"/>
        <w:numPr>
          <w:ilvl w:val="0"/>
          <w:numId w:val="19"/>
        </w:numPr>
        <w:shd w:val="clear" w:color="auto" w:fill="FFFFFF"/>
        <w:spacing w:after="0" w:line="240" w:lineRule="auto"/>
        <w:ind w:left="0" w:firstLine="0"/>
        <w:jc w:val="both"/>
        <w:rPr>
          <w:rFonts w:ascii="Times New Roman" w:hAnsi="Times New Roman" w:cs="Times New Roman"/>
          <w:sz w:val="28"/>
          <w:szCs w:val="28"/>
          <w:lang w:val="kk-KZ"/>
        </w:rPr>
        <w:sectPr w:rsidR="00500E3C" w:rsidRPr="00D137C9" w:rsidSect="00883B83">
          <w:footerReference w:type="default" r:id="rId62"/>
          <w:pgSz w:w="11906" w:h="16838"/>
          <w:pgMar w:top="1134" w:right="567" w:bottom="1134" w:left="1701" w:header="709" w:footer="709" w:gutter="0"/>
          <w:cols w:space="708"/>
          <w:docGrid w:linePitch="360"/>
        </w:sectPr>
      </w:pPr>
    </w:p>
    <w:p w14:paraId="0C056008" w14:textId="77777777" w:rsidR="00580337" w:rsidRPr="00D137C9" w:rsidRDefault="00580337" w:rsidP="00F03A20">
      <w:pPr>
        <w:autoSpaceDE w:val="0"/>
        <w:autoSpaceDN w:val="0"/>
        <w:adjustRightInd w:val="0"/>
        <w:spacing w:after="0" w:line="240" w:lineRule="auto"/>
        <w:jc w:val="center"/>
        <w:rPr>
          <w:rFonts w:ascii="Times New Roman" w:hAnsi="Times New Roman" w:cs="Times New Roman"/>
          <w:b/>
          <w:sz w:val="28"/>
          <w:szCs w:val="28"/>
        </w:rPr>
      </w:pPr>
      <w:r w:rsidRPr="00D137C9">
        <w:rPr>
          <w:rFonts w:ascii="Times New Roman" w:hAnsi="Times New Roman" w:cs="Times New Roman"/>
          <w:b/>
          <w:sz w:val="28"/>
          <w:szCs w:val="28"/>
        </w:rPr>
        <w:lastRenderedPageBreak/>
        <w:t>ПРИЛОЖЕНИЯ</w:t>
      </w:r>
    </w:p>
    <w:p w14:paraId="4541D1EC" w14:textId="77777777" w:rsidR="00580337" w:rsidRPr="00D137C9" w:rsidRDefault="00580337" w:rsidP="00F03A20">
      <w:pPr>
        <w:autoSpaceDE w:val="0"/>
        <w:autoSpaceDN w:val="0"/>
        <w:adjustRightInd w:val="0"/>
        <w:spacing w:after="0" w:line="240" w:lineRule="auto"/>
        <w:jc w:val="center"/>
        <w:rPr>
          <w:rFonts w:ascii="Times New Roman" w:hAnsi="Times New Roman" w:cs="Times New Roman"/>
          <w:b/>
          <w:sz w:val="28"/>
          <w:szCs w:val="28"/>
        </w:rPr>
      </w:pPr>
    </w:p>
    <w:p w14:paraId="091F1B5C" w14:textId="77777777" w:rsidR="004E0B57" w:rsidRPr="00D137C9" w:rsidRDefault="00580337"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 xml:space="preserve">Приложение </w:t>
      </w:r>
      <w:r w:rsidR="00285139" w:rsidRPr="00D137C9">
        <w:rPr>
          <w:rFonts w:ascii="Times New Roman" w:hAnsi="Times New Roman" w:cs="Times New Roman"/>
          <w:sz w:val="28"/>
          <w:szCs w:val="28"/>
        </w:rPr>
        <w:t xml:space="preserve"> А</w:t>
      </w:r>
    </w:p>
    <w:p w14:paraId="09695CFC" w14:textId="77777777" w:rsidR="00580337" w:rsidRPr="00D137C9" w:rsidRDefault="00580337" w:rsidP="00F03A20">
      <w:pPr>
        <w:autoSpaceDE w:val="0"/>
        <w:autoSpaceDN w:val="0"/>
        <w:adjustRightInd w:val="0"/>
        <w:spacing w:after="0" w:line="240" w:lineRule="auto"/>
        <w:jc w:val="center"/>
        <w:rPr>
          <w:rFonts w:ascii="Times New Roman" w:hAnsi="Times New Roman" w:cs="Times New Roman"/>
          <w:sz w:val="28"/>
          <w:szCs w:val="28"/>
        </w:rPr>
      </w:pPr>
    </w:p>
    <w:p w14:paraId="2A20EABE" w14:textId="77777777" w:rsidR="008E4C17" w:rsidRPr="00D137C9" w:rsidRDefault="00D13F45" w:rsidP="00F03A20">
      <w:pPr>
        <w:autoSpaceDE w:val="0"/>
        <w:autoSpaceDN w:val="0"/>
        <w:adjustRightInd w:val="0"/>
        <w:spacing w:after="0" w:line="240" w:lineRule="auto"/>
        <w:jc w:val="center"/>
        <w:rPr>
          <w:rFonts w:ascii="Times New Roman" w:hAnsi="Times New Roman" w:cs="Times New Roman"/>
          <w:bCs/>
          <w:kern w:val="36"/>
          <w:sz w:val="28"/>
          <w:szCs w:val="28"/>
        </w:rPr>
      </w:pPr>
      <w:r w:rsidRPr="00D137C9">
        <w:rPr>
          <w:rFonts w:ascii="Times New Roman" w:hAnsi="Times New Roman" w:cs="Times New Roman"/>
          <w:sz w:val="28"/>
          <w:szCs w:val="28"/>
        </w:rPr>
        <w:t xml:space="preserve">База ТОО </w:t>
      </w:r>
      <w:r w:rsidR="005329F1" w:rsidRPr="00D137C9">
        <w:rPr>
          <w:rFonts w:ascii="Times New Roman" w:hAnsi="Times New Roman" w:cs="Times New Roman"/>
          <w:bCs/>
          <w:kern w:val="36"/>
          <w:sz w:val="28"/>
          <w:szCs w:val="28"/>
        </w:rPr>
        <w:t>«Агрофирма «</w:t>
      </w:r>
      <w:r w:rsidR="005329F1" w:rsidRPr="00D137C9">
        <w:rPr>
          <w:rFonts w:ascii="Times New Roman" w:hAnsi="Times New Roman" w:cs="Times New Roman"/>
          <w:bCs/>
          <w:kern w:val="36"/>
          <w:sz w:val="28"/>
          <w:szCs w:val="28"/>
          <w:lang w:val="en-US"/>
        </w:rPr>
        <w:t>Dinara</w:t>
      </w:r>
      <w:r w:rsidR="005329F1" w:rsidRPr="00D137C9">
        <w:rPr>
          <w:rFonts w:ascii="Times New Roman" w:hAnsi="Times New Roman" w:cs="Times New Roman"/>
          <w:bCs/>
          <w:kern w:val="36"/>
          <w:sz w:val="28"/>
          <w:szCs w:val="28"/>
        </w:rPr>
        <w:t>-</w:t>
      </w:r>
      <w:r w:rsidR="005329F1" w:rsidRPr="00D137C9">
        <w:rPr>
          <w:rFonts w:ascii="Times New Roman" w:hAnsi="Times New Roman" w:cs="Times New Roman"/>
          <w:bCs/>
          <w:kern w:val="36"/>
          <w:sz w:val="28"/>
          <w:szCs w:val="28"/>
          <w:lang w:val="en-US"/>
        </w:rPr>
        <w:t>Ranch</w:t>
      </w:r>
      <w:r w:rsidR="005329F1" w:rsidRPr="00D137C9">
        <w:rPr>
          <w:rFonts w:ascii="Times New Roman" w:hAnsi="Times New Roman" w:cs="Times New Roman"/>
          <w:bCs/>
          <w:kern w:val="36"/>
          <w:sz w:val="28"/>
          <w:szCs w:val="28"/>
        </w:rPr>
        <w:t>»</w:t>
      </w:r>
    </w:p>
    <w:p w14:paraId="4BDA4188" w14:textId="77777777" w:rsidR="005329F1" w:rsidRPr="00D137C9" w:rsidRDefault="005329F1" w:rsidP="00F03A20">
      <w:pPr>
        <w:autoSpaceDE w:val="0"/>
        <w:autoSpaceDN w:val="0"/>
        <w:adjustRightInd w:val="0"/>
        <w:spacing w:after="0" w:line="240" w:lineRule="auto"/>
        <w:jc w:val="center"/>
        <w:rPr>
          <w:rFonts w:ascii="Times New Roman" w:hAnsi="Times New Roman" w:cs="Times New Roman"/>
          <w:sz w:val="28"/>
          <w:szCs w:val="28"/>
        </w:rPr>
      </w:pPr>
    </w:p>
    <w:p w14:paraId="0F10D554" w14:textId="77777777" w:rsidR="00F94EEB" w:rsidRPr="00D137C9" w:rsidRDefault="00F94EEB"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noProof/>
        </w:rPr>
        <w:drawing>
          <wp:inline distT="0" distB="0" distL="0" distR="0" wp14:anchorId="4944A994" wp14:editId="7909B320">
            <wp:extent cx="5943600" cy="3076575"/>
            <wp:effectExtent l="0" t="0" r="0" b="9525"/>
            <wp:docPr id="10" name="Рисунок 10" descr="G:\фото папа животные\Foto DinaraRanch\IMG_3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фото папа животные\Foto DinaraRanch\IMG_3439.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0428" cy="3074933"/>
                    </a:xfrm>
                    <a:prstGeom prst="rect">
                      <a:avLst/>
                    </a:prstGeom>
                    <a:noFill/>
                    <a:ln>
                      <a:noFill/>
                    </a:ln>
                  </pic:spPr>
                </pic:pic>
              </a:graphicData>
            </a:graphic>
          </wp:inline>
        </w:drawing>
      </w:r>
    </w:p>
    <w:p w14:paraId="13D49F9B" w14:textId="77777777" w:rsidR="00F94EEB" w:rsidRPr="00D137C9" w:rsidRDefault="00F94EEB" w:rsidP="00F03A20">
      <w:pPr>
        <w:autoSpaceDE w:val="0"/>
        <w:autoSpaceDN w:val="0"/>
        <w:adjustRightInd w:val="0"/>
        <w:spacing w:after="0" w:line="240" w:lineRule="auto"/>
        <w:jc w:val="center"/>
        <w:rPr>
          <w:rFonts w:ascii="Times New Roman" w:hAnsi="Times New Roman" w:cs="Times New Roman"/>
          <w:sz w:val="28"/>
          <w:szCs w:val="28"/>
        </w:rPr>
      </w:pPr>
    </w:p>
    <w:p w14:paraId="5EFBB79A" w14:textId="2A8D8158" w:rsidR="00F94EEB" w:rsidRPr="00D137C9" w:rsidRDefault="00F94EEB" w:rsidP="00F03A20">
      <w:pPr>
        <w:autoSpaceDE w:val="0"/>
        <w:autoSpaceDN w:val="0"/>
        <w:adjustRightInd w:val="0"/>
        <w:spacing w:after="0" w:line="240" w:lineRule="auto"/>
        <w:jc w:val="center"/>
        <w:rPr>
          <w:rFonts w:ascii="Times New Roman" w:hAnsi="Times New Roman" w:cs="Times New Roman"/>
          <w:kern w:val="36"/>
          <w:sz w:val="28"/>
          <w:szCs w:val="28"/>
        </w:rPr>
      </w:pPr>
      <w:r w:rsidRPr="00D137C9">
        <w:rPr>
          <w:rFonts w:ascii="Times New Roman" w:hAnsi="Times New Roman" w:cs="Times New Roman"/>
          <w:sz w:val="28"/>
          <w:szCs w:val="28"/>
        </w:rPr>
        <w:t xml:space="preserve">Рисунок </w:t>
      </w:r>
      <w:r w:rsidR="008E4C17" w:rsidRPr="00D137C9">
        <w:rPr>
          <w:rFonts w:ascii="Times New Roman" w:hAnsi="Times New Roman" w:cs="Times New Roman"/>
          <w:sz w:val="28"/>
          <w:szCs w:val="28"/>
        </w:rPr>
        <w:t>А.</w:t>
      </w:r>
      <w:r w:rsidRPr="00D137C9">
        <w:rPr>
          <w:rFonts w:ascii="Times New Roman" w:hAnsi="Times New Roman" w:cs="Times New Roman"/>
          <w:sz w:val="28"/>
          <w:szCs w:val="28"/>
        </w:rPr>
        <w:t xml:space="preserve">1 </w:t>
      </w:r>
      <w:r w:rsidR="00864649" w:rsidRPr="00D137C9">
        <w:rPr>
          <w:rFonts w:ascii="Times New Roman" w:hAnsi="Times New Roman" w:cs="Times New Roman"/>
          <w:sz w:val="28"/>
          <w:szCs w:val="28"/>
        </w:rPr>
        <w:t>–</w:t>
      </w:r>
      <w:r w:rsidRPr="00D137C9">
        <w:rPr>
          <w:rFonts w:ascii="Times New Roman" w:hAnsi="Times New Roman" w:cs="Times New Roman"/>
          <w:sz w:val="28"/>
          <w:szCs w:val="28"/>
        </w:rPr>
        <w:t xml:space="preserve"> </w:t>
      </w:r>
      <w:r w:rsidRPr="00D137C9">
        <w:rPr>
          <w:rFonts w:ascii="Times New Roman" w:hAnsi="Times New Roman" w:cs="Times New Roman"/>
          <w:sz w:val="28"/>
          <w:szCs w:val="28"/>
          <w:lang w:val="kk-KZ"/>
        </w:rPr>
        <w:t xml:space="preserve"> </w:t>
      </w:r>
      <w:r w:rsidR="00276E3C" w:rsidRPr="00D137C9">
        <w:rPr>
          <w:rFonts w:ascii="Times New Roman" w:hAnsi="Times New Roman" w:cs="Times New Roman"/>
          <w:kern w:val="36"/>
          <w:sz w:val="28"/>
          <w:szCs w:val="28"/>
        </w:rPr>
        <w:t>Цех по переработке мяса «Динара»</w:t>
      </w:r>
    </w:p>
    <w:p w14:paraId="79BF74EB" w14:textId="1FEC24A9" w:rsidR="002C6E60" w:rsidRDefault="002C6E60" w:rsidP="00F03A20">
      <w:pPr>
        <w:autoSpaceDE w:val="0"/>
        <w:autoSpaceDN w:val="0"/>
        <w:adjustRightInd w:val="0"/>
        <w:spacing w:after="0" w:line="240" w:lineRule="auto"/>
        <w:jc w:val="center"/>
        <w:rPr>
          <w:rFonts w:ascii="Times New Roman" w:hAnsi="Times New Roman" w:cs="Times New Roman"/>
          <w:kern w:val="36"/>
          <w:sz w:val="28"/>
          <w:szCs w:val="28"/>
        </w:rPr>
      </w:pPr>
    </w:p>
    <w:p w14:paraId="414728E2" w14:textId="77777777" w:rsidR="00883B83" w:rsidRPr="00D137C9" w:rsidRDefault="00883B83" w:rsidP="00F03A20">
      <w:pPr>
        <w:autoSpaceDE w:val="0"/>
        <w:autoSpaceDN w:val="0"/>
        <w:adjustRightInd w:val="0"/>
        <w:spacing w:after="0" w:line="240" w:lineRule="auto"/>
        <w:jc w:val="center"/>
        <w:rPr>
          <w:rFonts w:ascii="Times New Roman" w:hAnsi="Times New Roman" w:cs="Times New Roman"/>
          <w:kern w:val="36"/>
          <w:sz w:val="28"/>
          <w:szCs w:val="28"/>
        </w:rPr>
      </w:pPr>
    </w:p>
    <w:p w14:paraId="40F563BE" w14:textId="77777777" w:rsidR="002C6E60" w:rsidRPr="00D137C9" w:rsidRDefault="002C6E60"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noProof/>
          <w:sz w:val="28"/>
          <w:szCs w:val="28"/>
        </w:rPr>
        <w:drawing>
          <wp:inline distT="0" distB="0" distL="0" distR="0" wp14:anchorId="7841EBBA" wp14:editId="2A8D015E">
            <wp:extent cx="5885180" cy="3533775"/>
            <wp:effectExtent l="0" t="0" r="1270" b="9525"/>
            <wp:docPr id="23" name="Рисунок 23" descr="D:\пушмех\мои документы 2\на умм колледж\личные документы\мои статьи пот доктор\статьи окончательные изданные\КазБелоголов_весна 2017\IMG_7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пушмех\мои документы 2\на умм колледж\личные документы\мои статьи пот доктор\статьи окончательные изданные\КазБелоголов_весна 2017\IMG_7821.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884468" cy="3533347"/>
                    </a:xfrm>
                    <a:prstGeom prst="rect">
                      <a:avLst/>
                    </a:prstGeom>
                    <a:noFill/>
                    <a:ln>
                      <a:noFill/>
                    </a:ln>
                  </pic:spPr>
                </pic:pic>
              </a:graphicData>
            </a:graphic>
          </wp:inline>
        </w:drawing>
      </w:r>
    </w:p>
    <w:p w14:paraId="210039FB" w14:textId="77777777" w:rsidR="002C6E60" w:rsidRPr="00D137C9" w:rsidRDefault="002C6E60" w:rsidP="00F03A20">
      <w:pPr>
        <w:pStyle w:val="a6"/>
        <w:jc w:val="center"/>
        <w:rPr>
          <w:sz w:val="28"/>
          <w:szCs w:val="28"/>
        </w:rPr>
      </w:pPr>
    </w:p>
    <w:p w14:paraId="20BD1060" w14:textId="11A7E8AF" w:rsidR="002C6E60" w:rsidRPr="00D137C9" w:rsidRDefault="002C6E60" w:rsidP="00F03A20">
      <w:pPr>
        <w:widowControl w:val="0"/>
        <w:spacing w:after="0" w:line="240" w:lineRule="auto"/>
        <w:jc w:val="center"/>
        <w:rPr>
          <w:rFonts w:ascii="Times New Roman" w:hAnsi="Times New Roman" w:cs="Times New Roman"/>
          <w:snapToGrid w:val="0"/>
          <w:sz w:val="28"/>
          <w:szCs w:val="28"/>
        </w:rPr>
      </w:pPr>
      <w:r w:rsidRPr="00D137C9">
        <w:rPr>
          <w:rFonts w:ascii="Times New Roman" w:hAnsi="Times New Roman" w:cs="Times New Roman"/>
          <w:sz w:val="28"/>
          <w:szCs w:val="28"/>
        </w:rPr>
        <w:t xml:space="preserve">Рисунок </w:t>
      </w:r>
      <w:r w:rsidR="008E4C17" w:rsidRPr="00D137C9">
        <w:rPr>
          <w:rFonts w:ascii="Times New Roman" w:hAnsi="Times New Roman" w:cs="Times New Roman"/>
          <w:sz w:val="28"/>
          <w:szCs w:val="28"/>
        </w:rPr>
        <w:t>А.</w:t>
      </w:r>
      <w:r w:rsidRPr="00D137C9">
        <w:rPr>
          <w:rFonts w:ascii="Times New Roman" w:hAnsi="Times New Roman" w:cs="Times New Roman"/>
          <w:sz w:val="28"/>
          <w:szCs w:val="28"/>
        </w:rPr>
        <w:t xml:space="preserve">2 </w:t>
      </w:r>
      <w:r w:rsidR="00864649" w:rsidRPr="00D137C9">
        <w:rPr>
          <w:rFonts w:ascii="Times New Roman" w:hAnsi="Times New Roman" w:cs="Times New Roman"/>
          <w:sz w:val="28"/>
          <w:szCs w:val="28"/>
        </w:rPr>
        <w:t xml:space="preserve">– </w:t>
      </w:r>
      <w:r w:rsidR="00276E3C" w:rsidRPr="00D137C9">
        <w:rPr>
          <w:rFonts w:ascii="Times New Roman" w:hAnsi="Times New Roman" w:cs="Times New Roman"/>
          <w:snapToGrid w:val="0"/>
          <w:sz w:val="28"/>
          <w:szCs w:val="28"/>
        </w:rPr>
        <w:t>Экспериментальное стада коров казахской белоголовой породы</w:t>
      </w:r>
    </w:p>
    <w:p w14:paraId="102A0393" w14:textId="1B5BB2BC" w:rsidR="00266D90" w:rsidRPr="00D137C9" w:rsidRDefault="00266D90" w:rsidP="00F03A20">
      <w:pPr>
        <w:widowControl w:val="0"/>
        <w:spacing w:after="0" w:line="240" w:lineRule="auto"/>
        <w:rPr>
          <w:rFonts w:ascii="Times New Roman" w:hAnsi="Times New Roman" w:cs="Times New Roman"/>
          <w:snapToGrid w:val="0"/>
          <w:sz w:val="28"/>
          <w:szCs w:val="28"/>
        </w:rPr>
      </w:pPr>
      <w:r w:rsidRPr="00D137C9">
        <w:rPr>
          <w:rFonts w:ascii="Times New Roman" w:hAnsi="Times New Roman" w:cs="Times New Roman"/>
          <w:snapToGrid w:val="0"/>
          <w:sz w:val="28"/>
          <w:szCs w:val="28"/>
        </w:rPr>
        <w:lastRenderedPageBreak/>
        <w:t>Продолжение приложения А</w:t>
      </w:r>
    </w:p>
    <w:p w14:paraId="36D7E9EE" w14:textId="77777777" w:rsidR="00266D90" w:rsidRPr="00D137C9" w:rsidRDefault="00266D90" w:rsidP="00F03A20">
      <w:pPr>
        <w:widowControl w:val="0"/>
        <w:spacing w:after="0" w:line="240" w:lineRule="auto"/>
        <w:jc w:val="right"/>
        <w:rPr>
          <w:rFonts w:ascii="Times New Roman" w:hAnsi="Times New Roman" w:cs="Times New Roman"/>
          <w:snapToGrid w:val="0"/>
          <w:sz w:val="28"/>
          <w:szCs w:val="28"/>
        </w:rPr>
      </w:pPr>
    </w:p>
    <w:p w14:paraId="14362CE6" w14:textId="77777777" w:rsidR="002C6E60" w:rsidRPr="00D137C9" w:rsidRDefault="002C6E60" w:rsidP="00F03A20">
      <w:pPr>
        <w:pStyle w:val="a6"/>
        <w:rPr>
          <w:sz w:val="28"/>
          <w:szCs w:val="28"/>
        </w:rPr>
      </w:pPr>
      <w:r w:rsidRPr="00D137C9">
        <w:rPr>
          <w:noProof/>
        </w:rPr>
        <w:drawing>
          <wp:inline distT="0" distB="0" distL="0" distR="0" wp14:anchorId="75F65CBF" wp14:editId="67F73D76">
            <wp:extent cx="5915025" cy="3998891"/>
            <wp:effectExtent l="0" t="0" r="0" b="1905"/>
            <wp:docPr id="54" name="Рисунок 54" descr="G:\фото папа животные\Foto DinaraRanch\IMG_3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фото папа животные\Foto DinaraRanch\IMG_3222.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22343" cy="4003838"/>
                    </a:xfrm>
                    <a:prstGeom prst="rect">
                      <a:avLst/>
                    </a:prstGeom>
                    <a:noFill/>
                    <a:ln>
                      <a:noFill/>
                    </a:ln>
                  </pic:spPr>
                </pic:pic>
              </a:graphicData>
            </a:graphic>
          </wp:inline>
        </w:drawing>
      </w:r>
    </w:p>
    <w:p w14:paraId="7D653A6F" w14:textId="77777777" w:rsidR="002C6E60" w:rsidRPr="00D137C9" w:rsidRDefault="002C6E60" w:rsidP="00F03A20">
      <w:pPr>
        <w:pStyle w:val="a6"/>
        <w:jc w:val="center"/>
        <w:rPr>
          <w:sz w:val="28"/>
          <w:szCs w:val="28"/>
        </w:rPr>
      </w:pPr>
    </w:p>
    <w:p w14:paraId="2F7FAE16" w14:textId="05B0F791" w:rsidR="002C6E60" w:rsidRPr="00D137C9" w:rsidRDefault="002C6E60" w:rsidP="00F03A20">
      <w:pPr>
        <w:widowControl w:val="0"/>
        <w:spacing w:after="0" w:line="240" w:lineRule="auto"/>
        <w:jc w:val="center"/>
        <w:rPr>
          <w:rFonts w:ascii="Times New Roman" w:hAnsi="Times New Roman" w:cs="Times New Roman"/>
          <w:snapToGrid w:val="0"/>
          <w:sz w:val="28"/>
          <w:szCs w:val="28"/>
        </w:rPr>
      </w:pPr>
      <w:r w:rsidRPr="00D137C9">
        <w:rPr>
          <w:rFonts w:ascii="Times New Roman" w:hAnsi="Times New Roman" w:cs="Times New Roman"/>
          <w:sz w:val="28"/>
          <w:szCs w:val="28"/>
        </w:rPr>
        <w:t>Рисунок</w:t>
      </w:r>
      <w:r w:rsidR="008E4C17" w:rsidRPr="00D137C9">
        <w:rPr>
          <w:rFonts w:ascii="Times New Roman" w:hAnsi="Times New Roman" w:cs="Times New Roman"/>
          <w:sz w:val="28"/>
          <w:szCs w:val="28"/>
        </w:rPr>
        <w:t xml:space="preserve"> А.</w:t>
      </w:r>
      <w:r w:rsidRPr="00D137C9">
        <w:rPr>
          <w:rFonts w:ascii="Times New Roman" w:hAnsi="Times New Roman" w:cs="Times New Roman"/>
          <w:sz w:val="28"/>
          <w:szCs w:val="28"/>
        </w:rPr>
        <w:t xml:space="preserve">3 – </w:t>
      </w:r>
      <w:r w:rsidR="00276E3C" w:rsidRPr="00D137C9">
        <w:rPr>
          <w:rFonts w:ascii="Times New Roman" w:hAnsi="Times New Roman" w:cs="Times New Roman"/>
          <w:snapToGrid w:val="0"/>
          <w:sz w:val="28"/>
          <w:szCs w:val="28"/>
        </w:rPr>
        <w:t>Зимний период на комплексе</w:t>
      </w:r>
    </w:p>
    <w:p w14:paraId="50463BE9" w14:textId="77777777" w:rsidR="002C6E60" w:rsidRPr="00D137C9" w:rsidRDefault="002C6E60" w:rsidP="00F03A20">
      <w:pPr>
        <w:autoSpaceDE w:val="0"/>
        <w:autoSpaceDN w:val="0"/>
        <w:adjustRightInd w:val="0"/>
        <w:spacing w:after="0" w:line="240" w:lineRule="auto"/>
        <w:jc w:val="center"/>
        <w:rPr>
          <w:rFonts w:ascii="Times New Roman" w:hAnsi="Times New Roman" w:cs="Times New Roman"/>
          <w:sz w:val="28"/>
          <w:szCs w:val="28"/>
        </w:rPr>
      </w:pPr>
    </w:p>
    <w:p w14:paraId="31754325" w14:textId="77777777" w:rsidR="00F94EEB" w:rsidRPr="00D137C9" w:rsidRDefault="00F94EEB" w:rsidP="00F03A20">
      <w:pPr>
        <w:autoSpaceDE w:val="0"/>
        <w:autoSpaceDN w:val="0"/>
        <w:adjustRightInd w:val="0"/>
        <w:spacing w:after="0" w:line="240" w:lineRule="auto"/>
        <w:rPr>
          <w:rFonts w:ascii="Times New Roman" w:hAnsi="Times New Roman" w:cs="Times New Roman"/>
          <w:sz w:val="28"/>
          <w:szCs w:val="28"/>
        </w:rPr>
      </w:pPr>
      <w:r w:rsidRPr="00D137C9">
        <w:rPr>
          <w:rFonts w:ascii="Times New Roman" w:hAnsi="Times New Roman" w:cs="Times New Roman"/>
          <w:noProof/>
        </w:rPr>
        <w:drawing>
          <wp:inline distT="0" distB="0" distL="0" distR="0" wp14:anchorId="4728C05D" wp14:editId="01688EA6">
            <wp:extent cx="5867400" cy="3644722"/>
            <wp:effectExtent l="0" t="0" r="0" b="0"/>
            <wp:docPr id="55" name="Рисунок 55" descr="G:\фото папа животные\Foto DinaraRanch\IMG_3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фото папа животные\Foto DinaraRanch\IMG_3258.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872617" cy="3647962"/>
                    </a:xfrm>
                    <a:prstGeom prst="rect">
                      <a:avLst/>
                    </a:prstGeom>
                    <a:noFill/>
                    <a:ln>
                      <a:noFill/>
                    </a:ln>
                  </pic:spPr>
                </pic:pic>
              </a:graphicData>
            </a:graphic>
          </wp:inline>
        </w:drawing>
      </w:r>
    </w:p>
    <w:p w14:paraId="7A9DB2B0" w14:textId="77777777" w:rsidR="00864649" w:rsidRPr="00D137C9" w:rsidRDefault="00864649" w:rsidP="00F03A20">
      <w:pPr>
        <w:autoSpaceDE w:val="0"/>
        <w:autoSpaceDN w:val="0"/>
        <w:adjustRightInd w:val="0"/>
        <w:spacing w:after="0" w:line="240" w:lineRule="auto"/>
        <w:jc w:val="center"/>
        <w:rPr>
          <w:rFonts w:ascii="Times New Roman" w:hAnsi="Times New Roman" w:cs="Times New Roman"/>
          <w:sz w:val="28"/>
          <w:szCs w:val="28"/>
        </w:rPr>
      </w:pPr>
    </w:p>
    <w:p w14:paraId="0EDCF863" w14:textId="3C736145" w:rsidR="00F94EEB" w:rsidRPr="00D137C9" w:rsidRDefault="00276E3C"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 xml:space="preserve">Рисунок </w:t>
      </w:r>
      <w:r w:rsidR="00F65A33">
        <w:rPr>
          <w:rFonts w:ascii="Times New Roman" w:hAnsi="Times New Roman" w:cs="Times New Roman"/>
          <w:sz w:val="28"/>
          <w:szCs w:val="28"/>
        </w:rPr>
        <w:t>А.</w:t>
      </w:r>
      <w:r w:rsidRPr="00D137C9">
        <w:rPr>
          <w:rFonts w:ascii="Times New Roman" w:hAnsi="Times New Roman" w:cs="Times New Roman"/>
          <w:sz w:val="28"/>
          <w:szCs w:val="28"/>
        </w:rPr>
        <w:t xml:space="preserve">4 </w:t>
      </w:r>
      <w:r w:rsidR="008E4C17" w:rsidRPr="00D137C9">
        <w:rPr>
          <w:rFonts w:ascii="Times New Roman" w:hAnsi="Times New Roman" w:cs="Times New Roman"/>
          <w:sz w:val="28"/>
          <w:szCs w:val="28"/>
        </w:rPr>
        <w:t xml:space="preserve">– </w:t>
      </w:r>
      <w:r w:rsidRPr="00D137C9">
        <w:rPr>
          <w:rFonts w:ascii="Times New Roman" w:hAnsi="Times New Roman" w:cs="Times New Roman"/>
          <w:sz w:val="28"/>
          <w:szCs w:val="28"/>
        </w:rPr>
        <w:t xml:space="preserve">Погрузка сенажа в </w:t>
      </w:r>
      <w:r w:rsidR="0006060E" w:rsidRPr="00D137C9">
        <w:rPr>
          <w:rFonts w:ascii="Times New Roman" w:hAnsi="Times New Roman" w:cs="Times New Roman"/>
          <w:sz w:val="28"/>
          <w:szCs w:val="28"/>
        </w:rPr>
        <w:t>кормораздатчик</w:t>
      </w:r>
    </w:p>
    <w:p w14:paraId="4E31978D" w14:textId="77777777" w:rsidR="00266D90" w:rsidRPr="00D137C9" w:rsidRDefault="00266D90" w:rsidP="00F03A20">
      <w:pPr>
        <w:autoSpaceDE w:val="0"/>
        <w:autoSpaceDN w:val="0"/>
        <w:adjustRightInd w:val="0"/>
        <w:spacing w:after="0" w:line="240" w:lineRule="auto"/>
        <w:rPr>
          <w:rFonts w:ascii="Times New Roman" w:hAnsi="Times New Roman" w:cs="Times New Roman"/>
          <w:sz w:val="28"/>
          <w:szCs w:val="28"/>
        </w:rPr>
      </w:pPr>
      <w:r w:rsidRPr="00D137C9">
        <w:rPr>
          <w:rFonts w:ascii="Times New Roman" w:hAnsi="Times New Roman" w:cs="Times New Roman"/>
          <w:sz w:val="28"/>
          <w:szCs w:val="28"/>
        </w:rPr>
        <w:lastRenderedPageBreak/>
        <w:t>Продолжение приложения А</w:t>
      </w:r>
    </w:p>
    <w:p w14:paraId="5F8FCECB" w14:textId="77777777" w:rsidR="00266D90" w:rsidRPr="00D137C9" w:rsidRDefault="00266D90" w:rsidP="00F03A20">
      <w:pPr>
        <w:autoSpaceDE w:val="0"/>
        <w:autoSpaceDN w:val="0"/>
        <w:adjustRightInd w:val="0"/>
        <w:spacing w:after="0" w:line="240" w:lineRule="auto"/>
        <w:jc w:val="right"/>
        <w:rPr>
          <w:rFonts w:ascii="Times New Roman" w:hAnsi="Times New Roman" w:cs="Times New Roman"/>
          <w:sz w:val="28"/>
          <w:szCs w:val="28"/>
        </w:rPr>
      </w:pPr>
    </w:p>
    <w:p w14:paraId="2AFD2208" w14:textId="77777777" w:rsidR="005C4EF7" w:rsidRPr="00D137C9" w:rsidRDefault="008E4C17" w:rsidP="00F03A20">
      <w:pPr>
        <w:autoSpaceDE w:val="0"/>
        <w:autoSpaceDN w:val="0"/>
        <w:adjustRightInd w:val="0"/>
        <w:spacing w:after="0" w:line="240" w:lineRule="auto"/>
        <w:jc w:val="both"/>
        <w:rPr>
          <w:rFonts w:ascii="Times New Roman" w:eastAsia="TimesNewRomanPSMT" w:hAnsi="Times New Roman" w:cs="Times New Roman"/>
          <w:sz w:val="28"/>
          <w:szCs w:val="28"/>
        </w:rPr>
      </w:pPr>
      <w:r w:rsidRPr="00D137C9">
        <w:rPr>
          <w:rFonts w:ascii="Times New Roman" w:hAnsi="Times New Roman" w:cs="Times New Roman"/>
          <w:noProof/>
        </w:rPr>
        <w:drawing>
          <wp:inline distT="0" distB="0" distL="0" distR="0" wp14:anchorId="23352822" wp14:editId="4951722D">
            <wp:extent cx="5943600" cy="3762375"/>
            <wp:effectExtent l="0" t="0" r="0" b="9525"/>
            <wp:docPr id="27" name="Рисунок 27" descr="G:\фото папа животные\Foto DinaraRanch\IMG_5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фото папа животные\Foto DinaraRanch\IMG_5721.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40425" cy="3760365"/>
                    </a:xfrm>
                    <a:prstGeom prst="rect">
                      <a:avLst/>
                    </a:prstGeom>
                    <a:noFill/>
                    <a:ln>
                      <a:noFill/>
                    </a:ln>
                  </pic:spPr>
                </pic:pic>
              </a:graphicData>
            </a:graphic>
          </wp:inline>
        </w:drawing>
      </w:r>
    </w:p>
    <w:p w14:paraId="4C0F500B" w14:textId="77777777" w:rsidR="008E4C17" w:rsidRPr="00D137C9" w:rsidRDefault="008E4C17" w:rsidP="00F03A20">
      <w:pPr>
        <w:autoSpaceDE w:val="0"/>
        <w:autoSpaceDN w:val="0"/>
        <w:adjustRightInd w:val="0"/>
        <w:spacing w:after="0" w:line="240" w:lineRule="auto"/>
        <w:ind w:firstLine="708"/>
        <w:jc w:val="center"/>
        <w:rPr>
          <w:rFonts w:ascii="Times New Roman" w:eastAsia="TimesNewRomanPSMT" w:hAnsi="Times New Roman" w:cs="Times New Roman"/>
          <w:sz w:val="28"/>
          <w:szCs w:val="28"/>
        </w:rPr>
      </w:pPr>
    </w:p>
    <w:p w14:paraId="027E8640" w14:textId="062986AC" w:rsidR="008E4C17" w:rsidRPr="00D137C9" w:rsidRDefault="008E4C17" w:rsidP="006D1C35">
      <w:pPr>
        <w:autoSpaceDE w:val="0"/>
        <w:autoSpaceDN w:val="0"/>
        <w:adjustRightInd w:val="0"/>
        <w:spacing w:after="0" w:line="240" w:lineRule="auto"/>
        <w:jc w:val="center"/>
        <w:rPr>
          <w:rFonts w:ascii="Times New Roman" w:eastAsia="TimesNewRomanPSMT" w:hAnsi="Times New Roman" w:cs="Times New Roman"/>
          <w:sz w:val="28"/>
          <w:szCs w:val="28"/>
        </w:rPr>
      </w:pPr>
      <w:r w:rsidRPr="00D137C9">
        <w:rPr>
          <w:rFonts w:ascii="Times New Roman" w:eastAsia="TimesNewRomanPSMT" w:hAnsi="Times New Roman" w:cs="Times New Roman"/>
          <w:sz w:val="28"/>
          <w:szCs w:val="28"/>
        </w:rPr>
        <w:t xml:space="preserve">Рисунок А.5 – </w:t>
      </w:r>
      <w:r w:rsidR="004923BE" w:rsidRPr="00D137C9">
        <w:rPr>
          <w:rFonts w:ascii="Times New Roman" w:eastAsia="TimesNewRomanPSMT" w:hAnsi="Times New Roman" w:cs="Times New Roman"/>
          <w:sz w:val="28"/>
          <w:szCs w:val="28"/>
        </w:rPr>
        <w:t>Измельчитель смеситель раздатчик кормов исрк-12г</w:t>
      </w:r>
    </w:p>
    <w:p w14:paraId="4AF0E6F8" w14:textId="77777777" w:rsidR="00266D90" w:rsidRPr="00D137C9" w:rsidRDefault="00266D90" w:rsidP="00F03A20">
      <w:pPr>
        <w:autoSpaceDE w:val="0"/>
        <w:autoSpaceDN w:val="0"/>
        <w:adjustRightInd w:val="0"/>
        <w:spacing w:after="0" w:line="240" w:lineRule="auto"/>
        <w:ind w:firstLine="708"/>
        <w:jc w:val="center"/>
        <w:rPr>
          <w:rFonts w:ascii="Times New Roman" w:eastAsia="TimesNewRomanPSMT" w:hAnsi="Times New Roman" w:cs="Times New Roman"/>
          <w:sz w:val="28"/>
          <w:szCs w:val="28"/>
        </w:rPr>
      </w:pPr>
    </w:p>
    <w:p w14:paraId="16D987E6" w14:textId="77777777" w:rsidR="008E4C17" w:rsidRPr="00D137C9" w:rsidRDefault="008E4C17" w:rsidP="00F03A20">
      <w:pPr>
        <w:autoSpaceDE w:val="0"/>
        <w:autoSpaceDN w:val="0"/>
        <w:adjustRightInd w:val="0"/>
        <w:spacing w:after="0" w:line="240" w:lineRule="auto"/>
        <w:jc w:val="center"/>
        <w:rPr>
          <w:rFonts w:ascii="Times New Roman" w:eastAsia="TimesNewRomanPSMT" w:hAnsi="Times New Roman" w:cs="Times New Roman"/>
          <w:sz w:val="28"/>
          <w:szCs w:val="28"/>
        </w:rPr>
      </w:pPr>
      <w:r w:rsidRPr="00D137C9">
        <w:rPr>
          <w:rFonts w:ascii="Times New Roman" w:hAnsi="Times New Roman" w:cs="Times New Roman"/>
          <w:noProof/>
        </w:rPr>
        <w:drawing>
          <wp:inline distT="0" distB="0" distL="0" distR="0" wp14:anchorId="5495F4D0" wp14:editId="66BFD264">
            <wp:extent cx="5943600" cy="3940935"/>
            <wp:effectExtent l="0" t="0" r="0" b="2540"/>
            <wp:docPr id="56" name="Рисунок 56" descr="G:\фото папа животные\Foto DinaraRanch\IMG_3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фото папа животные\Foto DinaraRanch\IMG_3438.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1679" cy="3939661"/>
                    </a:xfrm>
                    <a:prstGeom prst="rect">
                      <a:avLst/>
                    </a:prstGeom>
                    <a:noFill/>
                    <a:ln>
                      <a:noFill/>
                    </a:ln>
                  </pic:spPr>
                </pic:pic>
              </a:graphicData>
            </a:graphic>
          </wp:inline>
        </w:drawing>
      </w:r>
    </w:p>
    <w:p w14:paraId="323F37D4" w14:textId="77777777" w:rsidR="008E4C17" w:rsidRPr="00D137C9" w:rsidRDefault="008E4C17" w:rsidP="00F03A20">
      <w:pPr>
        <w:autoSpaceDE w:val="0"/>
        <w:autoSpaceDN w:val="0"/>
        <w:adjustRightInd w:val="0"/>
        <w:spacing w:after="0" w:line="240" w:lineRule="auto"/>
        <w:ind w:firstLine="708"/>
        <w:jc w:val="center"/>
        <w:rPr>
          <w:rFonts w:ascii="Times New Roman" w:eastAsia="TimesNewRomanPSMT" w:hAnsi="Times New Roman" w:cs="Times New Roman"/>
          <w:sz w:val="28"/>
          <w:szCs w:val="28"/>
        </w:rPr>
      </w:pPr>
    </w:p>
    <w:p w14:paraId="3E4D9F7A" w14:textId="362D7C88" w:rsidR="00F55382" w:rsidRPr="00D137C9" w:rsidRDefault="00F65A33" w:rsidP="006D1C35">
      <w:pPr>
        <w:autoSpaceDE w:val="0"/>
        <w:autoSpaceDN w:val="0"/>
        <w:adjustRightInd w:val="0"/>
        <w:spacing w:after="0" w:line="24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Рисунок А.</w:t>
      </w:r>
      <w:r w:rsidR="008E4C17" w:rsidRPr="00D137C9">
        <w:rPr>
          <w:rFonts w:ascii="Times New Roman" w:eastAsia="TimesNewRomanPSMT" w:hAnsi="Times New Roman" w:cs="Times New Roman"/>
          <w:sz w:val="28"/>
          <w:szCs w:val="28"/>
        </w:rPr>
        <w:t>6 –</w:t>
      </w:r>
      <w:r w:rsidR="004923BE" w:rsidRPr="00D137C9">
        <w:rPr>
          <w:rFonts w:ascii="Times New Roman" w:eastAsia="TimesNewRomanPSMT" w:hAnsi="Times New Roman" w:cs="Times New Roman"/>
          <w:sz w:val="28"/>
          <w:szCs w:val="28"/>
        </w:rPr>
        <w:t xml:space="preserve"> Эстакада для погрузки животных</w:t>
      </w:r>
    </w:p>
    <w:p w14:paraId="42EBCE88" w14:textId="77777777" w:rsidR="00266D90" w:rsidRPr="00D137C9" w:rsidRDefault="00266D90" w:rsidP="006D1C35">
      <w:pPr>
        <w:autoSpaceDE w:val="0"/>
        <w:autoSpaceDN w:val="0"/>
        <w:adjustRightInd w:val="0"/>
        <w:spacing w:after="0" w:line="240" w:lineRule="auto"/>
        <w:rPr>
          <w:rFonts w:ascii="Times New Roman" w:eastAsia="TimesNewRomanPSMT" w:hAnsi="Times New Roman" w:cs="Times New Roman"/>
          <w:sz w:val="28"/>
          <w:szCs w:val="28"/>
        </w:rPr>
      </w:pPr>
      <w:r w:rsidRPr="00D137C9">
        <w:rPr>
          <w:rFonts w:ascii="Times New Roman" w:eastAsia="TimesNewRomanPSMT" w:hAnsi="Times New Roman" w:cs="Times New Roman"/>
          <w:sz w:val="28"/>
          <w:szCs w:val="28"/>
        </w:rPr>
        <w:lastRenderedPageBreak/>
        <w:t>Продолжение приложения А</w:t>
      </w:r>
    </w:p>
    <w:p w14:paraId="6B5F0E9F" w14:textId="77777777" w:rsidR="00266D90" w:rsidRPr="00D137C9" w:rsidRDefault="00266D90" w:rsidP="00F03A20">
      <w:pPr>
        <w:autoSpaceDE w:val="0"/>
        <w:autoSpaceDN w:val="0"/>
        <w:adjustRightInd w:val="0"/>
        <w:spacing w:after="0" w:line="240" w:lineRule="auto"/>
        <w:ind w:firstLine="708"/>
        <w:jc w:val="right"/>
        <w:rPr>
          <w:rFonts w:ascii="Times New Roman" w:eastAsia="TimesNewRomanPSMT" w:hAnsi="Times New Roman" w:cs="Times New Roman"/>
          <w:sz w:val="28"/>
          <w:szCs w:val="28"/>
        </w:rPr>
      </w:pPr>
    </w:p>
    <w:p w14:paraId="38C0D416" w14:textId="77777777" w:rsidR="00266D90" w:rsidRPr="00D137C9" w:rsidRDefault="00B067B8" w:rsidP="00F03A20">
      <w:pPr>
        <w:autoSpaceDE w:val="0"/>
        <w:autoSpaceDN w:val="0"/>
        <w:adjustRightInd w:val="0"/>
        <w:spacing w:after="0" w:line="240" w:lineRule="auto"/>
        <w:jc w:val="center"/>
        <w:rPr>
          <w:rFonts w:ascii="Times New Roman" w:eastAsia="TimesNewRomanPSMT" w:hAnsi="Times New Roman" w:cs="Times New Roman"/>
          <w:sz w:val="28"/>
          <w:szCs w:val="28"/>
        </w:rPr>
      </w:pPr>
      <w:r w:rsidRPr="00D137C9">
        <w:rPr>
          <w:rFonts w:ascii="Times New Roman" w:hAnsi="Times New Roman" w:cs="Times New Roman"/>
          <w:noProof/>
        </w:rPr>
        <w:drawing>
          <wp:inline distT="0" distB="0" distL="0" distR="0" wp14:anchorId="2CF24F04" wp14:editId="66CE0F4A">
            <wp:extent cx="5939155" cy="3773510"/>
            <wp:effectExtent l="0" t="0" r="4445" b="0"/>
            <wp:docPr id="41" name="Рисунок 41" descr="G:\Папа\DinaraRanch\Foto DinaraRanch\DSCN0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Папа\DinaraRanch\Foto DinaraRanch\DSCN0246.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49870" cy="3780318"/>
                    </a:xfrm>
                    <a:prstGeom prst="rect">
                      <a:avLst/>
                    </a:prstGeom>
                    <a:noFill/>
                    <a:ln>
                      <a:noFill/>
                    </a:ln>
                  </pic:spPr>
                </pic:pic>
              </a:graphicData>
            </a:graphic>
          </wp:inline>
        </w:drawing>
      </w:r>
    </w:p>
    <w:p w14:paraId="5895203D" w14:textId="77777777" w:rsidR="00266D90" w:rsidRPr="00D137C9" w:rsidRDefault="00B067B8" w:rsidP="00F03A20">
      <w:pPr>
        <w:autoSpaceDE w:val="0"/>
        <w:autoSpaceDN w:val="0"/>
        <w:adjustRightInd w:val="0"/>
        <w:spacing w:after="0" w:line="240" w:lineRule="auto"/>
        <w:jc w:val="center"/>
        <w:rPr>
          <w:rFonts w:ascii="Times New Roman" w:eastAsia="TimesNewRomanPSMT" w:hAnsi="Times New Roman" w:cs="Times New Roman"/>
          <w:sz w:val="28"/>
          <w:szCs w:val="28"/>
        </w:rPr>
      </w:pPr>
      <w:r w:rsidRPr="00D137C9">
        <w:rPr>
          <w:rFonts w:ascii="Times New Roman" w:eastAsia="TimesNewRomanPSMT" w:hAnsi="Times New Roman" w:cs="Times New Roman"/>
          <w:sz w:val="28"/>
          <w:szCs w:val="28"/>
        </w:rPr>
        <w:t xml:space="preserve"> </w:t>
      </w:r>
    </w:p>
    <w:p w14:paraId="6C02B29A" w14:textId="51D4F681" w:rsidR="00B067B8" w:rsidRPr="00D137C9" w:rsidRDefault="00F65A33" w:rsidP="00F03A20">
      <w:pPr>
        <w:autoSpaceDE w:val="0"/>
        <w:autoSpaceDN w:val="0"/>
        <w:adjustRightInd w:val="0"/>
        <w:spacing w:after="0" w:line="24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Рисунок А.</w:t>
      </w:r>
      <w:r w:rsidR="00B067B8" w:rsidRPr="00D137C9">
        <w:rPr>
          <w:rFonts w:ascii="Times New Roman" w:eastAsia="TimesNewRomanPSMT" w:hAnsi="Times New Roman" w:cs="Times New Roman"/>
          <w:sz w:val="28"/>
          <w:szCs w:val="28"/>
        </w:rPr>
        <w:t xml:space="preserve">7 – </w:t>
      </w:r>
      <w:r w:rsidR="006D1C35">
        <w:rPr>
          <w:rFonts w:ascii="Times New Roman" w:eastAsia="TimesNewRomanPSMT" w:hAnsi="Times New Roman" w:cs="Times New Roman"/>
          <w:sz w:val="28"/>
          <w:szCs w:val="28"/>
        </w:rPr>
        <w:t>Откормочная площадка</w:t>
      </w:r>
    </w:p>
    <w:p w14:paraId="3E8AB41C" w14:textId="77777777" w:rsidR="00B067B8" w:rsidRPr="00D137C9" w:rsidRDefault="00B067B8" w:rsidP="00F03A20">
      <w:pPr>
        <w:autoSpaceDE w:val="0"/>
        <w:autoSpaceDN w:val="0"/>
        <w:adjustRightInd w:val="0"/>
        <w:spacing w:after="0" w:line="240" w:lineRule="auto"/>
        <w:ind w:firstLine="708"/>
        <w:jc w:val="center"/>
        <w:rPr>
          <w:rFonts w:ascii="Times New Roman" w:eastAsia="TimesNewRomanPSMT" w:hAnsi="Times New Roman" w:cs="Times New Roman"/>
          <w:sz w:val="28"/>
          <w:szCs w:val="28"/>
        </w:rPr>
      </w:pPr>
    </w:p>
    <w:p w14:paraId="6A2C5AE1" w14:textId="77777777" w:rsidR="00B067B8" w:rsidRPr="00D137C9" w:rsidRDefault="00B067B8" w:rsidP="00F03A20">
      <w:pPr>
        <w:autoSpaceDE w:val="0"/>
        <w:autoSpaceDN w:val="0"/>
        <w:adjustRightInd w:val="0"/>
        <w:spacing w:after="0" w:line="240" w:lineRule="auto"/>
        <w:jc w:val="center"/>
        <w:rPr>
          <w:rFonts w:ascii="Times New Roman" w:eastAsia="TimesNewRomanPSMT" w:hAnsi="Times New Roman" w:cs="Times New Roman"/>
          <w:sz w:val="28"/>
          <w:szCs w:val="28"/>
        </w:rPr>
      </w:pPr>
      <w:r w:rsidRPr="00D137C9">
        <w:rPr>
          <w:rFonts w:ascii="Times New Roman" w:hAnsi="Times New Roman" w:cs="Times New Roman"/>
          <w:noProof/>
        </w:rPr>
        <w:drawing>
          <wp:inline distT="0" distB="0" distL="0" distR="0" wp14:anchorId="0A2D64A0" wp14:editId="0A7A0055">
            <wp:extent cx="5942118" cy="3876675"/>
            <wp:effectExtent l="0" t="0" r="1905" b="0"/>
            <wp:docPr id="44" name="Рисунок 44" descr="G:\Папа\DinaraRanch\Foto DinaraRanch\DSCN0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апа\DinaraRanch\Foto DinaraRanch\DSCN0245.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0425" cy="3875571"/>
                    </a:xfrm>
                    <a:prstGeom prst="rect">
                      <a:avLst/>
                    </a:prstGeom>
                    <a:noFill/>
                    <a:ln>
                      <a:noFill/>
                    </a:ln>
                  </pic:spPr>
                </pic:pic>
              </a:graphicData>
            </a:graphic>
          </wp:inline>
        </w:drawing>
      </w:r>
    </w:p>
    <w:p w14:paraId="42A7593B" w14:textId="77777777" w:rsidR="00B067B8" w:rsidRPr="00D137C9" w:rsidRDefault="00B067B8" w:rsidP="00F03A20">
      <w:pPr>
        <w:autoSpaceDE w:val="0"/>
        <w:autoSpaceDN w:val="0"/>
        <w:adjustRightInd w:val="0"/>
        <w:spacing w:after="0" w:line="240" w:lineRule="auto"/>
        <w:jc w:val="center"/>
        <w:rPr>
          <w:rFonts w:ascii="Times New Roman" w:eastAsia="TimesNewRomanPSMT" w:hAnsi="Times New Roman" w:cs="Times New Roman"/>
          <w:sz w:val="28"/>
          <w:szCs w:val="28"/>
        </w:rPr>
      </w:pPr>
    </w:p>
    <w:p w14:paraId="29171110" w14:textId="5B0CD9B1" w:rsidR="00B067B8" w:rsidRPr="00D137C9" w:rsidRDefault="00F65A33" w:rsidP="006D1C35">
      <w:pPr>
        <w:autoSpaceDE w:val="0"/>
        <w:autoSpaceDN w:val="0"/>
        <w:adjustRightInd w:val="0"/>
        <w:spacing w:after="0" w:line="24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Рисунок А.</w:t>
      </w:r>
      <w:r w:rsidR="00B067B8" w:rsidRPr="00D137C9">
        <w:rPr>
          <w:rFonts w:ascii="Times New Roman" w:eastAsia="TimesNewRomanPSMT" w:hAnsi="Times New Roman" w:cs="Times New Roman"/>
          <w:sz w:val="28"/>
          <w:szCs w:val="28"/>
        </w:rPr>
        <w:t xml:space="preserve">8 – </w:t>
      </w:r>
      <w:r w:rsidR="008C17B9" w:rsidRPr="00D137C9">
        <w:rPr>
          <w:rFonts w:ascii="Times New Roman" w:eastAsia="TimesNewRomanPSMT" w:hAnsi="Times New Roman" w:cs="Times New Roman"/>
          <w:sz w:val="28"/>
          <w:szCs w:val="28"/>
        </w:rPr>
        <w:t xml:space="preserve">Раскол для бонитировки </w:t>
      </w:r>
      <w:r w:rsidR="002D79F4" w:rsidRPr="00D137C9">
        <w:rPr>
          <w:rFonts w:ascii="Times New Roman" w:eastAsia="TimesNewRomanPSMT" w:hAnsi="Times New Roman" w:cs="Times New Roman"/>
          <w:sz w:val="28"/>
          <w:szCs w:val="28"/>
        </w:rPr>
        <w:t>КРС</w:t>
      </w:r>
    </w:p>
    <w:p w14:paraId="74F66A7A" w14:textId="77777777" w:rsidR="00F55382" w:rsidRPr="00D137C9" w:rsidRDefault="00F55382" w:rsidP="00F03A20">
      <w:pPr>
        <w:autoSpaceDE w:val="0"/>
        <w:autoSpaceDN w:val="0"/>
        <w:adjustRightInd w:val="0"/>
        <w:spacing w:after="0" w:line="240" w:lineRule="auto"/>
        <w:jc w:val="center"/>
        <w:rPr>
          <w:rFonts w:ascii="Times New Roman" w:eastAsia="TimesNewRomanPSMT" w:hAnsi="Times New Roman" w:cs="Times New Roman"/>
          <w:sz w:val="28"/>
          <w:szCs w:val="28"/>
        </w:rPr>
      </w:pPr>
      <w:r w:rsidRPr="00D137C9">
        <w:rPr>
          <w:rFonts w:ascii="Times New Roman" w:eastAsia="TimesNewRomanPSMT" w:hAnsi="Times New Roman" w:cs="Times New Roman"/>
          <w:sz w:val="28"/>
          <w:szCs w:val="28"/>
        </w:rPr>
        <w:lastRenderedPageBreak/>
        <w:t>ПРИЛОЖЕНИЕ Б</w:t>
      </w:r>
    </w:p>
    <w:p w14:paraId="2C5FB817" w14:textId="77777777" w:rsidR="006F1A28" w:rsidRPr="00D137C9" w:rsidRDefault="006F1A28" w:rsidP="00F03A20">
      <w:pPr>
        <w:autoSpaceDE w:val="0"/>
        <w:autoSpaceDN w:val="0"/>
        <w:adjustRightInd w:val="0"/>
        <w:spacing w:after="0" w:line="240" w:lineRule="auto"/>
        <w:jc w:val="center"/>
        <w:rPr>
          <w:rFonts w:ascii="Times New Roman" w:eastAsia="TimesNewRomanPSMT" w:hAnsi="Times New Roman" w:cs="Times New Roman"/>
          <w:sz w:val="28"/>
          <w:szCs w:val="28"/>
        </w:rPr>
      </w:pPr>
    </w:p>
    <w:p w14:paraId="6F26283D" w14:textId="77777777" w:rsidR="00A469FD" w:rsidRPr="00D137C9" w:rsidRDefault="00A469FD" w:rsidP="00F03A20">
      <w:pPr>
        <w:autoSpaceDE w:val="0"/>
        <w:autoSpaceDN w:val="0"/>
        <w:adjustRightInd w:val="0"/>
        <w:spacing w:after="0" w:line="240" w:lineRule="auto"/>
        <w:jc w:val="center"/>
        <w:rPr>
          <w:rFonts w:ascii="Times New Roman" w:eastAsia="TimesNewRomanPSMT" w:hAnsi="Times New Roman" w:cs="Times New Roman"/>
          <w:sz w:val="28"/>
          <w:szCs w:val="28"/>
        </w:rPr>
      </w:pPr>
      <w:r w:rsidRPr="00D137C9">
        <w:rPr>
          <w:rFonts w:ascii="Times New Roman" w:eastAsia="TimesNewRomanPSMT" w:hAnsi="Times New Roman" w:cs="Times New Roman"/>
          <w:sz w:val="28"/>
          <w:szCs w:val="28"/>
        </w:rPr>
        <w:t>Крупный рогатый скот мясного направления  разных генотипов</w:t>
      </w:r>
    </w:p>
    <w:p w14:paraId="25E29CDB" w14:textId="77777777" w:rsidR="008E4C17" w:rsidRPr="00D137C9" w:rsidRDefault="008E4C17" w:rsidP="00F03A20">
      <w:pPr>
        <w:autoSpaceDE w:val="0"/>
        <w:autoSpaceDN w:val="0"/>
        <w:adjustRightInd w:val="0"/>
        <w:spacing w:after="0" w:line="240" w:lineRule="auto"/>
        <w:jc w:val="center"/>
        <w:rPr>
          <w:rFonts w:ascii="Times New Roman" w:eastAsia="TimesNewRomanPSMT" w:hAnsi="Times New Roman" w:cs="Times New Roman"/>
          <w:sz w:val="28"/>
          <w:szCs w:val="28"/>
        </w:rPr>
      </w:pPr>
    </w:p>
    <w:p w14:paraId="01A8383B" w14:textId="77777777" w:rsidR="005C4EF7" w:rsidRPr="00D137C9" w:rsidRDefault="005C4EF7" w:rsidP="00F03A20">
      <w:pPr>
        <w:autoSpaceDE w:val="0"/>
        <w:autoSpaceDN w:val="0"/>
        <w:adjustRightInd w:val="0"/>
        <w:spacing w:after="0" w:line="240" w:lineRule="auto"/>
        <w:jc w:val="center"/>
        <w:rPr>
          <w:rFonts w:ascii="Times New Roman" w:eastAsia="TimesNewRomanPSMT" w:hAnsi="Times New Roman" w:cs="Times New Roman"/>
          <w:sz w:val="28"/>
          <w:szCs w:val="28"/>
        </w:rPr>
      </w:pPr>
      <w:r w:rsidRPr="00D137C9">
        <w:rPr>
          <w:rFonts w:ascii="Times New Roman" w:hAnsi="Times New Roman" w:cs="Times New Roman"/>
          <w:noProof/>
        </w:rPr>
        <w:drawing>
          <wp:inline distT="0" distB="0" distL="0" distR="0" wp14:anchorId="056B64D2" wp14:editId="161268ED">
            <wp:extent cx="5760720" cy="3790736"/>
            <wp:effectExtent l="0" t="0" r="0" b="635"/>
            <wp:docPr id="28" name="Рисунок 28" descr="G:\фото папа животные\Foto DinaraRanch\DSCN0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фото папа животные\Foto DinaraRanch\DSCN0196.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66497" cy="3794537"/>
                    </a:xfrm>
                    <a:prstGeom prst="rect">
                      <a:avLst/>
                    </a:prstGeom>
                    <a:noFill/>
                    <a:ln>
                      <a:noFill/>
                    </a:ln>
                  </pic:spPr>
                </pic:pic>
              </a:graphicData>
            </a:graphic>
          </wp:inline>
        </w:drawing>
      </w:r>
    </w:p>
    <w:p w14:paraId="2D81EB87" w14:textId="77777777" w:rsidR="005C4EF7" w:rsidRPr="00D137C9" w:rsidRDefault="005C4EF7" w:rsidP="00F03A20">
      <w:pPr>
        <w:autoSpaceDE w:val="0"/>
        <w:autoSpaceDN w:val="0"/>
        <w:adjustRightInd w:val="0"/>
        <w:spacing w:after="0" w:line="240" w:lineRule="auto"/>
        <w:ind w:firstLine="708"/>
        <w:jc w:val="center"/>
        <w:rPr>
          <w:rFonts w:ascii="Times New Roman" w:eastAsia="TimesNewRomanPSMT" w:hAnsi="Times New Roman" w:cs="Times New Roman"/>
          <w:sz w:val="28"/>
          <w:szCs w:val="28"/>
        </w:rPr>
      </w:pPr>
    </w:p>
    <w:p w14:paraId="6C356771" w14:textId="7CB77071" w:rsidR="005C4EF7" w:rsidRPr="00D137C9" w:rsidRDefault="005C4EF7" w:rsidP="006D1C35">
      <w:pPr>
        <w:autoSpaceDE w:val="0"/>
        <w:autoSpaceDN w:val="0"/>
        <w:adjustRightInd w:val="0"/>
        <w:spacing w:after="0" w:line="240" w:lineRule="auto"/>
        <w:jc w:val="center"/>
        <w:rPr>
          <w:rFonts w:ascii="Times New Roman" w:eastAsia="TimesNewRomanPSMT" w:hAnsi="Times New Roman" w:cs="Times New Roman"/>
          <w:sz w:val="28"/>
          <w:szCs w:val="28"/>
        </w:rPr>
      </w:pPr>
      <w:r w:rsidRPr="00D137C9">
        <w:rPr>
          <w:rFonts w:ascii="Times New Roman" w:eastAsia="TimesNewRomanPSMT" w:hAnsi="Times New Roman" w:cs="Times New Roman"/>
          <w:sz w:val="28"/>
          <w:szCs w:val="28"/>
        </w:rPr>
        <w:t xml:space="preserve">Рисунок </w:t>
      </w:r>
      <w:r w:rsidR="00F55382" w:rsidRPr="00D137C9">
        <w:rPr>
          <w:rFonts w:ascii="Times New Roman" w:eastAsia="TimesNewRomanPSMT" w:hAnsi="Times New Roman" w:cs="Times New Roman"/>
          <w:sz w:val="28"/>
          <w:szCs w:val="28"/>
        </w:rPr>
        <w:t>Б</w:t>
      </w:r>
      <w:r w:rsidR="00F65A33">
        <w:rPr>
          <w:rFonts w:ascii="Times New Roman" w:eastAsia="TimesNewRomanPSMT" w:hAnsi="Times New Roman" w:cs="Times New Roman"/>
          <w:sz w:val="28"/>
          <w:szCs w:val="28"/>
        </w:rPr>
        <w:t>.</w:t>
      </w:r>
      <w:r w:rsidR="00F55382" w:rsidRPr="00D137C9">
        <w:rPr>
          <w:rFonts w:ascii="Times New Roman" w:eastAsia="TimesNewRomanPSMT" w:hAnsi="Times New Roman" w:cs="Times New Roman"/>
          <w:sz w:val="28"/>
          <w:szCs w:val="28"/>
        </w:rPr>
        <w:t>1</w:t>
      </w:r>
      <w:r w:rsidRPr="00D137C9">
        <w:rPr>
          <w:rFonts w:ascii="Times New Roman" w:eastAsia="TimesNewRomanPSMT" w:hAnsi="Times New Roman" w:cs="Times New Roman"/>
          <w:sz w:val="28"/>
          <w:szCs w:val="28"/>
        </w:rPr>
        <w:t xml:space="preserve"> – Корова казахской белоголовой породы с теленком в 6 месячном возрасте</w:t>
      </w:r>
    </w:p>
    <w:p w14:paraId="57CE57BE" w14:textId="77777777" w:rsidR="008E4C17" w:rsidRPr="00D137C9" w:rsidRDefault="008E4C17" w:rsidP="00F03A20">
      <w:pPr>
        <w:autoSpaceDE w:val="0"/>
        <w:autoSpaceDN w:val="0"/>
        <w:adjustRightInd w:val="0"/>
        <w:spacing w:after="0" w:line="240" w:lineRule="auto"/>
        <w:ind w:firstLine="708"/>
        <w:jc w:val="center"/>
        <w:rPr>
          <w:rFonts w:ascii="Times New Roman" w:eastAsia="TimesNewRomanPSMT" w:hAnsi="Times New Roman" w:cs="Times New Roman"/>
          <w:sz w:val="28"/>
          <w:szCs w:val="28"/>
        </w:rPr>
      </w:pPr>
    </w:p>
    <w:p w14:paraId="2208F5A8" w14:textId="77777777" w:rsidR="00F94EEB" w:rsidRPr="00D137C9" w:rsidRDefault="008E4C17"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noProof/>
        </w:rPr>
        <w:drawing>
          <wp:inline distT="0" distB="0" distL="0" distR="0" wp14:anchorId="2DAC402A" wp14:editId="2999FF53">
            <wp:extent cx="5593080" cy="3086100"/>
            <wp:effectExtent l="0" t="0" r="7620" b="0"/>
            <wp:docPr id="58" name="Рисунок 58" descr="G:\фото папа животные\фото Мерке\IMG_7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фото папа животные\фото Мерке\IMG_7466.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590690" cy="3084781"/>
                    </a:xfrm>
                    <a:prstGeom prst="rect">
                      <a:avLst/>
                    </a:prstGeom>
                    <a:noFill/>
                    <a:ln>
                      <a:noFill/>
                    </a:ln>
                  </pic:spPr>
                </pic:pic>
              </a:graphicData>
            </a:graphic>
          </wp:inline>
        </w:drawing>
      </w:r>
    </w:p>
    <w:p w14:paraId="4CC4FB82" w14:textId="77777777" w:rsidR="008E4C17" w:rsidRPr="00D137C9" w:rsidRDefault="008E4C17" w:rsidP="00F03A20">
      <w:pPr>
        <w:autoSpaceDE w:val="0"/>
        <w:autoSpaceDN w:val="0"/>
        <w:adjustRightInd w:val="0"/>
        <w:spacing w:after="0" w:line="240" w:lineRule="auto"/>
        <w:jc w:val="center"/>
        <w:rPr>
          <w:rFonts w:ascii="Times New Roman" w:hAnsi="Times New Roman" w:cs="Times New Roman"/>
          <w:sz w:val="28"/>
          <w:szCs w:val="28"/>
        </w:rPr>
      </w:pPr>
    </w:p>
    <w:p w14:paraId="3BF17D06" w14:textId="7A364938" w:rsidR="00F94EEB" w:rsidRPr="00D137C9" w:rsidRDefault="008E4C17" w:rsidP="00F03A20">
      <w:pPr>
        <w:autoSpaceDE w:val="0"/>
        <w:autoSpaceDN w:val="0"/>
        <w:adjustRightInd w:val="0"/>
        <w:spacing w:after="0" w:line="240" w:lineRule="auto"/>
        <w:jc w:val="center"/>
        <w:rPr>
          <w:rFonts w:ascii="Times New Roman" w:eastAsia="TimesNewRomanPSMT" w:hAnsi="Times New Roman" w:cs="Times New Roman"/>
          <w:sz w:val="28"/>
          <w:szCs w:val="28"/>
        </w:rPr>
      </w:pPr>
      <w:r w:rsidRPr="00D137C9">
        <w:rPr>
          <w:rFonts w:ascii="Times New Roman" w:eastAsia="TimesNewRomanPSMT" w:hAnsi="Times New Roman" w:cs="Times New Roman"/>
          <w:sz w:val="28"/>
          <w:szCs w:val="28"/>
        </w:rPr>
        <w:t xml:space="preserve">Рисунок </w:t>
      </w:r>
      <w:r w:rsidR="00F55382" w:rsidRPr="00D137C9">
        <w:rPr>
          <w:rFonts w:ascii="Times New Roman" w:eastAsia="TimesNewRomanPSMT" w:hAnsi="Times New Roman" w:cs="Times New Roman"/>
          <w:sz w:val="28"/>
          <w:szCs w:val="28"/>
        </w:rPr>
        <w:t>Б</w:t>
      </w:r>
      <w:r w:rsidR="00F65A33">
        <w:rPr>
          <w:rFonts w:ascii="Times New Roman" w:eastAsia="TimesNewRomanPSMT" w:hAnsi="Times New Roman" w:cs="Times New Roman"/>
          <w:sz w:val="28"/>
          <w:szCs w:val="28"/>
        </w:rPr>
        <w:t>.</w:t>
      </w:r>
      <w:r w:rsidR="00F55382" w:rsidRPr="00D137C9">
        <w:rPr>
          <w:rFonts w:ascii="Times New Roman" w:eastAsia="TimesNewRomanPSMT" w:hAnsi="Times New Roman" w:cs="Times New Roman"/>
          <w:sz w:val="28"/>
          <w:szCs w:val="28"/>
        </w:rPr>
        <w:t>2</w:t>
      </w:r>
      <w:r w:rsidRPr="00D137C9">
        <w:rPr>
          <w:rFonts w:ascii="Times New Roman" w:eastAsia="TimesNewRomanPSMT" w:hAnsi="Times New Roman" w:cs="Times New Roman"/>
          <w:sz w:val="28"/>
          <w:szCs w:val="28"/>
        </w:rPr>
        <w:t xml:space="preserve"> – </w:t>
      </w:r>
      <w:r w:rsidR="00F55382" w:rsidRPr="00D137C9">
        <w:rPr>
          <w:rFonts w:ascii="Times New Roman" w:eastAsia="TimesNewRomanPSMT" w:hAnsi="Times New Roman" w:cs="Times New Roman"/>
          <w:sz w:val="28"/>
          <w:szCs w:val="28"/>
        </w:rPr>
        <w:t>Коровы казахской белоголовой породы на летнем пастбище</w:t>
      </w:r>
    </w:p>
    <w:p w14:paraId="3A561E01" w14:textId="77777777" w:rsidR="006F1A28" w:rsidRPr="00D137C9" w:rsidRDefault="006F1A28" w:rsidP="00F03A20">
      <w:pPr>
        <w:autoSpaceDE w:val="0"/>
        <w:autoSpaceDN w:val="0"/>
        <w:adjustRightInd w:val="0"/>
        <w:spacing w:after="0" w:line="240" w:lineRule="auto"/>
        <w:jc w:val="right"/>
        <w:rPr>
          <w:rFonts w:ascii="Times New Roman" w:eastAsia="TimesNewRomanPSMT" w:hAnsi="Times New Roman" w:cs="Times New Roman"/>
          <w:sz w:val="28"/>
          <w:szCs w:val="28"/>
        </w:rPr>
      </w:pPr>
    </w:p>
    <w:p w14:paraId="14C9E981" w14:textId="77777777" w:rsidR="00266D90" w:rsidRPr="00D137C9" w:rsidRDefault="00266D90" w:rsidP="00F03A20">
      <w:pPr>
        <w:autoSpaceDE w:val="0"/>
        <w:autoSpaceDN w:val="0"/>
        <w:adjustRightInd w:val="0"/>
        <w:spacing w:after="0" w:line="240" w:lineRule="auto"/>
        <w:rPr>
          <w:rFonts w:ascii="Times New Roman" w:hAnsi="Times New Roman" w:cs="Times New Roman"/>
          <w:sz w:val="28"/>
          <w:szCs w:val="28"/>
        </w:rPr>
      </w:pPr>
      <w:r w:rsidRPr="00D137C9">
        <w:rPr>
          <w:rFonts w:ascii="Times New Roman" w:eastAsia="TimesNewRomanPSMT" w:hAnsi="Times New Roman" w:cs="Times New Roman"/>
          <w:sz w:val="28"/>
          <w:szCs w:val="28"/>
        </w:rPr>
        <w:lastRenderedPageBreak/>
        <w:t>Продолжение приложения Б</w:t>
      </w:r>
    </w:p>
    <w:p w14:paraId="210FA4E0" w14:textId="77777777" w:rsidR="00F94EEB" w:rsidRPr="00D137C9" w:rsidRDefault="00F94EEB" w:rsidP="00F03A20">
      <w:pPr>
        <w:autoSpaceDE w:val="0"/>
        <w:autoSpaceDN w:val="0"/>
        <w:adjustRightInd w:val="0"/>
        <w:spacing w:after="0" w:line="240" w:lineRule="auto"/>
        <w:rPr>
          <w:rFonts w:ascii="Times New Roman" w:hAnsi="Times New Roman" w:cs="Times New Roman"/>
          <w:sz w:val="28"/>
          <w:szCs w:val="28"/>
        </w:rPr>
      </w:pPr>
    </w:p>
    <w:p w14:paraId="7E3FC306" w14:textId="30440F40" w:rsidR="005A6155" w:rsidRPr="00D137C9" w:rsidRDefault="005A6155" w:rsidP="00F03A20">
      <w:pPr>
        <w:autoSpaceDE w:val="0"/>
        <w:autoSpaceDN w:val="0"/>
        <w:adjustRightInd w:val="0"/>
        <w:spacing w:after="0" w:line="240" w:lineRule="auto"/>
        <w:jc w:val="center"/>
        <w:rPr>
          <w:rFonts w:ascii="Times New Roman" w:hAnsi="Times New Roman" w:cs="Times New Roman"/>
          <w:sz w:val="28"/>
          <w:szCs w:val="28"/>
        </w:rPr>
      </w:pPr>
    </w:p>
    <w:p w14:paraId="6F29CA1E" w14:textId="77777777" w:rsidR="005A6155" w:rsidRPr="00D137C9" w:rsidRDefault="005A6155" w:rsidP="00F03A20">
      <w:pPr>
        <w:autoSpaceDE w:val="0"/>
        <w:autoSpaceDN w:val="0"/>
        <w:adjustRightInd w:val="0"/>
        <w:spacing w:after="0" w:line="240" w:lineRule="auto"/>
        <w:jc w:val="center"/>
        <w:rPr>
          <w:rFonts w:ascii="Times New Roman" w:hAnsi="Times New Roman" w:cs="Times New Roman"/>
          <w:sz w:val="28"/>
          <w:szCs w:val="28"/>
        </w:rPr>
      </w:pPr>
    </w:p>
    <w:p w14:paraId="313BD45D" w14:textId="77777777" w:rsidR="005A6155" w:rsidRPr="00D137C9" w:rsidRDefault="00F628BD"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noProof/>
          <w:sz w:val="28"/>
          <w:szCs w:val="28"/>
        </w:rPr>
        <w:drawing>
          <wp:inline distT="0" distB="0" distL="0" distR="0" wp14:anchorId="57665958" wp14:editId="0C7E73B7">
            <wp:extent cx="5939613" cy="3509493"/>
            <wp:effectExtent l="0" t="0" r="4445" b="0"/>
            <wp:docPr id="39" name="Рисунок 39" descr="C:\Users\Admin Roza\Desktop\моя диссертация\IMG-20200601-WA0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dmin Roza\Desktop\моя диссертация\IMG-20200601-WA0262.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5493" cy="3512967"/>
                    </a:xfrm>
                    <a:prstGeom prst="rect">
                      <a:avLst/>
                    </a:prstGeom>
                    <a:noFill/>
                    <a:ln>
                      <a:noFill/>
                    </a:ln>
                  </pic:spPr>
                </pic:pic>
              </a:graphicData>
            </a:graphic>
          </wp:inline>
        </w:drawing>
      </w:r>
    </w:p>
    <w:p w14:paraId="5F4ECA2D" w14:textId="77777777" w:rsidR="005A6155" w:rsidRPr="00D137C9" w:rsidRDefault="005A6155" w:rsidP="00F03A20">
      <w:pPr>
        <w:autoSpaceDE w:val="0"/>
        <w:autoSpaceDN w:val="0"/>
        <w:adjustRightInd w:val="0"/>
        <w:spacing w:after="0" w:line="240" w:lineRule="auto"/>
        <w:jc w:val="center"/>
        <w:rPr>
          <w:rFonts w:ascii="Times New Roman" w:hAnsi="Times New Roman" w:cs="Times New Roman"/>
          <w:sz w:val="28"/>
          <w:szCs w:val="28"/>
        </w:rPr>
      </w:pPr>
    </w:p>
    <w:p w14:paraId="123C1888" w14:textId="1706993B" w:rsidR="005A6155" w:rsidRPr="00D137C9" w:rsidRDefault="005A6155" w:rsidP="00F03A20">
      <w:pPr>
        <w:pStyle w:val="Default"/>
        <w:jc w:val="center"/>
        <w:rPr>
          <w:rFonts w:eastAsiaTheme="minorEastAsia"/>
          <w:color w:val="auto"/>
          <w:sz w:val="28"/>
          <w:szCs w:val="28"/>
          <w:lang w:eastAsia="ru-RU"/>
        </w:rPr>
      </w:pPr>
      <w:r w:rsidRPr="00D137C9">
        <w:rPr>
          <w:color w:val="auto"/>
          <w:sz w:val="28"/>
          <w:szCs w:val="28"/>
        </w:rPr>
        <w:t xml:space="preserve">Рисунок </w:t>
      </w:r>
      <w:r w:rsidR="00F55382" w:rsidRPr="00D137C9">
        <w:rPr>
          <w:color w:val="auto"/>
          <w:sz w:val="28"/>
          <w:szCs w:val="28"/>
        </w:rPr>
        <w:t>Б</w:t>
      </w:r>
      <w:r w:rsidR="00F65A33">
        <w:rPr>
          <w:color w:val="auto"/>
          <w:sz w:val="28"/>
          <w:szCs w:val="28"/>
        </w:rPr>
        <w:t>.</w:t>
      </w:r>
      <w:r w:rsidR="00712D09" w:rsidRPr="00D137C9">
        <w:rPr>
          <w:color w:val="auto"/>
          <w:sz w:val="28"/>
          <w:szCs w:val="28"/>
        </w:rPr>
        <w:t>3</w:t>
      </w:r>
      <w:r w:rsidR="00864649" w:rsidRPr="00D137C9">
        <w:rPr>
          <w:color w:val="auto"/>
          <w:sz w:val="28"/>
          <w:szCs w:val="28"/>
        </w:rPr>
        <w:t xml:space="preserve"> –</w:t>
      </w:r>
      <w:r w:rsidRPr="00D137C9">
        <w:rPr>
          <w:color w:val="auto"/>
          <w:sz w:val="28"/>
          <w:szCs w:val="28"/>
        </w:rPr>
        <w:t xml:space="preserve"> </w:t>
      </w:r>
      <w:r w:rsidRPr="00D137C9">
        <w:rPr>
          <w:rFonts w:eastAsiaTheme="minorEastAsia"/>
          <w:color w:val="auto"/>
          <w:sz w:val="28"/>
          <w:szCs w:val="28"/>
          <w:lang w:eastAsia="ru-RU"/>
        </w:rPr>
        <w:t xml:space="preserve">Взятие экстерьерных промеров телосложения у </w:t>
      </w:r>
      <w:r w:rsidR="00864649" w:rsidRPr="00D137C9">
        <w:rPr>
          <w:rFonts w:eastAsiaTheme="minorEastAsia"/>
          <w:color w:val="auto"/>
          <w:sz w:val="28"/>
          <w:szCs w:val="28"/>
          <w:lang w:eastAsia="ru-RU"/>
        </w:rPr>
        <w:t>быков</w:t>
      </w:r>
      <w:r w:rsidRPr="00D137C9">
        <w:rPr>
          <w:rFonts w:eastAsiaTheme="minorEastAsia"/>
          <w:color w:val="auto"/>
          <w:sz w:val="28"/>
          <w:szCs w:val="28"/>
          <w:lang w:eastAsia="ru-RU"/>
        </w:rPr>
        <w:t xml:space="preserve"> </w:t>
      </w:r>
    </w:p>
    <w:p w14:paraId="2685D67A" w14:textId="77777777" w:rsidR="00F628BD" w:rsidRPr="00D137C9" w:rsidRDefault="00F628BD" w:rsidP="00F03A20">
      <w:pPr>
        <w:autoSpaceDE w:val="0"/>
        <w:autoSpaceDN w:val="0"/>
        <w:adjustRightInd w:val="0"/>
        <w:spacing w:after="0" w:line="240" w:lineRule="auto"/>
        <w:rPr>
          <w:rFonts w:ascii="Times New Roman" w:hAnsi="Times New Roman" w:cs="Times New Roman"/>
          <w:sz w:val="28"/>
          <w:szCs w:val="28"/>
        </w:rPr>
      </w:pPr>
    </w:p>
    <w:p w14:paraId="3B48E60B" w14:textId="58753D5C" w:rsidR="00266D90" w:rsidRPr="00D137C9" w:rsidRDefault="00266D90" w:rsidP="006D1C35">
      <w:pPr>
        <w:autoSpaceDE w:val="0"/>
        <w:autoSpaceDN w:val="0"/>
        <w:adjustRightInd w:val="0"/>
        <w:spacing w:after="0" w:line="240" w:lineRule="auto"/>
        <w:rPr>
          <w:rFonts w:ascii="Times New Roman" w:hAnsi="Times New Roman" w:cs="Times New Roman"/>
          <w:sz w:val="28"/>
          <w:szCs w:val="28"/>
        </w:rPr>
      </w:pPr>
    </w:p>
    <w:p w14:paraId="76AE104E" w14:textId="77777777" w:rsidR="00B067B8" w:rsidRPr="00D137C9" w:rsidRDefault="00B067B8"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noProof/>
          <w:sz w:val="28"/>
          <w:szCs w:val="28"/>
        </w:rPr>
        <w:drawing>
          <wp:inline distT="0" distB="0" distL="0" distR="0" wp14:anchorId="6A29F8C9" wp14:editId="673A37E5">
            <wp:extent cx="5940425" cy="3344367"/>
            <wp:effectExtent l="0" t="0" r="3175" b="8890"/>
            <wp:docPr id="40" name="Рисунок 40" descr="C:\Users\Admin Roza\Desktop\моя диссертация\IMG-20200601-WA0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Admin Roza\Desktop\моя диссертация\IMG-20200601-WA0252.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0425" cy="3344367"/>
                    </a:xfrm>
                    <a:prstGeom prst="rect">
                      <a:avLst/>
                    </a:prstGeom>
                    <a:noFill/>
                    <a:ln>
                      <a:noFill/>
                    </a:ln>
                  </pic:spPr>
                </pic:pic>
              </a:graphicData>
            </a:graphic>
          </wp:inline>
        </w:drawing>
      </w:r>
    </w:p>
    <w:p w14:paraId="0EB47826" w14:textId="77777777" w:rsidR="00B067B8" w:rsidRPr="00D137C9" w:rsidRDefault="00B067B8" w:rsidP="00F03A20">
      <w:pPr>
        <w:autoSpaceDE w:val="0"/>
        <w:autoSpaceDN w:val="0"/>
        <w:adjustRightInd w:val="0"/>
        <w:spacing w:after="0" w:line="240" w:lineRule="auto"/>
        <w:jc w:val="center"/>
        <w:rPr>
          <w:rFonts w:ascii="Times New Roman" w:hAnsi="Times New Roman" w:cs="Times New Roman"/>
          <w:sz w:val="28"/>
          <w:szCs w:val="28"/>
        </w:rPr>
      </w:pPr>
    </w:p>
    <w:p w14:paraId="7E2ED154" w14:textId="0C015018" w:rsidR="00B067B8" w:rsidRPr="00D137C9" w:rsidRDefault="00F65A33" w:rsidP="00F03A2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Б.</w:t>
      </w:r>
      <w:r w:rsidR="00712D09" w:rsidRPr="00D137C9">
        <w:rPr>
          <w:rFonts w:ascii="Times New Roman" w:hAnsi="Times New Roman" w:cs="Times New Roman"/>
          <w:sz w:val="28"/>
          <w:szCs w:val="28"/>
        </w:rPr>
        <w:t>4</w:t>
      </w:r>
      <w:r w:rsidR="00DD5EC7" w:rsidRPr="00D137C9">
        <w:rPr>
          <w:rFonts w:ascii="Times New Roman" w:hAnsi="Times New Roman" w:cs="Times New Roman"/>
          <w:sz w:val="28"/>
          <w:szCs w:val="28"/>
        </w:rPr>
        <w:t xml:space="preserve"> – Измерение ширины в маклоках </w:t>
      </w:r>
    </w:p>
    <w:p w14:paraId="42614C07" w14:textId="77777777" w:rsidR="006D1C35" w:rsidRDefault="006D1C35" w:rsidP="00F03A20">
      <w:pPr>
        <w:autoSpaceDE w:val="0"/>
        <w:autoSpaceDN w:val="0"/>
        <w:adjustRightInd w:val="0"/>
        <w:spacing w:after="0" w:line="240" w:lineRule="auto"/>
        <w:jc w:val="center"/>
        <w:rPr>
          <w:rFonts w:ascii="Times New Roman" w:hAnsi="Times New Roman" w:cs="Times New Roman"/>
          <w:sz w:val="28"/>
          <w:szCs w:val="28"/>
        </w:rPr>
      </w:pPr>
    </w:p>
    <w:p w14:paraId="65216F09" w14:textId="7C00B65F" w:rsidR="002C6E60" w:rsidRPr="00D137C9" w:rsidRDefault="00F55382"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lastRenderedPageBreak/>
        <w:t>ПРИЛОЖЕНИЕ В</w:t>
      </w:r>
    </w:p>
    <w:p w14:paraId="4EAD9F49" w14:textId="77777777" w:rsidR="00770757" w:rsidRPr="00D137C9" w:rsidRDefault="00770757" w:rsidP="00F03A20">
      <w:pPr>
        <w:autoSpaceDE w:val="0"/>
        <w:autoSpaceDN w:val="0"/>
        <w:adjustRightInd w:val="0"/>
        <w:spacing w:after="0" w:line="240" w:lineRule="auto"/>
        <w:jc w:val="center"/>
        <w:rPr>
          <w:rFonts w:ascii="Times New Roman" w:hAnsi="Times New Roman" w:cs="Times New Roman"/>
          <w:sz w:val="28"/>
          <w:szCs w:val="28"/>
        </w:rPr>
      </w:pPr>
    </w:p>
    <w:p w14:paraId="75C48663" w14:textId="77777777" w:rsidR="008E4C17" w:rsidRPr="00D137C9" w:rsidRDefault="00770757" w:rsidP="00F03A20">
      <w:pPr>
        <w:autoSpaceDE w:val="0"/>
        <w:autoSpaceDN w:val="0"/>
        <w:adjustRightInd w:val="0"/>
        <w:spacing w:after="0" w:line="240" w:lineRule="auto"/>
        <w:jc w:val="center"/>
        <w:rPr>
          <w:rFonts w:ascii="Times New Roman" w:eastAsia="Times New Roman" w:hAnsi="Times New Roman" w:cs="Times New Roman"/>
          <w:snapToGrid w:val="0"/>
          <w:w w:val="0"/>
          <w:sz w:val="0"/>
          <w:szCs w:val="0"/>
          <w:u w:color="000000"/>
          <w:bdr w:val="none" w:sz="0" w:space="0" w:color="000000"/>
          <w:shd w:val="clear" w:color="000000" w:fill="000000"/>
          <w:lang w:eastAsia="x-none" w:bidi="x-none"/>
        </w:rPr>
      </w:pPr>
      <w:r w:rsidRPr="00D137C9">
        <w:rPr>
          <w:rFonts w:ascii="Times New Roman" w:hAnsi="Times New Roman" w:cs="Times New Roman"/>
          <w:sz w:val="28"/>
          <w:szCs w:val="28"/>
        </w:rPr>
        <w:t xml:space="preserve">Диплом, </w:t>
      </w:r>
      <w:r w:rsidR="005A6155" w:rsidRPr="00D137C9">
        <w:rPr>
          <w:rFonts w:ascii="Times New Roman" w:hAnsi="Times New Roman" w:cs="Times New Roman"/>
          <w:sz w:val="28"/>
          <w:szCs w:val="28"/>
        </w:rPr>
        <w:t>Сертификаты</w:t>
      </w:r>
      <w:r w:rsidR="00172E5D" w:rsidRPr="00D137C9">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t xml:space="preserve"> </w:t>
      </w:r>
      <w:r w:rsidR="00172E5D" w:rsidRPr="00D137C9">
        <w:rPr>
          <w:rFonts w:ascii="Times New Roman" w:hAnsi="Times New Roman" w:cs="Times New Roman"/>
          <w:noProof/>
          <w:sz w:val="28"/>
          <w:szCs w:val="28"/>
        </w:rPr>
        <w:drawing>
          <wp:inline distT="0" distB="0" distL="0" distR="0" wp14:anchorId="3F7F3637" wp14:editId="0E4FB6A6">
            <wp:extent cx="5942965" cy="3495675"/>
            <wp:effectExtent l="0" t="0" r="635" b="9525"/>
            <wp:docPr id="52" name="Рисунок 52" descr="C:\Users\Admin Roza\Desktop\Ибраева Р.М\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 Roza\Desktop\Ибраева Р.М\34.jpe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43331" cy="3495890"/>
                    </a:xfrm>
                    <a:prstGeom prst="rect">
                      <a:avLst/>
                    </a:prstGeom>
                    <a:noFill/>
                    <a:ln>
                      <a:noFill/>
                    </a:ln>
                  </pic:spPr>
                </pic:pic>
              </a:graphicData>
            </a:graphic>
          </wp:inline>
        </w:drawing>
      </w:r>
      <w:r w:rsidR="00A469FD" w:rsidRPr="00D137C9">
        <w:rPr>
          <w:rFonts w:ascii="Times New Roman" w:hAnsi="Times New Roman" w:cs="Times New Roman"/>
          <w:sz w:val="28"/>
          <w:szCs w:val="28"/>
        </w:rPr>
        <w:t xml:space="preserve">Рисунок В.1 </w:t>
      </w:r>
      <w:r w:rsidR="00266D90" w:rsidRPr="00D137C9">
        <w:rPr>
          <w:rFonts w:ascii="Times New Roman" w:hAnsi="Times New Roman" w:cs="Times New Roman"/>
          <w:sz w:val="28"/>
          <w:szCs w:val="28"/>
        </w:rPr>
        <w:t>–</w:t>
      </w:r>
      <w:r w:rsidR="00A469FD" w:rsidRPr="00D137C9">
        <w:rPr>
          <w:rFonts w:ascii="Times New Roman" w:hAnsi="Times New Roman" w:cs="Times New Roman"/>
          <w:sz w:val="28"/>
          <w:szCs w:val="28"/>
        </w:rPr>
        <w:t xml:space="preserve"> </w:t>
      </w:r>
      <w:r w:rsidR="00266D90" w:rsidRPr="00D137C9">
        <w:rPr>
          <w:rFonts w:ascii="Times New Roman" w:hAnsi="Times New Roman" w:cs="Times New Roman"/>
          <w:sz w:val="28"/>
          <w:szCs w:val="28"/>
        </w:rPr>
        <w:t>Сертификат город Дебрецен, кафедра «Зоотехния»</w:t>
      </w:r>
    </w:p>
    <w:p w14:paraId="0F648020" w14:textId="59DA42F1" w:rsidR="008E4C17" w:rsidRDefault="008E4C17" w:rsidP="00F03A20">
      <w:pPr>
        <w:autoSpaceDE w:val="0"/>
        <w:autoSpaceDN w:val="0"/>
        <w:adjustRightInd w:val="0"/>
        <w:spacing w:after="0" w:line="240" w:lineRule="auto"/>
        <w:jc w:val="center"/>
        <w:rPr>
          <w:rFonts w:ascii="Times New Roman" w:hAnsi="Times New Roman" w:cs="Times New Roman"/>
          <w:sz w:val="28"/>
          <w:szCs w:val="28"/>
        </w:rPr>
      </w:pPr>
    </w:p>
    <w:p w14:paraId="2546EF38" w14:textId="77777777" w:rsidR="00F65A33" w:rsidRPr="00D137C9" w:rsidRDefault="00F65A33" w:rsidP="00F03A20">
      <w:pPr>
        <w:autoSpaceDE w:val="0"/>
        <w:autoSpaceDN w:val="0"/>
        <w:adjustRightInd w:val="0"/>
        <w:spacing w:after="0" w:line="240" w:lineRule="auto"/>
        <w:jc w:val="center"/>
        <w:rPr>
          <w:rFonts w:ascii="Times New Roman" w:hAnsi="Times New Roman" w:cs="Times New Roman"/>
          <w:sz w:val="28"/>
          <w:szCs w:val="28"/>
        </w:rPr>
      </w:pPr>
    </w:p>
    <w:p w14:paraId="1D93FE5B" w14:textId="77777777" w:rsidR="008E4C17" w:rsidRPr="00D137C9" w:rsidRDefault="00172E5D"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noProof/>
          <w:sz w:val="28"/>
          <w:szCs w:val="28"/>
        </w:rPr>
        <w:drawing>
          <wp:inline distT="0" distB="0" distL="0" distR="0" wp14:anchorId="231EA98A" wp14:editId="6A5AE58D">
            <wp:extent cx="5943599" cy="3914775"/>
            <wp:effectExtent l="0" t="0" r="635" b="0"/>
            <wp:docPr id="11" name="Рисунок 11" descr="C:\Users\Admin Roza\Desktop\Ибраева Р.М\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 Roza\Desktop\Ибраева Р.М\29.jpe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940425" cy="3912684"/>
                    </a:xfrm>
                    <a:prstGeom prst="rect">
                      <a:avLst/>
                    </a:prstGeom>
                    <a:noFill/>
                    <a:ln>
                      <a:noFill/>
                    </a:ln>
                  </pic:spPr>
                </pic:pic>
              </a:graphicData>
            </a:graphic>
          </wp:inline>
        </w:drawing>
      </w:r>
    </w:p>
    <w:p w14:paraId="51919B69" w14:textId="77777777" w:rsidR="00770757" w:rsidRPr="00D137C9" w:rsidRDefault="00770757" w:rsidP="00F03A20">
      <w:pPr>
        <w:autoSpaceDE w:val="0"/>
        <w:autoSpaceDN w:val="0"/>
        <w:adjustRightInd w:val="0"/>
        <w:spacing w:after="0" w:line="240" w:lineRule="auto"/>
        <w:jc w:val="center"/>
        <w:rPr>
          <w:rFonts w:ascii="Times New Roman" w:hAnsi="Times New Roman" w:cs="Times New Roman"/>
          <w:sz w:val="28"/>
          <w:szCs w:val="28"/>
        </w:rPr>
      </w:pPr>
    </w:p>
    <w:p w14:paraId="5A03E761" w14:textId="6A4DAE69" w:rsidR="00770757" w:rsidRPr="00D137C9" w:rsidRDefault="00266D90"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 xml:space="preserve">Рисунок В.2 </w:t>
      </w:r>
      <w:r w:rsidR="00F65A33">
        <w:rPr>
          <w:rFonts w:ascii="Times New Roman" w:hAnsi="Times New Roman" w:cs="Times New Roman"/>
          <w:sz w:val="28"/>
          <w:szCs w:val="28"/>
        </w:rPr>
        <w:t>–</w:t>
      </w:r>
      <w:r w:rsidRPr="00D137C9">
        <w:rPr>
          <w:rFonts w:ascii="Times New Roman" w:hAnsi="Times New Roman" w:cs="Times New Roman"/>
          <w:sz w:val="28"/>
          <w:szCs w:val="28"/>
        </w:rPr>
        <w:t xml:space="preserve"> Сертификат</w:t>
      </w:r>
      <w:r w:rsidR="00F65A33">
        <w:rPr>
          <w:rFonts w:ascii="Times New Roman" w:hAnsi="Times New Roman" w:cs="Times New Roman"/>
          <w:sz w:val="28"/>
          <w:szCs w:val="28"/>
        </w:rPr>
        <w:t xml:space="preserve"> </w:t>
      </w:r>
      <w:r w:rsidRPr="00D137C9">
        <w:rPr>
          <w:rFonts w:ascii="Times New Roman" w:hAnsi="Times New Roman" w:cs="Times New Roman"/>
          <w:sz w:val="28"/>
          <w:szCs w:val="28"/>
        </w:rPr>
        <w:t xml:space="preserve"> Постерный доклад по диссертационной работе</w:t>
      </w:r>
    </w:p>
    <w:p w14:paraId="62D06514" w14:textId="719641A3" w:rsidR="00770757" w:rsidRPr="00D137C9" w:rsidRDefault="0035133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lastRenderedPageBreak/>
        <w:t>ПРИЛОЖЕНИЕ Г</w:t>
      </w:r>
    </w:p>
    <w:p w14:paraId="6FC29F3B" w14:textId="77777777" w:rsidR="002F4E40" w:rsidRPr="00D137C9" w:rsidRDefault="002F4E40" w:rsidP="00F03A20">
      <w:pPr>
        <w:autoSpaceDE w:val="0"/>
        <w:autoSpaceDN w:val="0"/>
        <w:adjustRightInd w:val="0"/>
        <w:spacing w:after="0" w:line="240" w:lineRule="auto"/>
        <w:rPr>
          <w:rFonts w:ascii="Times New Roman" w:hAnsi="Times New Roman" w:cs="Times New Roman"/>
          <w:sz w:val="28"/>
          <w:szCs w:val="28"/>
        </w:rPr>
      </w:pPr>
    </w:p>
    <w:p w14:paraId="18639B03" w14:textId="77777777" w:rsidR="002F4E40" w:rsidRPr="00D137C9" w:rsidRDefault="002F4E40"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Лабораторные исследования</w:t>
      </w:r>
    </w:p>
    <w:p w14:paraId="403E903E" w14:textId="77777777" w:rsidR="002F4E40" w:rsidRPr="00D137C9" w:rsidRDefault="002F4E40" w:rsidP="00F03A20">
      <w:pPr>
        <w:autoSpaceDE w:val="0"/>
        <w:autoSpaceDN w:val="0"/>
        <w:adjustRightInd w:val="0"/>
        <w:spacing w:after="0" w:line="240" w:lineRule="auto"/>
        <w:jc w:val="center"/>
        <w:rPr>
          <w:rFonts w:ascii="Times New Roman" w:hAnsi="Times New Roman" w:cs="Times New Roman"/>
          <w:sz w:val="28"/>
          <w:szCs w:val="28"/>
        </w:rPr>
      </w:pPr>
    </w:p>
    <w:p w14:paraId="3B305F4F" w14:textId="77777777" w:rsidR="00770757" w:rsidRPr="00D137C9" w:rsidRDefault="002F4E40" w:rsidP="00F03A20">
      <w:pPr>
        <w:autoSpaceDE w:val="0"/>
        <w:autoSpaceDN w:val="0"/>
        <w:adjustRightInd w:val="0"/>
        <w:spacing w:after="0" w:line="240" w:lineRule="auto"/>
        <w:rPr>
          <w:noProof/>
        </w:rPr>
      </w:pPr>
      <w:r w:rsidRPr="00D137C9">
        <w:rPr>
          <w:noProof/>
        </w:rPr>
        <w:drawing>
          <wp:inline distT="0" distB="0" distL="0" distR="0" wp14:anchorId="3C254AEF" wp14:editId="7DB87E33">
            <wp:extent cx="5939790" cy="3838575"/>
            <wp:effectExtent l="0" t="0" r="3810" b="9525"/>
            <wp:docPr id="61" name="Рисунок 61" descr="C:\Users\agro\Downloads\WhatsApp Image 2025-06-27 at 00.55.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agro\Downloads\WhatsApp Image 2025-06-27 at 00.55.30.jpe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42308" cy="3840202"/>
                    </a:xfrm>
                    <a:prstGeom prst="rect">
                      <a:avLst/>
                    </a:prstGeom>
                    <a:noFill/>
                    <a:ln>
                      <a:noFill/>
                    </a:ln>
                  </pic:spPr>
                </pic:pic>
              </a:graphicData>
            </a:graphic>
          </wp:inline>
        </w:drawing>
      </w:r>
    </w:p>
    <w:p w14:paraId="49C529CC" w14:textId="77777777" w:rsidR="00266D90" w:rsidRPr="00D137C9" w:rsidRDefault="00351339" w:rsidP="00F03A20">
      <w:pPr>
        <w:autoSpaceDE w:val="0"/>
        <w:autoSpaceDN w:val="0"/>
        <w:adjustRightInd w:val="0"/>
        <w:spacing w:after="0" w:line="240" w:lineRule="auto"/>
        <w:rPr>
          <w:rFonts w:ascii="Times New Roman" w:hAnsi="Times New Roman" w:cs="Times New Roman"/>
          <w:sz w:val="28"/>
          <w:szCs w:val="28"/>
        </w:rPr>
      </w:pPr>
      <w:r w:rsidRPr="00D137C9">
        <w:rPr>
          <w:rFonts w:ascii="Times New Roman" w:hAnsi="Times New Roman" w:cs="Times New Roman"/>
          <w:noProof/>
          <w:sz w:val="28"/>
          <w:szCs w:val="28"/>
        </w:rPr>
        <w:drawing>
          <wp:inline distT="0" distB="0" distL="0" distR="0" wp14:anchorId="29CE6064" wp14:editId="6D54AB86">
            <wp:extent cx="5939790" cy="3467100"/>
            <wp:effectExtent l="0" t="0" r="3810" b="0"/>
            <wp:docPr id="62" name="Рисунок 62" descr="C:\Users\agro\Downloads\WhatsApp Image 2025-06-27 at 00.55.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gro\Downloads\WhatsApp Image 2025-06-27 at 00.55.48.jpe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41773" cy="3468257"/>
                    </a:xfrm>
                    <a:prstGeom prst="rect">
                      <a:avLst/>
                    </a:prstGeom>
                    <a:noFill/>
                    <a:ln>
                      <a:noFill/>
                    </a:ln>
                  </pic:spPr>
                </pic:pic>
              </a:graphicData>
            </a:graphic>
          </wp:inline>
        </w:drawing>
      </w:r>
    </w:p>
    <w:p w14:paraId="2BE1579E" w14:textId="77777777" w:rsidR="00F1728D" w:rsidRPr="00D137C9" w:rsidRDefault="00F1728D" w:rsidP="00F03A20">
      <w:pPr>
        <w:autoSpaceDE w:val="0"/>
        <w:autoSpaceDN w:val="0"/>
        <w:adjustRightInd w:val="0"/>
        <w:spacing w:after="0" w:line="240" w:lineRule="auto"/>
        <w:jc w:val="center"/>
        <w:rPr>
          <w:rFonts w:ascii="Times New Roman" w:hAnsi="Times New Roman" w:cs="Times New Roman"/>
          <w:sz w:val="28"/>
          <w:szCs w:val="28"/>
        </w:rPr>
      </w:pPr>
    </w:p>
    <w:p w14:paraId="7EEB2070" w14:textId="77777777" w:rsidR="00351339" w:rsidRPr="00D137C9" w:rsidRDefault="00351339" w:rsidP="00F03A20">
      <w:pPr>
        <w:autoSpaceDE w:val="0"/>
        <w:autoSpaceDN w:val="0"/>
        <w:adjustRightInd w:val="0"/>
        <w:spacing w:after="0" w:line="240" w:lineRule="auto"/>
        <w:jc w:val="center"/>
        <w:rPr>
          <w:rFonts w:ascii="Times New Roman" w:hAnsi="Times New Roman" w:cs="Times New Roman"/>
          <w:sz w:val="28"/>
          <w:szCs w:val="28"/>
        </w:rPr>
      </w:pPr>
    </w:p>
    <w:p w14:paraId="1D4852F0" w14:textId="77777777" w:rsidR="00351339" w:rsidRPr="00D137C9" w:rsidRDefault="00351339" w:rsidP="00F03A20">
      <w:pPr>
        <w:autoSpaceDE w:val="0"/>
        <w:autoSpaceDN w:val="0"/>
        <w:adjustRightInd w:val="0"/>
        <w:spacing w:after="0" w:line="240" w:lineRule="auto"/>
        <w:jc w:val="center"/>
        <w:rPr>
          <w:rFonts w:ascii="Times New Roman" w:hAnsi="Times New Roman" w:cs="Times New Roman"/>
          <w:sz w:val="28"/>
          <w:szCs w:val="28"/>
        </w:rPr>
      </w:pPr>
    </w:p>
    <w:p w14:paraId="7AA28A8A" w14:textId="77777777" w:rsidR="00351339" w:rsidRPr="00D137C9" w:rsidRDefault="00351339" w:rsidP="00F03A20">
      <w:pPr>
        <w:autoSpaceDE w:val="0"/>
        <w:autoSpaceDN w:val="0"/>
        <w:adjustRightInd w:val="0"/>
        <w:spacing w:after="0" w:line="240" w:lineRule="auto"/>
        <w:jc w:val="center"/>
        <w:rPr>
          <w:rFonts w:ascii="Times New Roman" w:hAnsi="Times New Roman" w:cs="Times New Roman"/>
          <w:sz w:val="28"/>
          <w:szCs w:val="28"/>
        </w:rPr>
      </w:pPr>
    </w:p>
    <w:p w14:paraId="48A9C9AB" w14:textId="77777777" w:rsidR="00351339" w:rsidRPr="00D137C9" w:rsidRDefault="00351339" w:rsidP="00F03A20">
      <w:pPr>
        <w:autoSpaceDE w:val="0"/>
        <w:autoSpaceDN w:val="0"/>
        <w:adjustRightInd w:val="0"/>
        <w:spacing w:after="0" w:line="240" w:lineRule="auto"/>
        <w:jc w:val="center"/>
        <w:rPr>
          <w:rFonts w:ascii="Times New Roman" w:hAnsi="Times New Roman" w:cs="Times New Roman"/>
          <w:sz w:val="28"/>
          <w:szCs w:val="28"/>
        </w:rPr>
      </w:pPr>
    </w:p>
    <w:p w14:paraId="34AA7093" w14:textId="470271FF" w:rsidR="00770757" w:rsidRPr="00D137C9" w:rsidRDefault="00351339"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lastRenderedPageBreak/>
        <w:t>Приложение Д</w:t>
      </w:r>
    </w:p>
    <w:p w14:paraId="09AD8DE0" w14:textId="77777777" w:rsidR="00B10196" w:rsidRPr="00D137C9" w:rsidRDefault="00B10196" w:rsidP="00F03A20">
      <w:pPr>
        <w:autoSpaceDE w:val="0"/>
        <w:autoSpaceDN w:val="0"/>
        <w:adjustRightInd w:val="0"/>
        <w:spacing w:after="0" w:line="240" w:lineRule="auto"/>
        <w:jc w:val="center"/>
        <w:rPr>
          <w:rFonts w:ascii="Times New Roman" w:hAnsi="Times New Roman" w:cs="Times New Roman"/>
          <w:sz w:val="28"/>
          <w:szCs w:val="28"/>
        </w:rPr>
      </w:pPr>
    </w:p>
    <w:p w14:paraId="62286F03" w14:textId="77777777" w:rsidR="00B10196" w:rsidRPr="00D137C9" w:rsidRDefault="002F4E40" w:rsidP="00F03A20">
      <w:pPr>
        <w:autoSpaceDE w:val="0"/>
        <w:autoSpaceDN w:val="0"/>
        <w:adjustRightInd w:val="0"/>
        <w:spacing w:after="0" w:line="240" w:lineRule="auto"/>
        <w:jc w:val="center"/>
        <w:rPr>
          <w:rFonts w:ascii="Times New Roman" w:hAnsi="Times New Roman" w:cs="Times New Roman"/>
          <w:sz w:val="28"/>
          <w:szCs w:val="28"/>
        </w:rPr>
      </w:pPr>
      <w:r w:rsidRPr="00D137C9">
        <w:rPr>
          <w:rFonts w:ascii="Times New Roman" w:hAnsi="Times New Roman" w:cs="Times New Roman"/>
          <w:sz w:val="28"/>
          <w:szCs w:val="28"/>
        </w:rPr>
        <w:t>Акт внедрения в производство</w:t>
      </w:r>
    </w:p>
    <w:p w14:paraId="4437BF79" w14:textId="77777777" w:rsidR="002F4E40" w:rsidRPr="00D137C9" w:rsidRDefault="002F4E40" w:rsidP="00F03A20">
      <w:pPr>
        <w:autoSpaceDE w:val="0"/>
        <w:autoSpaceDN w:val="0"/>
        <w:adjustRightInd w:val="0"/>
        <w:spacing w:after="0" w:line="240" w:lineRule="auto"/>
        <w:jc w:val="center"/>
        <w:rPr>
          <w:rFonts w:ascii="Times New Roman" w:hAnsi="Times New Roman" w:cs="Times New Roman"/>
          <w:sz w:val="28"/>
          <w:szCs w:val="28"/>
        </w:rPr>
      </w:pPr>
    </w:p>
    <w:p w14:paraId="29B968B0" w14:textId="3C0BA837" w:rsidR="002F4E40" w:rsidRPr="00D137C9" w:rsidRDefault="002F4E40" w:rsidP="00F03A20">
      <w:pPr>
        <w:autoSpaceDE w:val="0"/>
        <w:autoSpaceDN w:val="0"/>
        <w:adjustRightInd w:val="0"/>
        <w:spacing w:after="0" w:line="240" w:lineRule="auto"/>
        <w:jc w:val="center"/>
        <w:rPr>
          <w:rFonts w:ascii="Times New Roman" w:hAnsi="Times New Roman" w:cs="Times New Roman"/>
          <w:sz w:val="28"/>
          <w:szCs w:val="28"/>
        </w:rPr>
      </w:pPr>
    </w:p>
    <w:p w14:paraId="48F1F8B6" w14:textId="4CF87533" w:rsidR="00B10196" w:rsidRPr="00D137C9" w:rsidRDefault="007151FF" w:rsidP="00F03A20">
      <w:pPr>
        <w:autoSpaceDE w:val="0"/>
        <w:autoSpaceDN w:val="0"/>
        <w:adjustRightInd w:val="0"/>
        <w:spacing w:after="0" w:line="240" w:lineRule="auto"/>
        <w:jc w:val="center"/>
        <w:rPr>
          <w:rFonts w:ascii="Times New Roman" w:hAnsi="Times New Roman" w:cs="Times New Roman"/>
          <w:sz w:val="28"/>
          <w:szCs w:val="28"/>
        </w:rPr>
      </w:pPr>
      <w:r w:rsidRPr="007151FF">
        <w:rPr>
          <w:rFonts w:ascii="Times New Roman" w:hAnsi="Times New Roman" w:cs="Times New Roman"/>
          <w:noProof/>
          <w:sz w:val="28"/>
          <w:szCs w:val="28"/>
        </w:rPr>
        <w:drawing>
          <wp:inline distT="0" distB="0" distL="0" distR="0" wp14:anchorId="762A575C" wp14:editId="15DF7817">
            <wp:extent cx="5714997" cy="7610475"/>
            <wp:effectExtent l="0" t="0" r="635" b="0"/>
            <wp:docPr id="30" name="Рисунок 30" descr="D:\ансар\защита диссертации\этическая комиссия\новые докуметы по защите\WhatsApp Image 2026-04-28 at 14.19.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ансар\защита диссертации\этическая комиссия\новые докуметы по защите\WhatsApp Image 2026-04-28 at 14.19.53.jpe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17780" cy="7614181"/>
                    </a:xfrm>
                    <a:prstGeom prst="rect">
                      <a:avLst/>
                    </a:prstGeom>
                    <a:noFill/>
                    <a:ln>
                      <a:noFill/>
                    </a:ln>
                  </pic:spPr>
                </pic:pic>
              </a:graphicData>
            </a:graphic>
          </wp:inline>
        </w:drawing>
      </w:r>
    </w:p>
    <w:p w14:paraId="05DF309E" w14:textId="77777777" w:rsidR="00770757" w:rsidRPr="00D137C9" w:rsidRDefault="00770757" w:rsidP="00F03A20">
      <w:pPr>
        <w:autoSpaceDE w:val="0"/>
        <w:autoSpaceDN w:val="0"/>
        <w:adjustRightInd w:val="0"/>
        <w:spacing w:after="0" w:line="240" w:lineRule="auto"/>
        <w:rPr>
          <w:rFonts w:ascii="Times New Roman" w:hAnsi="Times New Roman" w:cs="Times New Roman"/>
          <w:sz w:val="28"/>
          <w:szCs w:val="28"/>
        </w:rPr>
      </w:pPr>
    </w:p>
    <w:sectPr w:rsidR="00770757" w:rsidRPr="00D137C9" w:rsidSect="00E12F84">
      <w:footerReference w:type="default" r:id="rId80"/>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057E5" w14:textId="77777777" w:rsidR="00B56B97" w:rsidRDefault="00B56B97" w:rsidP="00E31BCA">
      <w:pPr>
        <w:spacing w:after="0" w:line="240" w:lineRule="auto"/>
      </w:pPr>
      <w:r>
        <w:separator/>
      </w:r>
    </w:p>
  </w:endnote>
  <w:endnote w:type="continuationSeparator" w:id="0">
    <w:p w14:paraId="63298F07" w14:textId="77777777" w:rsidR="00B56B97" w:rsidRDefault="00B56B97" w:rsidP="00E31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BoldMT">
    <w:altName w:val="PMingLiU"/>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E10002FF" w:usb1="4000FCFF" w:usb2="00000009" w:usb3="00000000" w:csb0="0000019F" w:csb1="00000000"/>
  </w:font>
  <w:font w:name="Andale Sans UI">
    <w:altName w:val="Arial Unicode MS"/>
    <w:charset w:val="CC"/>
    <w:family w:val="auto"/>
    <w:pitch w:val="variable"/>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6862664"/>
      <w:docPartObj>
        <w:docPartGallery w:val="Page Numbers (Bottom of Page)"/>
        <w:docPartUnique/>
      </w:docPartObj>
    </w:sdtPr>
    <w:sdtContent>
      <w:p w14:paraId="66FEA755" w14:textId="7DF05FE8" w:rsidR="007451FD" w:rsidRDefault="007451FD" w:rsidP="00640A4C">
        <w:pPr>
          <w:pStyle w:val="ae"/>
          <w:jc w:val="center"/>
        </w:pPr>
        <w:r>
          <w:fldChar w:fldCharType="begin"/>
        </w:r>
        <w:r>
          <w:instrText>PAGE   \* MERGEFORMAT</w:instrText>
        </w:r>
        <w:r>
          <w:fldChar w:fldCharType="separate"/>
        </w:r>
        <w:r w:rsidR="00CA1B53">
          <w:rPr>
            <w:noProof/>
          </w:rPr>
          <w:t>50</w:t>
        </w:r>
        <w:r>
          <w:fldChar w:fldCharType="end"/>
        </w:r>
      </w:p>
    </w:sdtContent>
  </w:sdt>
  <w:p w14:paraId="659D3AB8" w14:textId="77777777" w:rsidR="007451FD" w:rsidRDefault="007451FD">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A9F77" w14:textId="212ADE00" w:rsidR="007451FD" w:rsidRPr="00640A4C" w:rsidRDefault="007451FD" w:rsidP="00640A4C">
    <w:pPr>
      <w:pStyle w:val="ae"/>
      <w:jc w:val="center"/>
      <w:rPr>
        <w:rFonts w:cstheme="minorHAnsi"/>
        <w:lang w:val="kk-KZ"/>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6624557"/>
      <w:docPartObj>
        <w:docPartGallery w:val="Page Numbers (Bottom of Page)"/>
        <w:docPartUnique/>
      </w:docPartObj>
    </w:sdtPr>
    <w:sdtContent>
      <w:p w14:paraId="4C2DB6B2" w14:textId="0024A46E" w:rsidR="007451FD" w:rsidRDefault="007451FD" w:rsidP="00640A4C">
        <w:pPr>
          <w:pStyle w:val="ae"/>
          <w:jc w:val="center"/>
        </w:pPr>
        <w:r>
          <w:fldChar w:fldCharType="begin"/>
        </w:r>
        <w:r>
          <w:instrText>PAGE   \* MERGEFORMAT</w:instrText>
        </w:r>
        <w:r>
          <w:fldChar w:fldCharType="separate"/>
        </w:r>
        <w:r w:rsidR="00CA1B53">
          <w:rPr>
            <w:noProof/>
          </w:rPr>
          <w:t>52</w:t>
        </w:r>
        <w:r>
          <w:fldChar w:fldCharType="end"/>
        </w:r>
      </w:p>
    </w:sdtContent>
  </w:sdt>
  <w:p w14:paraId="10C6A33C" w14:textId="77777777" w:rsidR="007451FD" w:rsidRDefault="007451FD">
    <w:pPr>
      <w:pStyle w:val="a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5438891"/>
      <w:docPartObj>
        <w:docPartGallery w:val="Page Numbers (Bottom of Page)"/>
        <w:docPartUnique/>
      </w:docPartObj>
    </w:sdtPr>
    <w:sdtContent>
      <w:p w14:paraId="1F99A1C7" w14:textId="1A95FC3B" w:rsidR="007451FD" w:rsidRDefault="007451FD" w:rsidP="00640A4C">
        <w:pPr>
          <w:pStyle w:val="ae"/>
          <w:jc w:val="center"/>
        </w:pPr>
        <w:r>
          <w:fldChar w:fldCharType="begin"/>
        </w:r>
        <w:r>
          <w:instrText>PAGE   \* MERGEFORMAT</w:instrText>
        </w:r>
        <w:r>
          <w:fldChar w:fldCharType="separate"/>
        </w:r>
        <w:r w:rsidR="00CA1B53">
          <w:rPr>
            <w:noProof/>
          </w:rPr>
          <w:t>54</w:t>
        </w:r>
        <w:r>
          <w:fldChar w:fldCharType="end"/>
        </w:r>
      </w:p>
    </w:sdtContent>
  </w:sdt>
  <w:p w14:paraId="63E0217D" w14:textId="77777777" w:rsidR="007451FD" w:rsidRDefault="007451FD">
    <w:pPr>
      <w:pStyle w:val="ae"/>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1097725"/>
      <w:docPartObj>
        <w:docPartGallery w:val="Page Numbers (Bottom of Page)"/>
        <w:docPartUnique/>
      </w:docPartObj>
    </w:sdtPr>
    <w:sdtContent>
      <w:p w14:paraId="6BE720AC" w14:textId="1F6BEBDF" w:rsidR="007451FD" w:rsidRDefault="007451FD" w:rsidP="00640A4C">
        <w:pPr>
          <w:pStyle w:val="ae"/>
          <w:jc w:val="center"/>
        </w:pPr>
        <w:r>
          <w:fldChar w:fldCharType="begin"/>
        </w:r>
        <w:r>
          <w:instrText>PAGE   \* MERGEFORMAT</w:instrText>
        </w:r>
        <w:r>
          <w:fldChar w:fldCharType="separate"/>
        </w:r>
        <w:r w:rsidR="00CA1B53">
          <w:rPr>
            <w:noProof/>
          </w:rPr>
          <w:t>56</w:t>
        </w:r>
        <w:r>
          <w:fldChar w:fldCharType="end"/>
        </w:r>
      </w:p>
    </w:sdtContent>
  </w:sdt>
  <w:p w14:paraId="1CDD5B9A" w14:textId="77777777" w:rsidR="007451FD" w:rsidRDefault="007451FD">
    <w:pPr>
      <w:pStyle w:val="ae"/>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8823514"/>
      <w:docPartObj>
        <w:docPartGallery w:val="Page Numbers (Bottom of Page)"/>
        <w:docPartUnique/>
      </w:docPartObj>
    </w:sdtPr>
    <w:sdtContent>
      <w:p w14:paraId="27726CA9" w14:textId="242F54A3" w:rsidR="007451FD" w:rsidRDefault="007451FD" w:rsidP="00640A4C">
        <w:pPr>
          <w:pStyle w:val="ae"/>
          <w:jc w:val="center"/>
        </w:pPr>
        <w:r>
          <w:fldChar w:fldCharType="begin"/>
        </w:r>
        <w:r>
          <w:instrText>PAGE   \* MERGEFORMAT</w:instrText>
        </w:r>
        <w:r>
          <w:fldChar w:fldCharType="separate"/>
        </w:r>
        <w:r w:rsidR="00CA1B53">
          <w:rPr>
            <w:noProof/>
          </w:rPr>
          <w:t>67</w:t>
        </w:r>
        <w:r>
          <w:fldChar w:fldCharType="end"/>
        </w:r>
      </w:p>
    </w:sdtContent>
  </w:sdt>
  <w:p w14:paraId="6BBF4950" w14:textId="77777777" w:rsidR="007451FD" w:rsidRDefault="007451FD">
    <w:pPr>
      <w:pStyle w:val="ae"/>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4978255"/>
      <w:docPartObj>
        <w:docPartGallery w:val="Page Numbers (Bottom of Page)"/>
        <w:docPartUnique/>
      </w:docPartObj>
    </w:sdtPr>
    <w:sdtContent>
      <w:p w14:paraId="11755ED9" w14:textId="49A0E4E3" w:rsidR="007451FD" w:rsidRDefault="007451FD" w:rsidP="00640A4C">
        <w:pPr>
          <w:pStyle w:val="ae"/>
          <w:jc w:val="center"/>
        </w:pPr>
        <w:r>
          <w:fldChar w:fldCharType="begin"/>
        </w:r>
        <w:r>
          <w:instrText>PAGE   \* MERGEFORMAT</w:instrText>
        </w:r>
        <w:r>
          <w:fldChar w:fldCharType="separate"/>
        </w:r>
        <w:r w:rsidR="00CA1B53">
          <w:rPr>
            <w:noProof/>
          </w:rPr>
          <w:t>69</w:t>
        </w:r>
        <w:r>
          <w:fldChar w:fldCharType="end"/>
        </w:r>
      </w:p>
    </w:sdtContent>
  </w:sdt>
  <w:p w14:paraId="5EC46533" w14:textId="77777777" w:rsidR="007451FD" w:rsidRDefault="007451FD">
    <w:pPr>
      <w:pStyle w:val="ae"/>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2483406"/>
      <w:docPartObj>
        <w:docPartGallery w:val="Page Numbers (Bottom of Page)"/>
        <w:docPartUnique/>
      </w:docPartObj>
    </w:sdtPr>
    <w:sdtContent>
      <w:p w14:paraId="4AE2CE62" w14:textId="70E9D55C" w:rsidR="007451FD" w:rsidRDefault="007451FD" w:rsidP="00640A4C">
        <w:pPr>
          <w:pStyle w:val="ae"/>
          <w:jc w:val="center"/>
        </w:pPr>
        <w:r>
          <w:fldChar w:fldCharType="begin"/>
        </w:r>
        <w:r>
          <w:instrText>PAGE   \* MERGEFORMAT</w:instrText>
        </w:r>
        <w:r>
          <w:fldChar w:fldCharType="separate"/>
        </w:r>
        <w:r w:rsidR="00CA1B53">
          <w:rPr>
            <w:noProof/>
          </w:rPr>
          <w:t>82</w:t>
        </w:r>
        <w:r>
          <w:fldChar w:fldCharType="end"/>
        </w:r>
      </w:p>
    </w:sdtContent>
  </w:sdt>
  <w:p w14:paraId="7A1457DF" w14:textId="77777777" w:rsidR="007451FD" w:rsidRDefault="007451FD">
    <w:pPr>
      <w:pStyle w:val="ae"/>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1613756"/>
      <w:docPartObj>
        <w:docPartGallery w:val="Page Numbers (Bottom of Page)"/>
        <w:docPartUnique/>
      </w:docPartObj>
    </w:sdtPr>
    <w:sdtContent>
      <w:p w14:paraId="444F6B5C" w14:textId="5FD7FDC5" w:rsidR="007451FD" w:rsidRDefault="007451FD" w:rsidP="00640A4C">
        <w:pPr>
          <w:pStyle w:val="ae"/>
          <w:jc w:val="center"/>
        </w:pPr>
        <w:r>
          <w:fldChar w:fldCharType="begin"/>
        </w:r>
        <w:r>
          <w:instrText>PAGE   \* MERGEFORMAT</w:instrText>
        </w:r>
        <w:r>
          <w:fldChar w:fldCharType="separate"/>
        </w:r>
        <w:r w:rsidR="00CA1B53">
          <w:rPr>
            <w:noProof/>
          </w:rPr>
          <w:t>128</w:t>
        </w:r>
        <w:r>
          <w:fldChar w:fldCharType="end"/>
        </w:r>
      </w:p>
    </w:sdtContent>
  </w:sdt>
  <w:p w14:paraId="35D6815D" w14:textId="77777777" w:rsidR="007451FD" w:rsidRDefault="007451FD">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ADA85" w14:textId="77777777" w:rsidR="00B56B97" w:rsidRDefault="00B56B97" w:rsidP="00E31BCA">
      <w:pPr>
        <w:spacing w:after="0" w:line="240" w:lineRule="auto"/>
      </w:pPr>
      <w:r>
        <w:separator/>
      </w:r>
    </w:p>
  </w:footnote>
  <w:footnote w:type="continuationSeparator" w:id="0">
    <w:p w14:paraId="09A6A658" w14:textId="77777777" w:rsidR="00B56B97" w:rsidRDefault="00B56B97" w:rsidP="00E31B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D793A"/>
    <w:multiLevelType w:val="multilevel"/>
    <w:tmpl w:val="CFE8A834"/>
    <w:lvl w:ilvl="0">
      <w:start w:val="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073A67C1"/>
    <w:multiLevelType w:val="hybridMultilevel"/>
    <w:tmpl w:val="E4FADDE8"/>
    <w:lvl w:ilvl="0" w:tplc="3528B6D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08A54F0C"/>
    <w:multiLevelType w:val="hybridMultilevel"/>
    <w:tmpl w:val="543619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6600A7"/>
    <w:multiLevelType w:val="multilevel"/>
    <w:tmpl w:val="8E8E729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F6D6CB4"/>
    <w:multiLevelType w:val="hybridMultilevel"/>
    <w:tmpl w:val="57944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2D1A23"/>
    <w:multiLevelType w:val="hybridMultilevel"/>
    <w:tmpl w:val="8A8C9BFC"/>
    <w:lvl w:ilvl="0" w:tplc="81E24D7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9E6C6C"/>
    <w:multiLevelType w:val="hybridMultilevel"/>
    <w:tmpl w:val="03807F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C3555E"/>
    <w:multiLevelType w:val="hybridMultilevel"/>
    <w:tmpl w:val="C882A832"/>
    <w:lvl w:ilvl="0" w:tplc="E56CE312">
      <w:start w:val="1"/>
      <w:numFmt w:val="decimal"/>
      <w:lvlText w:val="%1."/>
      <w:lvlJc w:val="left"/>
      <w:pPr>
        <w:ind w:left="1803" w:hanging="1095"/>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9812CDF"/>
    <w:multiLevelType w:val="hybridMultilevel"/>
    <w:tmpl w:val="021436CE"/>
    <w:lvl w:ilvl="0" w:tplc="0C8A645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3D567C"/>
    <w:multiLevelType w:val="hybridMultilevel"/>
    <w:tmpl w:val="7636682A"/>
    <w:lvl w:ilvl="0" w:tplc="A5706DA8">
      <w:start w:val="1"/>
      <w:numFmt w:val="decimal"/>
      <w:lvlText w:val="%1."/>
      <w:lvlJc w:val="left"/>
      <w:pPr>
        <w:ind w:left="927" w:hanging="360"/>
      </w:pPr>
      <w:rPr>
        <w:rFonts w:ascii="Times New Roman" w:eastAsiaTheme="minorEastAsia" w:hAnsi="Times New Roman" w:cs="Times New Roman"/>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0" w15:restartNumberingAfterBreak="0">
    <w:nsid w:val="1C994B9E"/>
    <w:multiLevelType w:val="hybridMultilevel"/>
    <w:tmpl w:val="B28E88E6"/>
    <w:lvl w:ilvl="0" w:tplc="52805984">
      <w:start w:val="1"/>
      <w:numFmt w:val="decimal"/>
      <w:lvlText w:val="%1."/>
      <w:lvlJc w:val="left"/>
      <w:pPr>
        <w:ind w:left="928" w:hanging="360"/>
      </w:pPr>
      <w:rPr>
        <w:rFonts w:hint="default"/>
        <w:b w:val="0"/>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F926AA0"/>
    <w:multiLevelType w:val="hybridMultilevel"/>
    <w:tmpl w:val="92DA4D1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046426D"/>
    <w:multiLevelType w:val="hybridMultilevel"/>
    <w:tmpl w:val="862817FC"/>
    <w:lvl w:ilvl="0" w:tplc="8AAEAAFE">
      <w:numFmt w:val="bullet"/>
      <w:lvlText w:val="-"/>
      <w:lvlJc w:val="left"/>
      <w:pPr>
        <w:ind w:left="1110" w:hanging="360"/>
      </w:pPr>
      <w:rPr>
        <w:rFonts w:ascii="Times New Roman" w:eastAsia="Times New Roman" w:hAnsi="Times New Roman" w:cs="Times New Roman"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13" w15:restartNumberingAfterBreak="0">
    <w:nsid w:val="20796C81"/>
    <w:multiLevelType w:val="hybridMultilevel"/>
    <w:tmpl w:val="F0302BF2"/>
    <w:lvl w:ilvl="0" w:tplc="0422C9A8">
      <w:start w:val="1"/>
      <w:numFmt w:val="decimal"/>
      <w:lvlText w:val="%1."/>
      <w:lvlJc w:val="left"/>
      <w:pPr>
        <w:ind w:left="720" w:hanging="360"/>
      </w:pPr>
      <w:rPr>
        <w:rFonts w:ascii="Times New Roman" w:hAnsi="Times New Roman" w:cs="Times New Roman"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006470"/>
    <w:multiLevelType w:val="hybridMultilevel"/>
    <w:tmpl w:val="9612BDAA"/>
    <w:lvl w:ilvl="0" w:tplc="209089A8">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23A40EA0"/>
    <w:multiLevelType w:val="hybridMultilevel"/>
    <w:tmpl w:val="B90A6068"/>
    <w:lvl w:ilvl="0" w:tplc="0419000F">
      <w:start w:val="1"/>
      <w:numFmt w:val="decimal"/>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6" w15:restartNumberingAfterBreak="0">
    <w:nsid w:val="264318A3"/>
    <w:multiLevelType w:val="hybridMultilevel"/>
    <w:tmpl w:val="10E45F5E"/>
    <w:lvl w:ilvl="0" w:tplc="665A244E">
      <w:start w:val="1"/>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2FF5748E"/>
    <w:multiLevelType w:val="multilevel"/>
    <w:tmpl w:val="7688C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9F776E"/>
    <w:multiLevelType w:val="multilevel"/>
    <w:tmpl w:val="313074F6"/>
    <w:lvl w:ilvl="0">
      <w:start w:val="2"/>
      <w:numFmt w:val="decimal"/>
      <w:lvlText w:val="%1"/>
      <w:lvlJc w:val="left"/>
      <w:pPr>
        <w:ind w:left="795" w:hanging="375"/>
      </w:pPr>
      <w:rPr>
        <w:rFonts w:hint="default"/>
      </w:rPr>
    </w:lvl>
    <w:lvl w:ilvl="1">
      <w:start w:val="1"/>
      <w:numFmt w:val="decimal"/>
      <w:lvlText w:val="%1.%2"/>
      <w:lvlJc w:val="left"/>
      <w:pPr>
        <w:ind w:left="1215" w:hanging="375"/>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38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940" w:hanging="2160"/>
      </w:pPr>
      <w:rPr>
        <w:rFonts w:hint="default"/>
      </w:rPr>
    </w:lvl>
  </w:abstractNum>
  <w:abstractNum w:abstractNumId="19" w15:restartNumberingAfterBreak="0">
    <w:nsid w:val="349862A9"/>
    <w:multiLevelType w:val="hybridMultilevel"/>
    <w:tmpl w:val="F5D456B0"/>
    <w:lvl w:ilvl="0" w:tplc="1A463F4E">
      <w:start w:val="1"/>
      <w:numFmt w:val="decimal"/>
      <w:lvlText w:val="%1"/>
      <w:lvlJc w:val="left"/>
      <w:pPr>
        <w:ind w:left="1347" w:hanging="360"/>
      </w:pPr>
      <w:rPr>
        <w:rFonts w:hint="default"/>
      </w:rPr>
    </w:lvl>
    <w:lvl w:ilvl="1" w:tplc="20000019" w:tentative="1">
      <w:start w:val="1"/>
      <w:numFmt w:val="lowerLetter"/>
      <w:lvlText w:val="%2."/>
      <w:lvlJc w:val="left"/>
      <w:pPr>
        <w:ind w:left="2067" w:hanging="360"/>
      </w:pPr>
    </w:lvl>
    <w:lvl w:ilvl="2" w:tplc="2000001B" w:tentative="1">
      <w:start w:val="1"/>
      <w:numFmt w:val="lowerRoman"/>
      <w:lvlText w:val="%3."/>
      <w:lvlJc w:val="right"/>
      <w:pPr>
        <w:ind w:left="2787" w:hanging="180"/>
      </w:pPr>
    </w:lvl>
    <w:lvl w:ilvl="3" w:tplc="2000000F" w:tentative="1">
      <w:start w:val="1"/>
      <w:numFmt w:val="decimal"/>
      <w:lvlText w:val="%4."/>
      <w:lvlJc w:val="left"/>
      <w:pPr>
        <w:ind w:left="3507" w:hanging="360"/>
      </w:pPr>
    </w:lvl>
    <w:lvl w:ilvl="4" w:tplc="20000019" w:tentative="1">
      <w:start w:val="1"/>
      <w:numFmt w:val="lowerLetter"/>
      <w:lvlText w:val="%5."/>
      <w:lvlJc w:val="left"/>
      <w:pPr>
        <w:ind w:left="4227" w:hanging="360"/>
      </w:pPr>
    </w:lvl>
    <w:lvl w:ilvl="5" w:tplc="2000001B" w:tentative="1">
      <w:start w:val="1"/>
      <w:numFmt w:val="lowerRoman"/>
      <w:lvlText w:val="%6."/>
      <w:lvlJc w:val="right"/>
      <w:pPr>
        <w:ind w:left="4947" w:hanging="180"/>
      </w:pPr>
    </w:lvl>
    <w:lvl w:ilvl="6" w:tplc="2000000F" w:tentative="1">
      <w:start w:val="1"/>
      <w:numFmt w:val="decimal"/>
      <w:lvlText w:val="%7."/>
      <w:lvlJc w:val="left"/>
      <w:pPr>
        <w:ind w:left="5667" w:hanging="360"/>
      </w:pPr>
    </w:lvl>
    <w:lvl w:ilvl="7" w:tplc="20000019" w:tentative="1">
      <w:start w:val="1"/>
      <w:numFmt w:val="lowerLetter"/>
      <w:lvlText w:val="%8."/>
      <w:lvlJc w:val="left"/>
      <w:pPr>
        <w:ind w:left="6387" w:hanging="360"/>
      </w:pPr>
    </w:lvl>
    <w:lvl w:ilvl="8" w:tplc="2000001B" w:tentative="1">
      <w:start w:val="1"/>
      <w:numFmt w:val="lowerRoman"/>
      <w:lvlText w:val="%9."/>
      <w:lvlJc w:val="right"/>
      <w:pPr>
        <w:ind w:left="7107" w:hanging="180"/>
      </w:pPr>
    </w:lvl>
  </w:abstractNum>
  <w:abstractNum w:abstractNumId="20" w15:restartNumberingAfterBreak="0">
    <w:nsid w:val="37B26240"/>
    <w:multiLevelType w:val="hybridMultilevel"/>
    <w:tmpl w:val="26A63584"/>
    <w:lvl w:ilvl="0" w:tplc="5DD410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38001BF9"/>
    <w:multiLevelType w:val="multilevel"/>
    <w:tmpl w:val="B532E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EF66F4"/>
    <w:multiLevelType w:val="hybridMultilevel"/>
    <w:tmpl w:val="D4CC3638"/>
    <w:lvl w:ilvl="0" w:tplc="E13C5BA8">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0036A91"/>
    <w:multiLevelType w:val="hybridMultilevel"/>
    <w:tmpl w:val="54F01396"/>
    <w:lvl w:ilvl="0" w:tplc="29B682DA">
      <w:start w:val="1"/>
      <w:numFmt w:val="decimal"/>
      <w:lvlText w:val="%1."/>
      <w:lvlJc w:val="left"/>
      <w:pPr>
        <w:ind w:left="1362" w:hanging="795"/>
      </w:pPr>
      <w:rPr>
        <w:rFonts w:hint="default"/>
        <w:i/>
        <w:color w:val="000000"/>
        <w:sz w:val="1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42D80FF4"/>
    <w:multiLevelType w:val="multilevel"/>
    <w:tmpl w:val="6E926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FB42E6"/>
    <w:multiLevelType w:val="hybridMultilevel"/>
    <w:tmpl w:val="7652A7A6"/>
    <w:lvl w:ilvl="0" w:tplc="3266E862">
      <w:start w:val="1"/>
      <w:numFmt w:val="decimal"/>
      <w:lvlText w:val="%1"/>
      <w:lvlJc w:val="left"/>
      <w:pPr>
        <w:ind w:left="720" w:hanging="360"/>
      </w:pPr>
      <w:rPr>
        <w:rFonts w:ascii="Times New Roman" w:eastAsiaTheme="minorEastAsia"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5940DE0"/>
    <w:multiLevelType w:val="hybridMultilevel"/>
    <w:tmpl w:val="D66A6088"/>
    <w:lvl w:ilvl="0" w:tplc="DCB0FEDC">
      <w:start w:val="1"/>
      <w:numFmt w:val="decimal"/>
      <w:lvlText w:val="%1."/>
      <w:lvlJc w:val="left"/>
      <w:pPr>
        <w:ind w:left="72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FD0B6A"/>
    <w:multiLevelType w:val="multilevel"/>
    <w:tmpl w:val="FF9C8B7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8" w15:restartNumberingAfterBreak="0">
    <w:nsid w:val="4CCE43F8"/>
    <w:multiLevelType w:val="hybridMultilevel"/>
    <w:tmpl w:val="2C2E241E"/>
    <w:lvl w:ilvl="0" w:tplc="10A28C34">
      <w:start w:val="2"/>
      <w:numFmt w:val="decimal"/>
      <w:lvlText w:val="%1"/>
      <w:lvlJc w:val="left"/>
      <w:pPr>
        <w:ind w:left="780" w:hanging="360"/>
      </w:pPr>
      <w:rPr>
        <w:rFonts w:hint="default"/>
      </w:rPr>
    </w:lvl>
    <w:lvl w:ilvl="1" w:tplc="20000019" w:tentative="1">
      <w:start w:val="1"/>
      <w:numFmt w:val="lowerLetter"/>
      <w:lvlText w:val="%2."/>
      <w:lvlJc w:val="left"/>
      <w:pPr>
        <w:ind w:left="1500" w:hanging="360"/>
      </w:pPr>
    </w:lvl>
    <w:lvl w:ilvl="2" w:tplc="2000001B" w:tentative="1">
      <w:start w:val="1"/>
      <w:numFmt w:val="lowerRoman"/>
      <w:lvlText w:val="%3."/>
      <w:lvlJc w:val="right"/>
      <w:pPr>
        <w:ind w:left="2220" w:hanging="180"/>
      </w:pPr>
    </w:lvl>
    <w:lvl w:ilvl="3" w:tplc="2000000F" w:tentative="1">
      <w:start w:val="1"/>
      <w:numFmt w:val="decimal"/>
      <w:lvlText w:val="%4."/>
      <w:lvlJc w:val="left"/>
      <w:pPr>
        <w:ind w:left="2940" w:hanging="360"/>
      </w:pPr>
    </w:lvl>
    <w:lvl w:ilvl="4" w:tplc="20000019" w:tentative="1">
      <w:start w:val="1"/>
      <w:numFmt w:val="lowerLetter"/>
      <w:lvlText w:val="%5."/>
      <w:lvlJc w:val="left"/>
      <w:pPr>
        <w:ind w:left="3660" w:hanging="360"/>
      </w:pPr>
    </w:lvl>
    <w:lvl w:ilvl="5" w:tplc="2000001B" w:tentative="1">
      <w:start w:val="1"/>
      <w:numFmt w:val="lowerRoman"/>
      <w:lvlText w:val="%6."/>
      <w:lvlJc w:val="right"/>
      <w:pPr>
        <w:ind w:left="4380" w:hanging="180"/>
      </w:pPr>
    </w:lvl>
    <w:lvl w:ilvl="6" w:tplc="2000000F" w:tentative="1">
      <w:start w:val="1"/>
      <w:numFmt w:val="decimal"/>
      <w:lvlText w:val="%7."/>
      <w:lvlJc w:val="left"/>
      <w:pPr>
        <w:ind w:left="5100" w:hanging="360"/>
      </w:pPr>
    </w:lvl>
    <w:lvl w:ilvl="7" w:tplc="20000019" w:tentative="1">
      <w:start w:val="1"/>
      <w:numFmt w:val="lowerLetter"/>
      <w:lvlText w:val="%8."/>
      <w:lvlJc w:val="left"/>
      <w:pPr>
        <w:ind w:left="5820" w:hanging="360"/>
      </w:pPr>
    </w:lvl>
    <w:lvl w:ilvl="8" w:tplc="2000001B" w:tentative="1">
      <w:start w:val="1"/>
      <w:numFmt w:val="lowerRoman"/>
      <w:lvlText w:val="%9."/>
      <w:lvlJc w:val="right"/>
      <w:pPr>
        <w:ind w:left="6540" w:hanging="180"/>
      </w:pPr>
    </w:lvl>
  </w:abstractNum>
  <w:abstractNum w:abstractNumId="29" w15:restartNumberingAfterBreak="0">
    <w:nsid w:val="52530170"/>
    <w:multiLevelType w:val="hybridMultilevel"/>
    <w:tmpl w:val="A254F53E"/>
    <w:lvl w:ilvl="0" w:tplc="D89083B8">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5C53D13"/>
    <w:multiLevelType w:val="hybridMultilevel"/>
    <w:tmpl w:val="F7AC092A"/>
    <w:lvl w:ilvl="0" w:tplc="9EBE504C">
      <w:start w:val="3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69E217D"/>
    <w:multiLevelType w:val="hybridMultilevel"/>
    <w:tmpl w:val="DABE52DA"/>
    <w:lvl w:ilvl="0" w:tplc="FFFFFFFF">
      <w:start w:val="1"/>
      <w:numFmt w:val="bullet"/>
      <w:lvlText w:val="-"/>
      <w:lvlJc w:val="left"/>
      <w:pPr>
        <w:ind w:left="1428" w:hanging="360"/>
      </w:p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58963A49"/>
    <w:multiLevelType w:val="multilevel"/>
    <w:tmpl w:val="8B608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F92123"/>
    <w:multiLevelType w:val="hybridMultilevel"/>
    <w:tmpl w:val="505E7B6A"/>
    <w:lvl w:ilvl="0" w:tplc="7F0EAF6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60294CF8"/>
    <w:multiLevelType w:val="hybridMultilevel"/>
    <w:tmpl w:val="0112624A"/>
    <w:lvl w:ilvl="0" w:tplc="4ED25EB2">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9345DF"/>
    <w:multiLevelType w:val="hybridMultilevel"/>
    <w:tmpl w:val="B636B1C6"/>
    <w:lvl w:ilvl="0" w:tplc="8926135E">
      <w:start w:val="1"/>
      <w:numFmt w:val="decimal"/>
      <w:lvlText w:val="%1."/>
      <w:lvlJc w:val="left"/>
      <w:pPr>
        <w:ind w:left="720" w:hanging="360"/>
      </w:pPr>
      <w:rPr>
        <w:rFonts w:ascii="TimesNewRomanPS-BoldMT" w:eastAsiaTheme="minorEastAsia" w:hAnsi="TimesNewRomanPS-BoldMT" w:cs="TimesNewRomanPS-BoldMT"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CA5684"/>
    <w:multiLevelType w:val="hybridMultilevel"/>
    <w:tmpl w:val="B9AC6C30"/>
    <w:lvl w:ilvl="0" w:tplc="78EA0A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90540E1"/>
    <w:multiLevelType w:val="multilevel"/>
    <w:tmpl w:val="FF9C8B7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8" w15:restartNumberingAfterBreak="0">
    <w:nsid w:val="6E063931"/>
    <w:multiLevelType w:val="multilevel"/>
    <w:tmpl w:val="91D8A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626875"/>
    <w:multiLevelType w:val="hybridMultilevel"/>
    <w:tmpl w:val="2C669678"/>
    <w:lvl w:ilvl="0" w:tplc="28D2613A">
      <w:start w:val="1"/>
      <w:numFmt w:val="decimal"/>
      <w:lvlText w:val="%1"/>
      <w:lvlJc w:val="left"/>
      <w:pPr>
        <w:ind w:left="1428" w:hanging="360"/>
      </w:pPr>
      <w:rPr>
        <w:rFonts w:ascii="Times New Roman" w:eastAsiaTheme="minorHAnsi" w:hAnsi="Times New Roman"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15:restartNumberingAfterBreak="0">
    <w:nsid w:val="70E71CD3"/>
    <w:multiLevelType w:val="hybridMultilevel"/>
    <w:tmpl w:val="BE902CCE"/>
    <w:lvl w:ilvl="0" w:tplc="315CFD7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19E1595"/>
    <w:multiLevelType w:val="hybridMultilevel"/>
    <w:tmpl w:val="025A8CC6"/>
    <w:lvl w:ilvl="0" w:tplc="F600F5B0">
      <w:start w:val="1"/>
      <w:numFmt w:val="decimal"/>
      <w:lvlText w:val="%1."/>
      <w:lvlJc w:val="left"/>
      <w:pPr>
        <w:ind w:left="720" w:hanging="360"/>
      </w:pPr>
      <w:rPr>
        <w:rFonts w:ascii="Arial" w:eastAsia="Calibri" w:hAnsi="Arial" w:cs="Arial"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61545AC"/>
    <w:multiLevelType w:val="hybridMultilevel"/>
    <w:tmpl w:val="2CFC0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6BE2D3C"/>
    <w:multiLevelType w:val="hybridMultilevel"/>
    <w:tmpl w:val="5936DB9E"/>
    <w:lvl w:ilvl="0" w:tplc="A96280A2">
      <w:start w:val="1"/>
      <w:numFmt w:val="decimal"/>
      <w:lvlText w:val="%1"/>
      <w:lvlJc w:val="left"/>
      <w:pPr>
        <w:ind w:left="1347" w:hanging="360"/>
      </w:pPr>
      <w:rPr>
        <w:rFonts w:hint="default"/>
      </w:rPr>
    </w:lvl>
    <w:lvl w:ilvl="1" w:tplc="20000019" w:tentative="1">
      <w:start w:val="1"/>
      <w:numFmt w:val="lowerLetter"/>
      <w:lvlText w:val="%2."/>
      <w:lvlJc w:val="left"/>
      <w:pPr>
        <w:ind w:left="2067" w:hanging="360"/>
      </w:pPr>
    </w:lvl>
    <w:lvl w:ilvl="2" w:tplc="2000001B" w:tentative="1">
      <w:start w:val="1"/>
      <w:numFmt w:val="lowerRoman"/>
      <w:lvlText w:val="%3."/>
      <w:lvlJc w:val="right"/>
      <w:pPr>
        <w:ind w:left="2787" w:hanging="180"/>
      </w:pPr>
    </w:lvl>
    <w:lvl w:ilvl="3" w:tplc="2000000F" w:tentative="1">
      <w:start w:val="1"/>
      <w:numFmt w:val="decimal"/>
      <w:lvlText w:val="%4."/>
      <w:lvlJc w:val="left"/>
      <w:pPr>
        <w:ind w:left="3507" w:hanging="360"/>
      </w:pPr>
    </w:lvl>
    <w:lvl w:ilvl="4" w:tplc="20000019" w:tentative="1">
      <w:start w:val="1"/>
      <w:numFmt w:val="lowerLetter"/>
      <w:lvlText w:val="%5."/>
      <w:lvlJc w:val="left"/>
      <w:pPr>
        <w:ind w:left="4227" w:hanging="360"/>
      </w:pPr>
    </w:lvl>
    <w:lvl w:ilvl="5" w:tplc="2000001B" w:tentative="1">
      <w:start w:val="1"/>
      <w:numFmt w:val="lowerRoman"/>
      <w:lvlText w:val="%6."/>
      <w:lvlJc w:val="right"/>
      <w:pPr>
        <w:ind w:left="4947" w:hanging="180"/>
      </w:pPr>
    </w:lvl>
    <w:lvl w:ilvl="6" w:tplc="2000000F" w:tentative="1">
      <w:start w:val="1"/>
      <w:numFmt w:val="decimal"/>
      <w:lvlText w:val="%7."/>
      <w:lvlJc w:val="left"/>
      <w:pPr>
        <w:ind w:left="5667" w:hanging="360"/>
      </w:pPr>
    </w:lvl>
    <w:lvl w:ilvl="7" w:tplc="20000019" w:tentative="1">
      <w:start w:val="1"/>
      <w:numFmt w:val="lowerLetter"/>
      <w:lvlText w:val="%8."/>
      <w:lvlJc w:val="left"/>
      <w:pPr>
        <w:ind w:left="6387" w:hanging="360"/>
      </w:pPr>
    </w:lvl>
    <w:lvl w:ilvl="8" w:tplc="2000001B" w:tentative="1">
      <w:start w:val="1"/>
      <w:numFmt w:val="lowerRoman"/>
      <w:lvlText w:val="%9."/>
      <w:lvlJc w:val="right"/>
      <w:pPr>
        <w:ind w:left="7107" w:hanging="180"/>
      </w:pPr>
    </w:lvl>
  </w:abstractNum>
  <w:abstractNum w:abstractNumId="44" w15:restartNumberingAfterBreak="0">
    <w:nsid w:val="77AE18DD"/>
    <w:multiLevelType w:val="hybridMultilevel"/>
    <w:tmpl w:val="F2CAF864"/>
    <w:lvl w:ilvl="0" w:tplc="9E689D7A">
      <w:start w:val="1"/>
      <w:numFmt w:val="decimal"/>
      <w:lvlText w:val="%1"/>
      <w:lvlJc w:val="left"/>
      <w:pPr>
        <w:ind w:left="1353" w:hanging="360"/>
      </w:pPr>
      <w:rPr>
        <w:rFonts w:hint="default"/>
      </w:rPr>
    </w:lvl>
    <w:lvl w:ilvl="1" w:tplc="04190019">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5" w15:restartNumberingAfterBreak="0">
    <w:nsid w:val="77FD6CFD"/>
    <w:multiLevelType w:val="multilevel"/>
    <w:tmpl w:val="D3702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D72870"/>
    <w:multiLevelType w:val="hybridMultilevel"/>
    <w:tmpl w:val="2EBE9C3A"/>
    <w:lvl w:ilvl="0" w:tplc="3E9694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7"/>
  </w:num>
  <w:num w:numId="3">
    <w:abstractNumId w:val="35"/>
  </w:num>
  <w:num w:numId="4">
    <w:abstractNumId w:val="12"/>
  </w:num>
  <w:num w:numId="5">
    <w:abstractNumId w:val="42"/>
  </w:num>
  <w:num w:numId="6">
    <w:abstractNumId w:val="30"/>
  </w:num>
  <w:num w:numId="7">
    <w:abstractNumId w:val="40"/>
  </w:num>
  <w:num w:numId="8">
    <w:abstractNumId w:val="24"/>
  </w:num>
  <w:num w:numId="9">
    <w:abstractNumId w:val="32"/>
  </w:num>
  <w:num w:numId="10">
    <w:abstractNumId w:val="36"/>
  </w:num>
  <w:num w:numId="11">
    <w:abstractNumId w:val="22"/>
  </w:num>
  <w:num w:numId="12">
    <w:abstractNumId w:val="4"/>
  </w:num>
  <w:num w:numId="13">
    <w:abstractNumId w:val="46"/>
  </w:num>
  <w:num w:numId="14">
    <w:abstractNumId w:val="23"/>
  </w:num>
  <w:num w:numId="15">
    <w:abstractNumId w:val="41"/>
  </w:num>
  <w:num w:numId="16">
    <w:abstractNumId w:val="5"/>
  </w:num>
  <w:num w:numId="17">
    <w:abstractNumId w:val="26"/>
  </w:num>
  <w:num w:numId="18">
    <w:abstractNumId w:val="16"/>
  </w:num>
  <w:num w:numId="19">
    <w:abstractNumId w:val="25"/>
  </w:num>
  <w:num w:numId="20">
    <w:abstractNumId w:val="2"/>
  </w:num>
  <w:num w:numId="21">
    <w:abstractNumId w:val="8"/>
  </w:num>
  <w:num w:numId="22">
    <w:abstractNumId w:val="37"/>
  </w:num>
  <w:num w:numId="23">
    <w:abstractNumId w:val="3"/>
  </w:num>
  <w:num w:numId="24">
    <w:abstractNumId w:val="29"/>
  </w:num>
  <w:num w:numId="25">
    <w:abstractNumId w:val="6"/>
  </w:num>
  <w:num w:numId="26">
    <w:abstractNumId w:val="18"/>
  </w:num>
  <w:num w:numId="27">
    <w:abstractNumId w:val="7"/>
  </w:num>
  <w:num w:numId="28">
    <w:abstractNumId w:val="34"/>
  </w:num>
  <w:num w:numId="29">
    <w:abstractNumId w:val="11"/>
  </w:num>
  <w:num w:numId="30">
    <w:abstractNumId w:val="31"/>
  </w:num>
  <w:num w:numId="31">
    <w:abstractNumId w:val="20"/>
  </w:num>
  <w:num w:numId="32">
    <w:abstractNumId w:val="10"/>
  </w:num>
  <w:num w:numId="33">
    <w:abstractNumId w:val="33"/>
  </w:num>
  <w:num w:numId="34">
    <w:abstractNumId w:val="44"/>
  </w:num>
  <w:num w:numId="35">
    <w:abstractNumId w:val="0"/>
  </w:num>
  <w:num w:numId="36">
    <w:abstractNumId w:val="39"/>
  </w:num>
  <w:num w:numId="37">
    <w:abstractNumId w:val="15"/>
  </w:num>
  <w:num w:numId="38">
    <w:abstractNumId w:val="14"/>
  </w:num>
  <w:num w:numId="39">
    <w:abstractNumId w:val="1"/>
  </w:num>
  <w:num w:numId="40">
    <w:abstractNumId w:val="21"/>
  </w:num>
  <w:num w:numId="41">
    <w:abstractNumId w:val="38"/>
  </w:num>
  <w:num w:numId="42">
    <w:abstractNumId w:val="17"/>
  </w:num>
  <w:num w:numId="43">
    <w:abstractNumId w:val="9"/>
  </w:num>
  <w:num w:numId="44">
    <w:abstractNumId w:val="19"/>
  </w:num>
  <w:num w:numId="45">
    <w:abstractNumId w:val="43"/>
  </w:num>
  <w:num w:numId="46">
    <w:abstractNumId w:val="28"/>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F0C"/>
    <w:rsid w:val="00000DA3"/>
    <w:rsid w:val="00006741"/>
    <w:rsid w:val="00006B1B"/>
    <w:rsid w:val="0000793E"/>
    <w:rsid w:val="00007F34"/>
    <w:rsid w:val="00010BEF"/>
    <w:rsid w:val="00010C05"/>
    <w:rsid w:val="00012C53"/>
    <w:rsid w:val="00012E82"/>
    <w:rsid w:val="00013F56"/>
    <w:rsid w:val="00016037"/>
    <w:rsid w:val="000171F6"/>
    <w:rsid w:val="00025024"/>
    <w:rsid w:val="00025654"/>
    <w:rsid w:val="0002623F"/>
    <w:rsid w:val="000267BF"/>
    <w:rsid w:val="00032235"/>
    <w:rsid w:val="00034782"/>
    <w:rsid w:val="000355E7"/>
    <w:rsid w:val="00036F1C"/>
    <w:rsid w:val="00037A32"/>
    <w:rsid w:val="00037C01"/>
    <w:rsid w:val="000402C3"/>
    <w:rsid w:val="000417C4"/>
    <w:rsid w:val="00041BAC"/>
    <w:rsid w:val="000422C8"/>
    <w:rsid w:val="00043C62"/>
    <w:rsid w:val="000445B2"/>
    <w:rsid w:val="00044C92"/>
    <w:rsid w:val="00046329"/>
    <w:rsid w:val="00047134"/>
    <w:rsid w:val="00050045"/>
    <w:rsid w:val="00053905"/>
    <w:rsid w:val="0006060E"/>
    <w:rsid w:val="00062D47"/>
    <w:rsid w:val="0006405A"/>
    <w:rsid w:val="000651FB"/>
    <w:rsid w:val="00066936"/>
    <w:rsid w:val="000725FD"/>
    <w:rsid w:val="00072857"/>
    <w:rsid w:val="000753DA"/>
    <w:rsid w:val="00075F18"/>
    <w:rsid w:val="00076E70"/>
    <w:rsid w:val="00080ED2"/>
    <w:rsid w:val="000811A9"/>
    <w:rsid w:val="0008284D"/>
    <w:rsid w:val="00082A3D"/>
    <w:rsid w:val="00085033"/>
    <w:rsid w:val="00090889"/>
    <w:rsid w:val="00094A3A"/>
    <w:rsid w:val="000A362E"/>
    <w:rsid w:val="000A5C4E"/>
    <w:rsid w:val="000B09D1"/>
    <w:rsid w:val="000B0DF0"/>
    <w:rsid w:val="000B41DB"/>
    <w:rsid w:val="000B5186"/>
    <w:rsid w:val="000B5E24"/>
    <w:rsid w:val="000B5FD8"/>
    <w:rsid w:val="000D0637"/>
    <w:rsid w:val="000D39F7"/>
    <w:rsid w:val="000D4FAE"/>
    <w:rsid w:val="000E0E35"/>
    <w:rsid w:val="000E1971"/>
    <w:rsid w:val="000E2DCA"/>
    <w:rsid w:val="000E460B"/>
    <w:rsid w:val="000E607D"/>
    <w:rsid w:val="000F0854"/>
    <w:rsid w:val="000F1BD3"/>
    <w:rsid w:val="000F3DC5"/>
    <w:rsid w:val="000F4ABF"/>
    <w:rsid w:val="000F4DF5"/>
    <w:rsid w:val="000F7DA7"/>
    <w:rsid w:val="0010137A"/>
    <w:rsid w:val="00101AC0"/>
    <w:rsid w:val="00104272"/>
    <w:rsid w:val="00104623"/>
    <w:rsid w:val="00110A43"/>
    <w:rsid w:val="00115D48"/>
    <w:rsid w:val="001204E7"/>
    <w:rsid w:val="00124AF1"/>
    <w:rsid w:val="00124E8B"/>
    <w:rsid w:val="0012649B"/>
    <w:rsid w:val="00132297"/>
    <w:rsid w:val="001326F5"/>
    <w:rsid w:val="00132762"/>
    <w:rsid w:val="00140115"/>
    <w:rsid w:val="00143CF5"/>
    <w:rsid w:val="00143F22"/>
    <w:rsid w:val="00153D12"/>
    <w:rsid w:val="00155E2A"/>
    <w:rsid w:val="001574E5"/>
    <w:rsid w:val="001616B4"/>
    <w:rsid w:val="00163136"/>
    <w:rsid w:val="00166723"/>
    <w:rsid w:val="001676A1"/>
    <w:rsid w:val="00170B4A"/>
    <w:rsid w:val="00172BB7"/>
    <w:rsid w:val="00172E5D"/>
    <w:rsid w:val="001739C2"/>
    <w:rsid w:val="00174EBA"/>
    <w:rsid w:val="00174F83"/>
    <w:rsid w:val="00175685"/>
    <w:rsid w:val="00185F4A"/>
    <w:rsid w:val="001931EF"/>
    <w:rsid w:val="001959A6"/>
    <w:rsid w:val="001962C0"/>
    <w:rsid w:val="00196C4C"/>
    <w:rsid w:val="001A0EBD"/>
    <w:rsid w:val="001A23A4"/>
    <w:rsid w:val="001A3283"/>
    <w:rsid w:val="001A7564"/>
    <w:rsid w:val="001B02E7"/>
    <w:rsid w:val="001B0C5A"/>
    <w:rsid w:val="001B1A50"/>
    <w:rsid w:val="001B4062"/>
    <w:rsid w:val="001C1665"/>
    <w:rsid w:val="001D1068"/>
    <w:rsid w:val="001D1C9B"/>
    <w:rsid w:val="001D2EE6"/>
    <w:rsid w:val="001D3F18"/>
    <w:rsid w:val="001D3F3F"/>
    <w:rsid w:val="001D3FDE"/>
    <w:rsid w:val="001D49B3"/>
    <w:rsid w:val="001E4871"/>
    <w:rsid w:val="001E4D94"/>
    <w:rsid w:val="001E70A5"/>
    <w:rsid w:val="001E78F2"/>
    <w:rsid w:val="001F09A2"/>
    <w:rsid w:val="001F19CE"/>
    <w:rsid w:val="001F26FB"/>
    <w:rsid w:val="001F7111"/>
    <w:rsid w:val="0020075D"/>
    <w:rsid w:val="00202537"/>
    <w:rsid w:val="00203CA4"/>
    <w:rsid w:val="00203F6C"/>
    <w:rsid w:val="0020537C"/>
    <w:rsid w:val="002053B1"/>
    <w:rsid w:val="00206AB9"/>
    <w:rsid w:val="00214FA7"/>
    <w:rsid w:val="00217A6E"/>
    <w:rsid w:val="00220625"/>
    <w:rsid w:val="0022078A"/>
    <w:rsid w:val="00220814"/>
    <w:rsid w:val="0022194F"/>
    <w:rsid w:val="00223814"/>
    <w:rsid w:val="002269E1"/>
    <w:rsid w:val="0023460B"/>
    <w:rsid w:val="00234B35"/>
    <w:rsid w:val="00240CF4"/>
    <w:rsid w:val="00247C6B"/>
    <w:rsid w:val="00256713"/>
    <w:rsid w:val="00263941"/>
    <w:rsid w:val="00266D90"/>
    <w:rsid w:val="00272B36"/>
    <w:rsid w:val="00273DD6"/>
    <w:rsid w:val="00276295"/>
    <w:rsid w:val="00276E3C"/>
    <w:rsid w:val="002776D2"/>
    <w:rsid w:val="002776E1"/>
    <w:rsid w:val="00281EB5"/>
    <w:rsid w:val="0028286B"/>
    <w:rsid w:val="0028469C"/>
    <w:rsid w:val="00285139"/>
    <w:rsid w:val="00286A30"/>
    <w:rsid w:val="00286FFF"/>
    <w:rsid w:val="00291943"/>
    <w:rsid w:val="00292563"/>
    <w:rsid w:val="00295C59"/>
    <w:rsid w:val="00297C0D"/>
    <w:rsid w:val="00297DB7"/>
    <w:rsid w:val="002A7C0F"/>
    <w:rsid w:val="002B2B9C"/>
    <w:rsid w:val="002C0801"/>
    <w:rsid w:val="002C2328"/>
    <w:rsid w:val="002C50E2"/>
    <w:rsid w:val="002C6305"/>
    <w:rsid w:val="002C6E60"/>
    <w:rsid w:val="002D245E"/>
    <w:rsid w:val="002D2F68"/>
    <w:rsid w:val="002D3147"/>
    <w:rsid w:val="002D33BC"/>
    <w:rsid w:val="002D486E"/>
    <w:rsid w:val="002D5409"/>
    <w:rsid w:val="002D79F4"/>
    <w:rsid w:val="002E0763"/>
    <w:rsid w:val="002E1D05"/>
    <w:rsid w:val="002E23FD"/>
    <w:rsid w:val="002E312D"/>
    <w:rsid w:val="002E48A3"/>
    <w:rsid w:val="002E628F"/>
    <w:rsid w:val="002F2690"/>
    <w:rsid w:val="002F4E40"/>
    <w:rsid w:val="002F68BD"/>
    <w:rsid w:val="0030107A"/>
    <w:rsid w:val="00301689"/>
    <w:rsid w:val="003019E3"/>
    <w:rsid w:val="0030323E"/>
    <w:rsid w:val="003050BA"/>
    <w:rsid w:val="00306A57"/>
    <w:rsid w:val="00306DB7"/>
    <w:rsid w:val="00310A52"/>
    <w:rsid w:val="00321B6E"/>
    <w:rsid w:val="00321D46"/>
    <w:rsid w:val="003235D5"/>
    <w:rsid w:val="0032476F"/>
    <w:rsid w:val="00326075"/>
    <w:rsid w:val="00326DE4"/>
    <w:rsid w:val="00327045"/>
    <w:rsid w:val="00327459"/>
    <w:rsid w:val="00331A9F"/>
    <w:rsid w:val="00332B88"/>
    <w:rsid w:val="0034672A"/>
    <w:rsid w:val="00350094"/>
    <w:rsid w:val="00351339"/>
    <w:rsid w:val="003532DB"/>
    <w:rsid w:val="00353657"/>
    <w:rsid w:val="00367C58"/>
    <w:rsid w:val="003705C5"/>
    <w:rsid w:val="00370E2D"/>
    <w:rsid w:val="003722AD"/>
    <w:rsid w:val="0037333F"/>
    <w:rsid w:val="003767BD"/>
    <w:rsid w:val="00380E13"/>
    <w:rsid w:val="00382170"/>
    <w:rsid w:val="003826BE"/>
    <w:rsid w:val="003869FC"/>
    <w:rsid w:val="003871A8"/>
    <w:rsid w:val="00387B14"/>
    <w:rsid w:val="00390EDC"/>
    <w:rsid w:val="00392BDB"/>
    <w:rsid w:val="00393791"/>
    <w:rsid w:val="003979BF"/>
    <w:rsid w:val="003A09BE"/>
    <w:rsid w:val="003A0FA5"/>
    <w:rsid w:val="003A65A5"/>
    <w:rsid w:val="003A7D59"/>
    <w:rsid w:val="003B3E3B"/>
    <w:rsid w:val="003B4C00"/>
    <w:rsid w:val="003B7C32"/>
    <w:rsid w:val="003B7CCC"/>
    <w:rsid w:val="003C02C3"/>
    <w:rsid w:val="003C7462"/>
    <w:rsid w:val="003C7ADB"/>
    <w:rsid w:val="003C7CD2"/>
    <w:rsid w:val="003D3F5C"/>
    <w:rsid w:val="003D544E"/>
    <w:rsid w:val="003D61C0"/>
    <w:rsid w:val="003E04C2"/>
    <w:rsid w:val="003E2971"/>
    <w:rsid w:val="003E3030"/>
    <w:rsid w:val="003E79B0"/>
    <w:rsid w:val="003F1F90"/>
    <w:rsid w:val="003F21E3"/>
    <w:rsid w:val="003F4F0C"/>
    <w:rsid w:val="00405C21"/>
    <w:rsid w:val="004104EE"/>
    <w:rsid w:val="00410500"/>
    <w:rsid w:val="00417EEA"/>
    <w:rsid w:val="00420C43"/>
    <w:rsid w:val="004219DC"/>
    <w:rsid w:val="00422BD5"/>
    <w:rsid w:val="004257E6"/>
    <w:rsid w:val="004349DF"/>
    <w:rsid w:val="00435E5B"/>
    <w:rsid w:val="00437246"/>
    <w:rsid w:val="00441FC0"/>
    <w:rsid w:val="00445C64"/>
    <w:rsid w:val="00452700"/>
    <w:rsid w:val="00452B39"/>
    <w:rsid w:val="00455FD2"/>
    <w:rsid w:val="00457B93"/>
    <w:rsid w:val="00460168"/>
    <w:rsid w:val="00460EEC"/>
    <w:rsid w:val="004627B1"/>
    <w:rsid w:val="00464542"/>
    <w:rsid w:val="0046720C"/>
    <w:rsid w:val="004702D6"/>
    <w:rsid w:val="00476259"/>
    <w:rsid w:val="00480E96"/>
    <w:rsid w:val="00485262"/>
    <w:rsid w:val="004923BE"/>
    <w:rsid w:val="00493558"/>
    <w:rsid w:val="00493BA8"/>
    <w:rsid w:val="00493BB6"/>
    <w:rsid w:val="00495167"/>
    <w:rsid w:val="004A404F"/>
    <w:rsid w:val="004A70B2"/>
    <w:rsid w:val="004B2372"/>
    <w:rsid w:val="004B77BC"/>
    <w:rsid w:val="004B7893"/>
    <w:rsid w:val="004C0247"/>
    <w:rsid w:val="004C1B24"/>
    <w:rsid w:val="004C2B52"/>
    <w:rsid w:val="004C3446"/>
    <w:rsid w:val="004C3548"/>
    <w:rsid w:val="004C36EC"/>
    <w:rsid w:val="004C37D3"/>
    <w:rsid w:val="004C3939"/>
    <w:rsid w:val="004C578C"/>
    <w:rsid w:val="004C6EAD"/>
    <w:rsid w:val="004D0A85"/>
    <w:rsid w:val="004D31D8"/>
    <w:rsid w:val="004D51F3"/>
    <w:rsid w:val="004D7C9B"/>
    <w:rsid w:val="004D7DD2"/>
    <w:rsid w:val="004E0B57"/>
    <w:rsid w:val="004E2E2B"/>
    <w:rsid w:val="004E3680"/>
    <w:rsid w:val="004E66C3"/>
    <w:rsid w:val="004E6E29"/>
    <w:rsid w:val="004F289D"/>
    <w:rsid w:val="004F2B5D"/>
    <w:rsid w:val="004F3AD4"/>
    <w:rsid w:val="004F6B3F"/>
    <w:rsid w:val="004F7B80"/>
    <w:rsid w:val="005003FF"/>
    <w:rsid w:val="00500E3C"/>
    <w:rsid w:val="00501EC8"/>
    <w:rsid w:val="00502141"/>
    <w:rsid w:val="00503888"/>
    <w:rsid w:val="0050500F"/>
    <w:rsid w:val="005100AE"/>
    <w:rsid w:val="0051089F"/>
    <w:rsid w:val="00512998"/>
    <w:rsid w:val="00512C1F"/>
    <w:rsid w:val="00513CC0"/>
    <w:rsid w:val="005206AB"/>
    <w:rsid w:val="00532359"/>
    <w:rsid w:val="0053265A"/>
    <w:rsid w:val="005329EE"/>
    <w:rsid w:val="005329F1"/>
    <w:rsid w:val="00535B70"/>
    <w:rsid w:val="0054263F"/>
    <w:rsid w:val="00544F4D"/>
    <w:rsid w:val="005460AA"/>
    <w:rsid w:val="00546431"/>
    <w:rsid w:val="00552B39"/>
    <w:rsid w:val="00554FE5"/>
    <w:rsid w:val="00562683"/>
    <w:rsid w:val="00573873"/>
    <w:rsid w:val="00580337"/>
    <w:rsid w:val="00582946"/>
    <w:rsid w:val="00583AC8"/>
    <w:rsid w:val="00584B9F"/>
    <w:rsid w:val="005858D0"/>
    <w:rsid w:val="00585957"/>
    <w:rsid w:val="00585B12"/>
    <w:rsid w:val="00590781"/>
    <w:rsid w:val="00592401"/>
    <w:rsid w:val="00594603"/>
    <w:rsid w:val="00595302"/>
    <w:rsid w:val="00596017"/>
    <w:rsid w:val="00597065"/>
    <w:rsid w:val="005A0DB7"/>
    <w:rsid w:val="005A124F"/>
    <w:rsid w:val="005A1308"/>
    <w:rsid w:val="005A1D46"/>
    <w:rsid w:val="005A4737"/>
    <w:rsid w:val="005A551C"/>
    <w:rsid w:val="005A6155"/>
    <w:rsid w:val="005A7689"/>
    <w:rsid w:val="005B0C06"/>
    <w:rsid w:val="005B11DE"/>
    <w:rsid w:val="005B1688"/>
    <w:rsid w:val="005B2610"/>
    <w:rsid w:val="005B477A"/>
    <w:rsid w:val="005C1E18"/>
    <w:rsid w:val="005C2D96"/>
    <w:rsid w:val="005C4EF7"/>
    <w:rsid w:val="005C6BDC"/>
    <w:rsid w:val="005C6D2C"/>
    <w:rsid w:val="005C7BA8"/>
    <w:rsid w:val="005D0410"/>
    <w:rsid w:val="005D15B3"/>
    <w:rsid w:val="005D398D"/>
    <w:rsid w:val="005D51B1"/>
    <w:rsid w:val="005E4F3E"/>
    <w:rsid w:val="005E7527"/>
    <w:rsid w:val="005E75D9"/>
    <w:rsid w:val="005F5A9B"/>
    <w:rsid w:val="005F691F"/>
    <w:rsid w:val="0060686D"/>
    <w:rsid w:val="00610822"/>
    <w:rsid w:val="00610D57"/>
    <w:rsid w:val="00613F29"/>
    <w:rsid w:val="0061621A"/>
    <w:rsid w:val="006171C8"/>
    <w:rsid w:val="006177EE"/>
    <w:rsid w:val="00622CDB"/>
    <w:rsid w:val="00624427"/>
    <w:rsid w:val="00630C12"/>
    <w:rsid w:val="006317D5"/>
    <w:rsid w:val="006317F1"/>
    <w:rsid w:val="00632726"/>
    <w:rsid w:val="006327A8"/>
    <w:rsid w:val="006344C6"/>
    <w:rsid w:val="00640A4C"/>
    <w:rsid w:val="006452DF"/>
    <w:rsid w:val="00654792"/>
    <w:rsid w:val="00665422"/>
    <w:rsid w:val="00666402"/>
    <w:rsid w:val="00671199"/>
    <w:rsid w:val="00676E05"/>
    <w:rsid w:val="00676E89"/>
    <w:rsid w:val="00683E61"/>
    <w:rsid w:val="0068430A"/>
    <w:rsid w:val="00686468"/>
    <w:rsid w:val="0069014C"/>
    <w:rsid w:val="00690DF8"/>
    <w:rsid w:val="00691E9F"/>
    <w:rsid w:val="00692498"/>
    <w:rsid w:val="006944A6"/>
    <w:rsid w:val="00697D12"/>
    <w:rsid w:val="00697EF9"/>
    <w:rsid w:val="006A0D07"/>
    <w:rsid w:val="006A4432"/>
    <w:rsid w:val="006A45B3"/>
    <w:rsid w:val="006A6B39"/>
    <w:rsid w:val="006A6E54"/>
    <w:rsid w:val="006A7EBB"/>
    <w:rsid w:val="006B1C2E"/>
    <w:rsid w:val="006B5381"/>
    <w:rsid w:val="006C15DA"/>
    <w:rsid w:val="006C50AD"/>
    <w:rsid w:val="006C5E4D"/>
    <w:rsid w:val="006C6074"/>
    <w:rsid w:val="006C61D4"/>
    <w:rsid w:val="006D1C35"/>
    <w:rsid w:val="006D2157"/>
    <w:rsid w:val="006D2AA1"/>
    <w:rsid w:val="006D3BD7"/>
    <w:rsid w:val="006D3C6E"/>
    <w:rsid w:val="006D4826"/>
    <w:rsid w:val="006D79C2"/>
    <w:rsid w:val="006F1638"/>
    <w:rsid w:val="006F1A28"/>
    <w:rsid w:val="006F2EA4"/>
    <w:rsid w:val="006F4CD1"/>
    <w:rsid w:val="00702DA5"/>
    <w:rsid w:val="00703611"/>
    <w:rsid w:val="00710AB2"/>
    <w:rsid w:val="00711B06"/>
    <w:rsid w:val="00711B0D"/>
    <w:rsid w:val="00712C4C"/>
    <w:rsid w:val="00712D09"/>
    <w:rsid w:val="00713F5D"/>
    <w:rsid w:val="007143DA"/>
    <w:rsid w:val="007151FF"/>
    <w:rsid w:val="007227F7"/>
    <w:rsid w:val="00722CE5"/>
    <w:rsid w:val="0072339D"/>
    <w:rsid w:val="0072388B"/>
    <w:rsid w:val="00723F00"/>
    <w:rsid w:val="007265E2"/>
    <w:rsid w:val="00730154"/>
    <w:rsid w:val="007344D8"/>
    <w:rsid w:val="007353DF"/>
    <w:rsid w:val="00736CD8"/>
    <w:rsid w:val="00743B49"/>
    <w:rsid w:val="007451FD"/>
    <w:rsid w:val="0074619C"/>
    <w:rsid w:val="00746AD6"/>
    <w:rsid w:val="007507B7"/>
    <w:rsid w:val="0075325E"/>
    <w:rsid w:val="00770757"/>
    <w:rsid w:val="00770DCD"/>
    <w:rsid w:val="0077138D"/>
    <w:rsid w:val="0077147B"/>
    <w:rsid w:val="00773496"/>
    <w:rsid w:val="00773F89"/>
    <w:rsid w:val="00782C01"/>
    <w:rsid w:val="0078464D"/>
    <w:rsid w:val="00785E53"/>
    <w:rsid w:val="00790AA7"/>
    <w:rsid w:val="0079380F"/>
    <w:rsid w:val="00794CAE"/>
    <w:rsid w:val="00795281"/>
    <w:rsid w:val="00797FAB"/>
    <w:rsid w:val="007A3F62"/>
    <w:rsid w:val="007A53F0"/>
    <w:rsid w:val="007A63F2"/>
    <w:rsid w:val="007B2CBA"/>
    <w:rsid w:val="007B44D8"/>
    <w:rsid w:val="007B44DB"/>
    <w:rsid w:val="007B658F"/>
    <w:rsid w:val="007B68C4"/>
    <w:rsid w:val="007B7D20"/>
    <w:rsid w:val="007C01E1"/>
    <w:rsid w:val="007C4577"/>
    <w:rsid w:val="007C6C45"/>
    <w:rsid w:val="007D33F8"/>
    <w:rsid w:val="007D5F3B"/>
    <w:rsid w:val="007D6840"/>
    <w:rsid w:val="007E32EC"/>
    <w:rsid w:val="007E32FA"/>
    <w:rsid w:val="007E60E0"/>
    <w:rsid w:val="007F0EA1"/>
    <w:rsid w:val="007F1453"/>
    <w:rsid w:val="007F44C3"/>
    <w:rsid w:val="007F61D9"/>
    <w:rsid w:val="007F7B63"/>
    <w:rsid w:val="0080464C"/>
    <w:rsid w:val="00805788"/>
    <w:rsid w:val="00805F23"/>
    <w:rsid w:val="00806D4D"/>
    <w:rsid w:val="0081226B"/>
    <w:rsid w:val="00813417"/>
    <w:rsid w:val="0081704A"/>
    <w:rsid w:val="00821613"/>
    <w:rsid w:val="008241C1"/>
    <w:rsid w:val="008242D7"/>
    <w:rsid w:val="00824933"/>
    <w:rsid w:val="0083634D"/>
    <w:rsid w:val="008363E5"/>
    <w:rsid w:val="008378D3"/>
    <w:rsid w:val="00844D25"/>
    <w:rsid w:val="00851BF7"/>
    <w:rsid w:val="008537FE"/>
    <w:rsid w:val="00856B33"/>
    <w:rsid w:val="008577B8"/>
    <w:rsid w:val="00857FAB"/>
    <w:rsid w:val="00862B44"/>
    <w:rsid w:val="00864649"/>
    <w:rsid w:val="00865A99"/>
    <w:rsid w:val="00867D63"/>
    <w:rsid w:val="00871B42"/>
    <w:rsid w:val="00873925"/>
    <w:rsid w:val="00874E8F"/>
    <w:rsid w:val="008755B9"/>
    <w:rsid w:val="00876057"/>
    <w:rsid w:val="00877698"/>
    <w:rsid w:val="00880B4A"/>
    <w:rsid w:val="00881621"/>
    <w:rsid w:val="00883B83"/>
    <w:rsid w:val="00892088"/>
    <w:rsid w:val="00892BBC"/>
    <w:rsid w:val="008932D6"/>
    <w:rsid w:val="00895931"/>
    <w:rsid w:val="008968A4"/>
    <w:rsid w:val="00897100"/>
    <w:rsid w:val="00897596"/>
    <w:rsid w:val="008979C6"/>
    <w:rsid w:val="008A138A"/>
    <w:rsid w:val="008A3EAE"/>
    <w:rsid w:val="008A59AA"/>
    <w:rsid w:val="008A5FA8"/>
    <w:rsid w:val="008A7136"/>
    <w:rsid w:val="008A7590"/>
    <w:rsid w:val="008B4F1A"/>
    <w:rsid w:val="008C00B6"/>
    <w:rsid w:val="008C17B9"/>
    <w:rsid w:val="008C2610"/>
    <w:rsid w:val="008C3FCB"/>
    <w:rsid w:val="008C45F7"/>
    <w:rsid w:val="008C5C5F"/>
    <w:rsid w:val="008C65F7"/>
    <w:rsid w:val="008D06CE"/>
    <w:rsid w:val="008D5964"/>
    <w:rsid w:val="008E049D"/>
    <w:rsid w:val="008E1202"/>
    <w:rsid w:val="008E226E"/>
    <w:rsid w:val="008E4C17"/>
    <w:rsid w:val="008F3B76"/>
    <w:rsid w:val="008F51A6"/>
    <w:rsid w:val="008F6994"/>
    <w:rsid w:val="00901D45"/>
    <w:rsid w:val="00906B3B"/>
    <w:rsid w:val="00910784"/>
    <w:rsid w:val="009110AC"/>
    <w:rsid w:val="0092110F"/>
    <w:rsid w:val="00921546"/>
    <w:rsid w:val="00921E94"/>
    <w:rsid w:val="0093339D"/>
    <w:rsid w:val="0094071C"/>
    <w:rsid w:val="00942A33"/>
    <w:rsid w:val="00944260"/>
    <w:rsid w:val="00944614"/>
    <w:rsid w:val="00944E5F"/>
    <w:rsid w:val="009529B0"/>
    <w:rsid w:val="00954985"/>
    <w:rsid w:val="00954C24"/>
    <w:rsid w:val="00957954"/>
    <w:rsid w:val="00957B66"/>
    <w:rsid w:val="00960805"/>
    <w:rsid w:val="0097114A"/>
    <w:rsid w:val="0097695F"/>
    <w:rsid w:val="00976CBB"/>
    <w:rsid w:val="0098125E"/>
    <w:rsid w:val="00981FCC"/>
    <w:rsid w:val="009829D8"/>
    <w:rsid w:val="00982E2E"/>
    <w:rsid w:val="00983407"/>
    <w:rsid w:val="00986842"/>
    <w:rsid w:val="00987145"/>
    <w:rsid w:val="009874F7"/>
    <w:rsid w:val="009904CA"/>
    <w:rsid w:val="009910A7"/>
    <w:rsid w:val="0099136D"/>
    <w:rsid w:val="0099255F"/>
    <w:rsid w:val="00992B17"/>
    <w:rsid w:val="00994863"/>
    <w:rsid w:val="00996DAE"/>
    <w:rsid w:val="00997F4F"/>
    <w:rsid w:val="009A3C6B"/>
    <w:rsid w:val="009A4148"/>
    <w:rsid w:val="009A5EB4"/>
    <w:rsid w:val="009A6B0C"/>
    <w:rsid w:val="009B0139"/>
    <w:rsid w:val="009B056C"/>
    <w:rsid w:val="009B13A9"/>
    <w:rsid w:val="009B369F"/>
    <w:rsid w:val="009B466D"/>
    <w:rsid w:val="009B52BD"/>
    <w:rsid w:val="009B5707"/>
    <w:rsid w:val="009B7354"/>
    <w:rsid w:val="009C0F3A"/>
    <w:rsid w:val="009C1830"/>
    <w:rsid w:val="009C4943"/>
    <w:rsid w:val="009C7D73"/>
    <w:rsid w:val="009D37BD"/>
    <w:rsid w:val="009D4632"/>
    <w:rsid w:val="009E0214"/>
    <w:rsid w:val="009E424B"/>
    <w:rsid w:val="009E5569"/>
    <w:rsid w:val="009E6FC1"/>
    <w:rsid w:val="009E711F"/>
    <w:rsid w:val="009E7481"/>
    <w:rsid w:val="009F2E10"/>
    <w:rsid w:val="009F3371"/>
    <w:rsid w:val="009F3B43"/>
    <w:rsid w:val="009F7F7B"/>
    <w:rsid w:val="00A01FDE"/>
    <w:rsid w:val="00A100F7"/>
    <w:rsid w:val="00A10687"/>
    <w:rsid w:val="00A1334B"/>
    <w:rsid w:val="00A1423C"/>
    <w:rsid w:val="00A15ECE"/>
    <w:rsid w:val="00A1610E"/>
    <w:rsid w:val="00A16E4F"/>
    <w:rsid w:val="00A207A8"/>
    <w:rsid w:val="00A23C1E"/>
    <w:rsid w:val="00A245E6"/>
    <w:rsid w:val="00A338DD"/>
    <w:rsid w:val="00A33F99"/>
    <w:rsid w:val="00A34E7E"/>
    <w:rsid w:val="00A3719F"/>
    <w:rsid w:val="00A426FB"/>
    <w:rsid w:val="00A42972"/>
    <w:rsid w:val="00A43906"/>
    <w:rsid w:val="00A43A65"/>
    <w:rsid w:val="00A44509"/>
    <w:rsid w:val="00A469FD"/>
    <w:rsid w:val="00A47617"/>
    <w:rsid w:val="00A47AA8"/>
    <w:rsid w:val="00A51631"/>
    <w:rsid w:val="00A518EC"/>
    <w:rsid w:val="00A5234E"/>
    <w:rsid w:val="00A5241A"/>
    <w:rsid w:val="00A55869"/>
    <w:rsid w:val="00A564AD"/>
    <w:rsid w:val="00A56884"/>
    <w:rsid w:val="00A5731F"/>
    <w:rsid w:val="00A63BD9"/>
    <w:rsid w:val="00A65431"/>
    <w:rsid w:val="00A65CA5"/>
    <w:rsid w:val="00A66986"/>
    <w:rsid w:val="00A66E00"/>
    <w:rsid w:val="00A66EA8"/>
    <w:rsid w:val="00A72215"/>
    <w:rsid w:val="00A72E33"/>
    <w:rsid w:val="00A75885"/>
    <w:rsid w:val="00A770D4"/>
    <w:rsid w:val="00A874E9"/>
    <w:rsid w:val="00A90F75"/>
    <w:rsid w:val="00A92945"/>
    <w:rsid w:val="00A93CFF"/>
    <w:rsid w:val="00A94EEE"/>
    <w:rsid w:val="00A96290"/>
    <w:rsid w:val="00AA1689"/>
    <w:rsid w:val="00AA4635"/>
    <w:rsid w:val="00AA49FF"/>
    <w:rsid w:val="00AA6DE5"/>
    <w:rsid w:val="00AA7C5B"/>
    <w:rsid w:val="00AB00CC"/>
    <w:rsid w:val="00AB1276"/>
    <w:rsid w:val="00AB1558"/>
    <w:rsid w:val="00AB2AD7"/>
    <w:rsid w:val="00AB4E9D"/>
    <w:rsid w:val="00AC46A4"/>
    <w:rsid w:val="00AC4B10"/>
    <w:rsid w:val="00AD316C"/>
    <w:rsid w:val="00AD3D29"/>
    <w:rsid w:val="00AD4DC1"/>
    <w:rsid w:val="00AD50D0"/>
    <w:rsid w:val="00AD6DE0"/>
    <w:rsid w:val="00AD6DEE"/>
    <w:rsid w:val="00AE0F90"/>
    <w:rsid w:val="00AE3746"/>
    <w:rsid w:val="00AE45E7"/>
    <w:rsid w:val="00AE4F3D"/>
    <w:rsid w:val="00AF1A7A"/>
    <w:rsid w:val="00AF38A1"/>
    <w:rsid w:val="00AF532F"/>
    <w:rsid w:val="00AF7A10"/>
    <w:rsid w:val="00B038CE"/>
    <w:rsid w:val="00B04DC2"/>
    <w:rsid w:val="00B05389"/>
    <w:rsid w:val="00B0555F"/>
    <w:rsid w:val="00B067B8"/>
    <w:rsid w:val="00B10196"/>
    <w:rsid w:val="00B12025"/>
    <w:rsid w:val="00B139DB"/>
    <w:rsid w:val="00B162A1"/>
    <w:rsid w:val="00B206B3"/>
    <w:rsid w:val="00B22513"/>
    <w:rsid w:val="00B2470A"/>
    <w:rsid w:val="00B30046"/>
    <w:rsid w:val="00B30EBC"/>
    <w:rsid w:val="00B32BD9"/>
    <w:rsid w:val="00B352B2"/>
    <w:rsid w:val="00B352D9"/>
    <w:rsid w:val="00B36591"/>
    <w:rsid w:val="00B42A7F"/>
    <w:rsid w:val="00B459E2"/>
    <w:rsid w:val="00B56B97"/>
    <w:rsid w:val="00B57E1C"/>
    <w:rsid w:val="00B7476D"/>
    <w:rsid w:val="00B8014B"/>
    <w:rsid w:val="00B82341"/>
    <w:rsid w:val="00B83E0F"/>
    <w:rsid w:val="00B90AEC"/>
    <w:rsid w:val="00B9224E"/>
    <w:rsid w:val="00B93D86"/>
    <w:rsid w:val="00BA496A"/>
    <w:rsid w:val="00BA665A"/>
    <w:rsid w:val="00BA7F20"/>
    <w:rsid w:val="00BB4CDC"/>
    <w:rsid w:val="00BC1BFE"/>
    <w:rsid w:val="00BC20C4"/>
    <w:rsid w:val="00BC2394"/>
    <w:rsid w:val="00BC26A9"/>
    <w:rsid w:val="00BC30D1"/>
    <w:rsid w:val="00BC362C"/>
    <w:rsid w:val="00BC386D"/>
    <w:rsid w:val="00BC7E91"/>
    <w:rsid w:val="00BD1356"/>
    <w:rsid w:val="00BD144C"/>
    <w:rsid w:val="00BD328D"/>
    <w:rsid w:val="00BD367B"/>
    <w:rsid w:val="00BD6591"/>
    <w:rsid w:val="00BD7667"/>
    <w:rsid w:val="00BE0159"/>
    <w:rsid w:val="00BE2BD9"/>
    <w:rsid w:val="00BE4BC1"/>
    <w:rsid w:val="00BF1D4A"/>
    <w:rsid w:val="00BF349F"/>
    <w:rsid w:val="00BF4D63"/>
    <w:rsid w:val="00BF52D7"/>
    <w:rsid w:val="00C02064"/>
    <w:rsid w:val="00C042AF"/>
    <w:rsid w:val="00C04EBE"/>
    <w:rsid w:val="00C04FBD"/>
    <w:rsid w:val="00C13FDE"/>
    <w:rsid w:val="00C1619C"/>
    <w:rsid w:val="00C16865"/>
    <w:rsid w:val="00C16A33"/>
    <w:rsid w:val="00C2118A"/>
    <w:rsid w:val="00C21C3F"/>
    <w:rsid w:val="00C23508"/>
    <w:rsid w:val="00C23860"/>
    <w:rsid w:val="00C24AF9"/>
    <w:rsid w:val="00C31BB8"/>
    <w:rsid w:val="00C338F3"/>
    <w:rsid w:val="00C341CA"/>
    <w:rsid w:val="00C34D63"/>
    <w:rsid w:val="00C3505F"/>
    <w:rsid w:val="00C36359"/>
    <w:rsid w:val="00C370BA"/>
    <w:rsid w:val="00C414DE"/>
    <w:rsid w:val="00C42DE9"/>
    <w:rsid w:val="00C4371D"/>
    <w:rsid w:val="00C4439E"/>
    <w:rsid w:val="00C45291"/>
    <w:rsid w:val="00C5033F"/>
    <w:rsid w:val="00C50D4A"/>
    <w:rsid w:val="00C5350B"/>
    <w:rsid w:val="00C55441"/>
    <w:rsid w:val="00C5613C"/>
    <w:rsid w:val="00C56FFE"/>
    <w:rsid w:val="00C5784A"/>
    <w:rsid w:val="00C57EC6"/>
    <w:rsid w:val="00C63148"/>
    <w:rsid w:val="00C66043"/>
    <w:rsid w:val="00C670E9"/>
    <w:rsid w:val="00C72961"/>
    <w:rsid w:val="00C7347D"/>
    <w:rsid w:val="00C77BFA"/>
    <w:rsid w:val="00C81FC8"/>
    <w:rsid w:val="00C820DC"/>
    <w:rsid w:val="00C82588"/>
    <w:rsid w:val="00C855D7"/>
    <w:rsid w:val="00C859B5"/>
    <w:rsid w:val="00C85F69"/>
    <w:rsid w:val="00C87F4F"/>
    <w:rsid w:val="00C923F8"/>
    <w:rsid w:val="00C9443B"/>
    <w:rsid w:val="00C9451D"/>
    <w:rsid w:val="00C95479"/>
    <w:rsid w:val="00C957ED"/>
    <w:rsid w:val="00C96AFA"/>
    <w:rsid w:val="00CA1B53"/>
    <w:rsid w:val="00CA3225"/>
    <w:rsid w:val="00CA38A3"/>
    <w:rsid w:val="00CA50AD"/>
    <w:rsid w:val="00CA6EA9"/>
    <w:rsid w:val="00CC24AF"/>
    <w:rsid w:val="00CC4FD6"/>
    <w:rsid w:val="00CC5FE3"/>
    <w:rsid w:val="00CC6EC1"/>
    <w:rsid w:val="00CC718B"/>
    <w:rsid w:val="00CD0292"/>
    <w:rsid w:val="00CD0E60"/>
    <w:rsid w:val="00CD128A"/>
    <w:rsid w:val="00CD3ECA"/>
    <w:rsid w:val="00CD7B17"/>
    <w:rsid w:val="00CE620D"/>
    <w:rsid w:val="00CE637A"/>
    <w:rsid w:val="00CF4148"/>
    <w:rsid w:val="00CF4DBD"/>
    <w:rsid w:val="00CF6F8F"/>
    <w:rsid w:val="00D0583E"/>
    <w:rsid w:val="00D06EBA"/>
    <w:rsid w:val="00D128FB"/>
    <w:rsid w:val="00D137C9"/>
    <w:rsid w:val="00D13F45"/>
    <w:rsid w:val="00D16D75"/>
    <w:rsid w:val="00D17975"/>
    <w:rsid w:val="00D2520A"/>
    <w:rsid w:val="00D2602A"/>
    <w:rsid w:val="00D26501"/>
    <w:rsid w:val="00D268EB"/>
    <w:rsid w:val="00D304A5"/>
    <w:rsid w:val="00D3287F"/>
    <w:rsid w:val="00D33F48"/>
    <w:rsid w:val="00D35135"/>
    <w:rsid w:val="00D37CC3"/>
    <w:rsid w:val="00D37D02"/>
    <w:rsid w:val="00D40715"/>
    <w:rsid w:val="00D43C53"/>
    <w:rsid w:val="00D4689F"/>
    <w:rsid w:val="00D539F3"/>
    <w:rsid w:val="00D53EBA"/>
    <w:rsid w:val="00D55626"/>
    <w:rsid w:val="00D618CF"/>
    <w:rsid w:val="00D62AC3"/>
    <w:rsid w:val="00D67389"/>
    <w:rsid w:val="00D7070C"/>
    <w:rsid w:val="00D72C0F"/>
    <w:rsid w:val="00D743F1"/>
    <w:rsid w:val="00D82A9C"/>
    <w:rsid w:val="00D854D4"/>
    <w:rsid w:val="00D87DA8"/>
    <w:rsid w:val="00D90576"/>
    <w:rsid w:val="00D90799"/>
    <w:rsid w:val="00DA0013"/>
    <w:rsid w:val="00DA7D8E"/>
    <w:rsid w:val="00DB6E52"/>
    <w:rsid w:val="00DC516F"/>
    <w:rsid w:val="00DC7B72"/>
    <w:rsid w:val="00DC7E44"/>
    <w:rsid w:val="00DD15D3"/>
    <w:rsid w:val="00DD1674"/>
    <w:rsid w:val="00DD192C"/>
    <w:rsid w:val="00DD5CAC"/>
    <w:rsid w:val="00DD5EC7"/>
    <w:rsid w:val="00DD60D7"/>
    <w:rsid w:val="00DE3DE3"/>
    <w:rsid w:val="00DF0137"/>
    <w:rsid w:val="00DF53EE"/>
    <w:rsid w:val="00DF5697"/>
    <w:rsid w:val="00DF5D8B"/>
    <w:rsid w:val="00DF67CF"/>
    <w:rsid w:val="00E0222A"/>
    <w:rsid w:val="00E02CDF"/>
    <w:rsid w:val="00E03B2A"/>
    <w:rsid w:val="00E07F5F"/>
    <w:rsid w:val="00E1057E"/>
    <w:rsid w:val="00E10948"/>
    <w:rsid w:val="00E10E1C"/>
    <w:rsid w:val="00E12F84"/>
    <w:rsid w:val="00E15663"/>
    <w:rsid w:val="00E1629A"/>
    <w:rsid w:val="00E20E9C"/>
    <w:rsid w:val="00E20EAD"/>
    <w:rsid w:val="00E20F5D"/>
    <w:rsid w:val="00E24540"/>
    <w:rsid w:val="00E24656"/>
    <w:rsid w:val="00E25F36"/>
    <w:rsid w:val="00E263B5"/>
    <w:rsid w:val="00E26EC4"/>
    <w:rsid w:val="00E31BCA"/>
    <w:rsid w:val="00E3280C"/>
    <w:rsid w:val="00E33E92"/>
    <w:rsid w:val="00E36F8F"/>
    <w:rsid w:val="00E414B4"/>
    <w:rsid w:val="00E41C03"/>
    <w:rsid w:val="00E46C93"/>
    <w:rsid w:val="00E53761"/>
    <w:rsid w:val="00E53B45"/>
    <w:rsid w:val="00E5420F"/>
    <w:rsid w:val="00E54794"/>
    <w:rsid w:val="00E555DF"/>
    <w:rsid w:val="00E55EB9"/>
    <w:rsid w:val="00E616CA"/>
    <w:rsid w:val="00E63DFE"/>
    <w:rsid w:val="00E64B6C"/>
    <w:rsid w:val="00E6566A"/>
    <w:rsid w:val="00E70520"/>
    <w:rsid w:val="00E75C64"/>
    <w:rsid w:val="00E80DE5"/>
    <w:rsid w:val="00E8374F"/>
    <w:rsid w:val="00E84EAB"/>
    <w:rsid w:val="00E86BA7"/>
    <w:rsid w:val="00E86EFA"/>
    <w:rsid w:val="00E92391"/>
    <w:rsid w:val="00E95491"/>
    <w:rsid w:val="00E9668E"/>
    <w:rsid w:val="00E97851"/>
    <w:rsid w:val="00EA1DCB"/>
    <w:rsid w:val="00EA41A2"/>
    <w:rsid w:val="00EA68AD"/>
    <w:rsid w:val="00EA7C99"/>
    <w:rsid w:val="00EB0E9D"/>
    <w:rsid w:val="00EB7CD0"/>
    <w:rsid w:val="00EC061B"/>
    <w:rsid w:val="00EC0940"/>
    <w:rsid w:val="00EC2B40"/>
    <w:rsid w:val="00EC54F0"/>
    <w:rsid w:val="00EC6444"/>
    <w:rsid w:val="00EE0D4C"/>
    <w:rsid w:val="00EE110B"/>
    <w:rsid w:val="00EE37B2"/>
    <w:rsid w:val="00EE57CD"/>
    <w:rsid w:val="00EE5E90"/>
    <w:rsid w:val="00EE7891"/>
    <w:rsid w:val="00EF0DCB"/>
    <w:rsid w:val="00EF51A3"/>
    <w:rsid w:val="00EF6DDB"/>
    <w:rsid w:val="00F0021F"/>
    <w:rsid w:val="00F00B25"/>
    <w:rsid w:val="00F03A20"/>
    <w:rsid w:val="00F07B28"/>
    <w:rsid w:val="00F1047E"/>
    <w:rsid w:val="00F11387"/>
    <w:rsid w:val="00F11536"/>
    <w:rsid w:val="00F12FEA"/>
    <w:rsid w:val="00F14340"/>
    <w:rsid w:val="00F1728D"/>
    <w:rsid w:val="00F200E1"/>
    <w:rsid w:val="00F2267E"/>
    <w:rsid w:val="00F226F5"/>
    <w:rsid w:val="00F307E2"/>
    <w:rsid w:val="00F3262D"/>
    <w:rsid w:val="00F32D00"/>
    <w:rsid w:val="00F3586F"/>
    <w:rsid w:val="00F35CFE"/>
    <w:rsid w:val="00F36EA3"/>
    <w:rsid w:val="00F41612"/>
    <w:rsid w:val="00F44287"/>
    <w:rsid w:val="00F44348"/>
    <w:rsid w:val="00F46D6B"/>
    <w:rsid w:val="00F51C9D"/>
    <w:rsid w:val="00F53384"/>
    <w:rsid w:val="00F539FC"/>
    <w:rsid w:val="00F55382"/>
    <w:rsid w:val="00F61605"/>
    <w:rsid w:val="00F6283D"/>
    <w:rsid w:val="00F628BD"/>
    <w:rsid w:val="00F645E4"/>
    <w:rsid w:val="00F65A33"/>
    <w:rsid w:val="00F676F9"/>
    <w:rsid w:val="00F71A66"/>
    <w:rsid w:val="00F751A0"/>
    <w:rsid w:val="00F77F3C"/>
    <w:rsid w:val="00F82E3B"/>
    <w:rsid w:val="00F83054"/>
    <w:rsid w:val="00F83DCD"/>
    <w:rsid w:val="00F8521F"/>
    <w:rsid w:val="00F871C6"/>
    <w:rsid w:val="00F92D18"/>
    <w:rsid w:val="00F93AE1"/>
    <w:rsid w:val="00F94EEB"/>
    <w:rsid w:val="00F95A0F"/>
    <w:rsid w:val="00F9701D"/>
    <w:rsid w:val="00F97370"/>
    <w:rsid w:val="00F977AE"/>
    <w:rsid w:val="00FA0B01"/>
    <w:rsid w:val="00FA3595"/>
    <w:rsid w:val="00FA5DBC"/>
    <w:rsid w:val="00FB4424"/>
    <w:rsid w:val="00FB4A1F"/>
    <w:rsid w:val="00FB62F2"/>
    <w:rsid w:val="00FC1058"/>
    <w:rsid w:val="00FC69DE"/>
    <w:rsid w:val="00FC7A3E"/>
    <w:rsid w:val="00FD189C"/>
    <w:rsid w:val="00FD77AD"/>
    <w:rsid w:val="00FE033D"/>
    <w:rsid w:val="00FE058B"/>
    <w:rsid w:val="00FE3B1B"/>
    <w:rsid w:val="00FE4055"/>
    <w:rsid w:val="00FE61D2"/>
    <w:rsid w:val="00FF37AB"/>
    <w:rsid w:val="00FF37F9"/>
    <w:rsid w:val="00FF4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577D3ED"/>
  <w15:docId w15:val="{9D4B5AE5-3DD1-418E-87CF-9E9A63FCA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F61D9"/>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7F61D9"/>
    <w:pPr>
      <w:keepNext/>
      <w:spacing w:before="240" w:after="60" w:line="240" w:lineRule="auto"/>
      <w:outlineLvl w:val="1"/>
    </w:pPr>
    <w:rPr>
      <w:rFonts w:ascii="Arial" w:eastAsia="Times New Roman" w:hAnsi="Arial" w:cs="Times New Roman"/>
      <w:b/>
      <w:i/>
      <w:sz w:val="24"/>
      <w:szCs w:val="20"/>
    </w:rPr>
  </w:style>
  <w:style w:type="paragraph" w:styleId="3">
    <w:name w:val="heading 3"/>
    <w:basedOn w:val="a"/>
    <w:next w:val="a"/>
    <w:link w:val="30"/>
    <w:unhideWhenUsed/>
    <w:qFormat/>
    <w:rsid w:val="007F61D9"/>
    <w:pPr>
      <w:keepNext/>
      <w:spacing w:after="0" w:line="240" w:lineRule="auto"/>
      <w:outlineLvl w:val="2"/>
    </w:pPr>
    <w:rPr>
      <w:rFonts w:ascii="Times New Roman" w:eastAsia="Times New Roman" w:hAnsi="Times New Roman" w:cs="Times New Roman"/>
      <w:sz w:val="28"/>
      <w:szCs w:val="20"/>
      <w:lang w:eastAsia="ko-KR"/>
    </w:rPr>
  </w:style>
  <w:style w:type="paragraph" w:styleId="4">
    <w:name w:val="heading 4"/>
    <w:basedOn w:val="a"/>
    <w:next w:val="a"/>
    <w:link w:val="40"/>
    <w:unhideWhenUsed/>
    <w:qFormat/>
    <w:rsid w:val="007F61D9"/>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nhideWhenUsed/>
    <w:qFormat/>
    <w:rsid w:val="007F61D9"/>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nhideWhenUsed/>
    <w:qFormat/>
    <w:rsid w:val="007F61D9"/>
    <w:pPr>
      <w:keepNext/>
      <w:spacing w:after="0" w:line="240" w:lineRule="auto"/>
      <w:ind w:firstLine="720"/>
      <w:jc w:val="center"/>
      <w:outlineLvl w:val="5"/>
    </w:pPr>
    <w:rPr>
      <w:rFonts w:ascii="Times New Roman" w:eastAsia="Times New Roman" w:hAnsi="Times New Roman" w:cs="Times New Roman"/>
      <w:sz w:val="28"/>
      <w:szCs w:val="20"/>
    </w:rPr>
  </w:style>
  <w:style w:type="paragraph" w:styleId="7">
    <w:name w:val="heading 7"/>
    <w:basedOn w:val="a"/>
    <w:next w:val="a"/>
    <w:link w:val="70"/>
    <w:unhideWhenUsed/>
    <w:qFormat/>
    <w:rsid w:val="007F61D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7F61D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61D9"/>
    <w:rPr>
      <w:rFonts w:ascii="Arial" w:eastAsia="Times New Roman" w:hAnsi="Arial" w:cs="Times New Roman"/>
      <w:b/>
      <w:bCs/>
      <w:kern w:val="32"/>
      <w:sz w:val="32"/>
      <w:szCs w:val="32"/>
    </w:rPr>
  </w:style>
  <w:style w:type="character" w:customStyle="1" w:styleId="20">
    <w:name w:val="Заголовок 2 Знак"/>
    <w:basedOn w:val="a0"/>
    <w:link w:val="2"/>
    <w:rsid w:val="007F61D9"/>
    <w:rPr>
      <w:rFonts w:ascii="Arial" w:eastAsia="Times New Roman" w:hAnsi="Arial" w:cs="Times New Roman"/>
      <w:b/>
      <w:i/>
      <w:sz w:val="24"/>
      <w:szCs w:val="20"/>
    </w:rPr>
  </w:style>
  <w:style w:type="character" w:customStyle="1" w:styleId="a3">
    <w:name w:val="Обычный (веб) Знак"/>
    <w:aliases w:val="Знак2 Знак,Знак Знак2 Знак,Обычный (Web) Знак,Знак2 Знак Знак Знак Знак1,Знак2 Знак Знак Знак Знак Знак,Знак2 Знак Знак Знак1,Знак2 Знак Знак Знак Знак Знак Знак Знак Знак, Знак2 Знак, Знак Знак2 Знак, Знак2 Знак Знак Знак Знак1"/>
    <w:link w:val="a4"/>
    <w:uiPriority w:val="34"/>
    <w:locked/>
    <w:rsid w:val="003F4F0C"/>
    <w:rPr>
      <w:rFonts w:ascii="Times New Roman" w:eastAsia="Times New Roman" w:hAnsi="Times New Roman" w:cs="Times New Roman"/>
      <w:sz w:val="24"/>
      <w:szCs w:val="20"/>
    </w:rPr>
  </w:style>
  <w:style w:type="paragraph" w:styleId="a4">
    <w:name w:val="Normal (Web)"/>
    <w:aliases w:val="Знак2,Знак Знак2,Обычный (Web),Знак2 Знак Знак Знак,Знак2 Знак Знак Знак Знак,Знак2 Знак Знак,Знак2 Знак Знак Знак Знак Знак Знак Знак, Знак2, Знак Знак2, Знак2 Знак Знак Знак, Знак2 Знак Знак Знак Знак, Знак2 Знак Знак"/>
    <w:basedOn w:val="a"/>
    <w:link w:val="a3"/>
    <w:uiPriority w:val="99"/>
    <w:unhideWhenUsed/>
    <w:qFormat/>
    <w:rsid w:val="003F4F0C"/>
    <w:pPr>
      <w:spacing w:after="0" w:line="240" w:lineRule="auto"/>
      <w:ind w:left="720" w:firstLine="709"/>
      <w:contextualSpacing/>
      <w:jc w:val="both"/>
    </w:pPr>
    <w:rPr>
      <w:rFonts w:ascii="Times New Roman" w:eastAsia="Times New Roman" w:hAnsi="Times New Roman" w:cs="Times New Roman"/>
      <w:sz w:val="24"/>
      <w:szCs w:val="20"/>
    </w:rPr>
  </w:style>
  <w:style w:type="character" w:customStyle="1" w:styleId="a5">
    <w:name w:val="Основной текст Знак"/>
    <w:aliases w:val="Знак Знак1 Знак Знак Знак Знак,Знак Знак1 Знак"/>
    <w:basedOn w:val="a0"/>
    <w:link w:val="a6"/>
    <w:locked/>
    <w:rsid w:val="003F4F0C"/>
    <w:rPr>
      <w:rFonts w:ascii="Times New Roman" w:eastAsia="Times New Roman" w:hAnsi="Times New Roman" w:cs="Times New Roman"/>
      <w:sz w:val="20"/>
      <w:szCs w:val="20"/>
    </w:rPr>
  </w:style>
  <w:style w:type="paragraph" w:styleId="a6">
    <w:name w:val="Body Text"/>
    <w:aliases w:val="Знак Знак1 Знак Знак Знак,Знак Знак1"/>
    <w:basedOn w:val="a"/>
    <w:link w:val="a5"/>
    <w:unhideWhenUsed/>
    <w:qFormat/>
    <w:rsid w:val="003F4F0C"/>
    <w:pPr>
      <w:autoSpaceDE w:val="0"/>
      <w:autoSpaceDN w:val="0"/>
      <w:spacing w:after="0" w:line="240" w:lineRule="auto"/>
      <w:jc w:val="both"/>
    </w:pPr>
    <w:rPr>
      <w:rFonts w:ascii="Times New Roman" w:eastAsia="Times New Roman" w:hAnsi="Times New Roman" w:cs="Times New Roman"/>
      <w:sz w:val="20"/>
      <w:szCs w:val="20"/>
    </w:rPr>
  </w:style>
  <w:style w:type="character" w:customStyle="1" w:styleId="11">
    <w:name w:val="Основной текст Знак1"/>
    <w:aliases w:val="Знак Знак1 Знак Знак Знак Знак1,Знак Знак1 Знак1"/>
    <w:basedOn w:val="a0"/>
    <w:semiHidden/>
    <w:rsid w:val="003F4F0C"/>
  </w:style>
  <w:style w:type="paragraph" w:styleId="21">
    <w:name w:val="Body Text Indent 2"/>
    <w:basedOn w:val="a"/>
    <w:link w:val="22"/>
    <w:unhideWhenUsed/>
    <w:rsid w:val="003F4F0C"/>
    <w:pPr>
      <w:spacing w:after="120" w:line="480" w:lineRule="auto"/>
      <w:ind w:left="283"/>
    </w:pPr>
  </w:style>
  <w:style w:type="character" w:customStyle="1" w:styleId="22">
    <w:name w:val="Основной текст с отступом 2 Знак"/>
    <w:basedOn w:val="a0"/>
    <w:link w:val="21"/>
    <w:rsid w:val="003F4F0C"/>
  </w:style>
  <w:style w:type="character" w:customStyle="1" w:styleId="hl">
    <w:name w:val="hl"/>
    <w:rsid w:val="003F4F0C"/>
  </w:style>
  <w:style w:type="table" w:styleId="a7">
    <w:name w:val="Table Grid"/>
    <w:basedOn w:val="a1"/>
    <w:uiPriority w:val="39"/>
    <w:rsid w:val="003F4F0C"/>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34"/>
    <w:qFormat/>
    <w:rsid w:val="003F4F0C"/>
    <w:pPr>
      <w:ind w:left="720"/>
      <w:contextualSpacing/>
    </w:pPr>
  </w:style>
  <w:style w:type="paragraph" w:styleId="a9">
    <w:name w:val="Balloon Text"/>
    <w:basedOn w:val="a"/>
    <w:link w:val="aa"/>
    <w:uiPriority w:val="99"/>
    <w:semiHidden/>
    <w:unhideWhenUsed/>
    <w:rsid w:val="003F4F0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F4F0C"/>
    <w:rPr>
      <w:rFonts w:ascii="Tahoma" w:hAnsi="Tahoma" w:cs="Tahoma"/>
      <w:sz w:val="16"/>
      <w:szCs w:val="16"/>
    </w:rPr>
  </w:style>
  <w:style w:type="character" w:customStyle="1" w:styleId="30">
    <w:name w:val="Заголовок 3 Знак"/>
    <w:basedOn w:val="a0"/>
    <w:link w:val="3"/>
    <w:rsid w:val="007F61D9"/>
    <w:rPr>
      <w:rFonts w:ascii="Times New Roman" w:eastAsia="Times New Roman" w:hAnsi="Times New Roman" w:cs="Times New Roman"/>
      <w:sz w:val="28"/>
      <w:szCs w:val="20"/>
      <w:lang w:eastAsia="ko-KR"/>
    </w:rPr>
  </w:style>
  <w:style w:type="character" w:customStyle="1" w:styleId="40">
    <w:name w:val="Заголовок 4 Знак"/>
    <w:basedOn w:val="a0"/>
    <w:link w:val="4"/>
    <w:rsid w:val="007F61D9"/>
    <w:rPr>
      <w:rFonts w:ascii="Times New Roman" w:eastAsia="Times New Roman" w:hAnsi="Times New Roman" w:cs="Times New Roman"/>
      <w:b/>
      <w:bCs/>
      <w:sz w:val="28"/>
      <w:szCs w:val="28"/>
    </w:rPr>
  </w:style>
  <w:style w:type="character" w:customStyle="1" w:styleId="50">
    <w:name w:val="Заголовок 5 Знак"/>
    <w:basedOn w:val="a0"/>
    <w:link w:val="5"/>
    <w:rsid w:val="007F61D9"/>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7F61D9"/>
    <w:rPr>
      <w:rFonts w:ascii="Times New Roman" w:eastAsia="Times New Roman" w:hAnsi="Times New Roman" w:cs="Times New Roman"/>
      <w:sz w:val="28"/>
      <w:szCs w:val="20"/>
    </w:rPr>
  </w:style>
  <w:style w:type="character" w:customStyle="1" w:styleId="70">
    <w:name w:val="Заголовок 7 Знак"/>
    <w:basedOn w:val="a0"/>
    <w:link w:val="7"/>
    <w:rsid w:val="007F61D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rsid w:val="007F61D9"/>
    <w:rPr>
      <w:rFonts w:asciiTheme="majorHAnsi" w:eastAsiaTheme="majorEastAsia" w:hAnsiTheme="majorHAnsi" w:cstheme="majorBidi"/>
      <w:color w:val="404040" w:themeColor="text1" w:themeTint="BF"/>
      <w:sz w:val="20"/>
      <w:szCs w:val="20"/>
    </w:rPr>
  </w:style>
  <w:style w:type="character" w:customStyle="1" w:styleId="HTML">
    <w:name w:val="Стандартный HTML Знак"/>
    <w:basedOn w:val="a0"/>
    <w:link w:val="HTML0"/>
    <w:uiPriority w:val="99"/>
    <w:rsid w:val="007F61D9"/>
    <w:rPr>
      <w:rFonts w:ascii="Courier New" w:eastAsia="Times New Roman" w:hAnsi="Courier New" w:cs="Courier New"/>
      <w:sz w:val="20"/>
      <w:szCs w:val="20"/>
    </w:rPr>
  </w:style>
  <w:style w:type="paragraph" w:styleId="HTML0">
    <w:name w:val="HTML Preformatted"/>
    <w:basedOn w:val="a"/>
    <w:link w:val="HTML"/>
    <w:uiPriority w:val="99"/>
    <w:unhideWhenUsed/>
    <w:rsid w:val="007F6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ab">
    <w:name w:val="Верхний колонтитул Знак"/>
    <w:basedOn w:val="a0"/>
    <w:link w:val="ac"/>
    <w:locked/>
    <w:rsid w:val="007F61D9"/>
  </w:style>
  <w:style w:type="paragraph" w:styleId="ac">
    <w:name w:val="header"/>
    <w:basedOn w:val="a"/>
    <w:link w:val="ab"/>
    <w:unhideWhenUsed/>
    <w:rsid w:val="007F61D9"/>
    <w:pPr>
      <w:tabs>
        <w:tab w:val="center" w:pos="4677"/>
        <w:tab w:val="right" w:pos="9355"/>
      </w:tabs>
      <w:spacing w:after="0" w:line="240" w:lineRule="auto"/>
    </w:pPr>
  </w:style>
  <w:style w:type="character" w:customStyle="1" w:styleId="12">
    <w:name w:val="Верхний колонтитул Знак1"/>
    <w:basedOn w:val="a0"/>
    <w:semiHidden/>
    <w:rsid w:val="007F61D9"/>
  </w:style>
  <w:style w:type="character" w:customStyle="1" w:styleId="ad">
    <w:name w:val="Нижний колонтитул Знак"/>
    <w:basedOn w:val="a0"/>
    <w:link w:val="ae"/>
    <w:uiPriority w:val="99"/>
    <w:locked/>
    <w:rsid w:val="007F61D9"/>
  </w:style>
  <w:style w:type="paragraph" w:styleId="ae">
    <w:name w:val="footer"/>
    <w:basedOn w:val="a"/>
    <w:link w:val="ad"/>
    <w:uiPriority w:val="99"/>
    <w:unhideWhenUsed/>
    <w:rsid w:val="007F61D9"/>
    <w:pPr>
      <w:tabs>
        <w:tab w:val="center" w:pos="4677"/>
        <w:tab w:val="right" w:pos="9355"/>
      </w:tabs>
      <w:spacing w:after="0" w:line="240" w:lineRule="auto"/>
    </w:pPr>
  </w:style>
  <w:style w:type="character" w:customStyle="1" w:styleId="13">
    <w:name w:val="Нижний колонтитул Знак1"/>
    <w:basedOn w:val="a0"/>
    <w:uiPriority w:val="99"/>
    <w:semiHidden/>
    <w:rsid w:val="007F61D9"/>
  </w:style>
  <w:style w:type="character" w:customStyle="1" w:styleId="af">
    <w:name w:val="Заголовок Знак"/>
    <w:link w:val="af0"/>
    <w:locked/>
    <w:rsid w:val="007F61D9"/>
    <w:rPr>
      <w:sz w:val="28"/>
      <w:szCs w:val="24"/>
    </w:rPr>
  </w:style>
  <w:style w:type="paragraph" w:styleId="af0">
    <w:name w:val="Title"/>
    <w:basedOn w:val="a"/>
    <w:next w:val="a"/>
    <w:link w:val="af"/>
    <w:qFormat/>
    <w:rsid w:val="007F61D9"/>
    <w:pPr>
      <w:pBdr>
        <w:bottom w:val="single" w:sz="8" w:space="4" w:color="4F81BD" w:themeColor="accent1"/>
      </w:pBdr>
      <w:spacing w:after="300" w:line="240" w:lineRule="auto"/>
      <w:contextualSpacing/>
    </w:pPr>
    <w:rPr>
      <w:sz w:val="28"/>
      <w:szCs w:val="24"/>
    </w:rPr>
  </w:style>
  <w:style w:type="character" w:customStyle="1" w:styleId="14">
    <w:name w:val="Название Знак1"/>
    <w:basedOn w:val="a0"/>
    <w:uiPriority w:val="10"/>
    <w:rsid w:val="007F61D9"/>
    <w:rPr>
      <w:rFonts w:asciiTheme="majorHAnsi" w:eastAsiaTheme="majorEastAsia" w:hAnsiTheme="majorHAnsi" w:cstheme="majorBidi"/>
      <w:color w:val="17365D" w:themeColor="text2" w:themeShade="BF"/>
      <w:spacing w:val="5"/>
      <w:kern w:val="28"/>
      <w:sz w:val="52"/>
      <w:szCs w:val="52"/>
    </w:rPr>
  </w:style>
  <w:style w:type="character" w:customStyle="1" w:styleId="af1">
    <w:name w:val="Основной текст с отступом Знак"/>
    <w:basedOn w:val="a0"/>
    <w:link w:val="af2"/>
    <w:locked/>
    <w:rsid w:val="007F61D9"/>
  </w:style>
  <w:style w:type="paragraph" w:styleId="af2">
    <w:name w:val="Body Text Indent"/>
    <w:basedOn w:val="a"/>
    <w:link w:val="af1"/>
    <w:unhideWhenUsed/>
    <w:rsid w:val="007F61D9"/>
    <w:pPr>
      <w:spacing w:after="120"/>
      <w:ind w:left="283"/>
    </w:pPr>
  </w:style>
  <w:style w:type="character" w:customStyle="1" w:styleId="15">
    <w:name w:val="Основной текст с отступом Знак1"/>
    <w:basedOn w:val="a0"/>
    <w:semiHidden/>
    <w:rsid w:val="007F61D9"/>
  </w:style>
  <w:style w:type="character" w:customStyle="1" w:styleId="23">
    <w:name w:val="Основной текст 2 Знак"/>
    <w:basedOn w:val="a0"/>
    <w:link w:val="24"/>
    <w:locked/>
    <w:rsid w:val="007F61D9"/>
    <w:rPr>
      <w:rFonts w:ascii="Times New Roman" w:hAnsi="Times New Roman" w:cs="Times New Roman"/>
      <w:sz w:val="24"/>
      <w:szCs w:val="24"/>
    </w:rPr>
  </w:style>
  <w:style w:type="paragraph" w:styleId="24">
    <w:name w:val="Body Text 2"/>
    <w:basedOn w:val="a"/>
    <w:link w:val="23"/>
    <w:unhideWhenUsed/>
    <w:rsid w:val="007F61D9"/>
    <w:pPr>
      <w:spacing w:after="120" w:line="480" w:lineRule="auto"/>
    </w:pPr>
    <w:rPr>
      <w:rFonts w:ascii="Times New Roman" w:hAnsi="Times New Roman" w:cs="Times New Roman"/>
      <w:sz w:val="24"/>
      <w:szCs w:val="24"/>
    </w:rPr>
  </w:style>
  <w:style w:type="character" w:customStyle="1" w:styleId="210">
    <w:name w:val="Основной текст 2 Знак1"/>
    <w:basedOn w:val="a0"/>
    <w:semiHidden/>
    <w:rsid w:val="007F61D9"/>
  </w:style>
  <w:style w:type="character" w:customStyle="1" w:styleId="31">
    <w:name w:val="Основной текст 3 Знак"/>
    <w:basedOn w:val="a0"/>
    <w:link w:val="32"/>
    <w:locked/>
    <w:rsid w:val="007F61D9"/>
    <w:rPr>
      <w:rFonts w:ascii="Times New Roman" w:hAnsi="Times New Roman" w:cs="Times New Roman"/>
      <w:sz w:val="16"/>
      <w:szCs w:val="16"/>
    </w:rPr>
  </w:style>
  <w:style w:type="paragraph" w:styleId="32">
    <w:name w:val="Body Text 3"/>
    <w:basedOn w:val="a"/>
    <w:link w:val="31"/>
    <w:unhideWhenUsed/>
    <w:rsid w:val="007F61D9"/>
    <w:pPr>
      <w:spacing w:after="120"/>
    </w:pPr>
    <w:rPr>
      <w:rFonts w:ascii="Times New Roman" w:hAnsi="Times New Roman" w:cs="Times New Roman"/>
      <w:sz w:val="16"/>
      <w:szCs w:val="16"/>
    </w:rPr>
  </w:style>
  <w:style w:type="character" w:customStyle="1" w:styleId="310">
    <w:name w:val="Основной текст 3 Знак1"/>
    <w:basedOn w:val="a0"/>
    <w:semiHidden/>
    <w:rsid w:val="007F61D9"/>
    <w:rPr>
      <w:sz w:val="16"/>
      <w:szCs w:val="16"/>
    </w:rPr>
  </w:style>
  <w:style w:type="character" w:customStyle="1" w:styleId="33">
    <w:name w:val="Основной текст с отступом 3 Знак"/>
    <w:basedOn w:val="a0"/>
    <w:link w:val="34"/>
    <w:locked/>
    <w:rsid w:val="007F61D9"/>
    <w:rPr>
      <w:rFonts w:ascii="Times New Roman" w:hAnsi="Times New Roman" w:cs="Times New Roman"/>
      <w:sz w:val="16"/>
      <w:szCs w:val="16"/>
    </w:rPr>
  </w:style>
  <w:style w:type="paragraph" w:styleId="34">
    <w:name w:val="Body Text Indent 3"/>
    <w:basedOn w:val="a"/>
    <w:link w:val="33"/>
    <w:unhideWhenUsed/>
    <w:rsid w:val="007F61D9"/>
    <w:pPr>
      <w:spacing w:after="120"/>
      <w:ind w:left="283"/>
    </w:pPr>
    <w:rPr>
      <w:rFonts w:ascii="Times New Roman" w:hAnsi="Times New Roman" w:cs="Times New Roman"/>
      <w:sz w:val="16"/>
      <w:szCs w:val="16"/>
    </w:rPr>
  </w:style>
  <w:style w:type="character" w:customStyle="1" w:styleId="311">
    <w:name w:val="Основной текст с отступом 3 Знак1"/>
    <w:basedOn w:val="a0"/>
    <w:semiHidden/>
    <w:rsid w:val="007F61D9"/>
    <w:rPr>
      <w:sz w:val="16"/>
      <w:szCs w:val="16"/>
    </w:rPr>
  </w:style>
  <w:style w:type="character" w:customStyle="1" w:styleId="af3">
    <w:name w:val="Без интервала Знак"/>
    <w:link w:val="af4"/>
    <w:uiPriority w:val="1"/>
    <w:locked/>
    <w:rsid w:val="007F61D9"/>
    <w:rPr>
      <w:rFonts w:ascii="Calibri" w:eastAsia="Calibri" w:hAnsi="Calibri"/>
      <w:lang w:val="kk-KZ"/>
    </w:rPr>
  </w:style>
  <w:style w:type="paragraph" w:styleId="af4">
    <w:name w:val="No Spacing"/>
    <w:link w:val="af3"/>
    <w:uiPriority w:val="1"/>
    <w:qFormat/>
    <w:rsid w:val="007F61D9"/>
    <w:pPr>
      <w:spacing w:after="0" w:line="240" w:lineRule="auto"/>
    </w:pPr>
    <w:rPr>
      <w:rFonts w:ascii="Calibri" w:eastAsia="Calibri" w:hAnsi="Calibri"/>
      <w:lang w:val="kk-KZ"/>
    </w:rPr>
  </w:style>
  <w:style w:type="paragraph" w:customStyle="1" w:styleId="211">
    <w:name w:val="Основной текст 21"/>
    <w:basedOn w:val="a"/>
    <w:qFormat/>
    <w:rsid w:val="007F61D9"/>
    <w:pPr>
      <w:overflowPunct w:val="0"/>
      <w:autoSpaceDE w:val="0"/>
      <w:autoSpaceDN w:val="0"/>
      <w:adjustRightInd w:val="0"/>
      <w:spacing w:after="0" w:line="240" w:lineRule="auto"/>
      <w:jc w:val="both"/>
    </w:pPr>
    <w:rPr>
      <w:rFonts w:ascii="Times New Roman" w:eastAsia="Times New Roman" w:hAnsi="Times New Roman" w:cs="Times New Roman"/>
      <w:sz w:val="28"/>
      <w:szCs w:val="20"/>
    </w:rPr>
  </w:style>
  <w:style w:type="paragraph" w:customStyle="1" w:styleId="af5">
    <w:name w:val="Знак Знак Знак Знак Знак Знак Знак Знак Знак Знак Знак Знак Знак"/>
    <w:basedOn w:val="a"/>
    <w:autoRedefine/>
    <w:qFormat/>
    <w:rsid w:val="007F61D9"/>
    <w:pPr>
      <w:spacing w:after="160" w:line="240" w:lineRule="exact"/>
      <w:jc w:val="both"/>
    </w:pPr>
    <w:rPr>
      <w:rFonts w:ascii="Times New Roman" w:eastAsia="SimSun" w:hAnsi="Times New Roman" w:cs="Times New Roman"/>
      <w:sz w:val="24"/>
      <w:szCs w:val="24"/>
      <w:lang w:eastAsia="en-US"/>
    </w:rPr>
  </w:style>
  <w:style w:type="character" w:customStyle="1" w:styleId="af6">
    <w:name w:val="Подпись к таблице_"/>
    <w:link w:val="af7"/>
    <w:uiPriority w:val="99"/>
    <w:locked/>
    <w:rsid w:val="007F61D9"/>
    <w:rPr>
      <w:rFonts w:ascii="Times New Roman" w:hAnsi="Times New Roman" w:cs="Times New Roman"/>
      <w:b/>
      <w:bCs/>
      <w:sz w:val="28"/>
      <w:szCs w:val="28"/>
      <w:shd w:val="clear" w:color="auto" w:fill="FFFFFF"/>
    </w:rPr>
  </w:style>
  <w:style w:type="paragraph" w:customStyle="1" w:styleId="af7">
    <w:name w:val="Подпись к таблице"/>
    <w:basedOn w:val="a"/>
    <w:link w:val="af6"/>
    <w:uiPriority w:val="99"/>
    <w:qFormat/>
    <w:rsid w:val="007F61D9"/>
    <w:pPr>
      <w:shd w:val="clear" w:color="auto" w:fill="FFFFFF"/>
      <w:spacing w:after="0" w:line="485" w:lineRule="exact"/>
      <w:jc w:val="both"/>
    </w:pPr>
    <w:rPr>
      <w:rFonts w:ascii="Times New Roman" w:hAnsi="Times New Roman" w:cs="Times New Roman"/>
      <w:b/>
      <w:bCs/>
      <w:sz w:val="28"/>
      <w:szCs w:val="28"/>
    </w:rPr>
  </w:style>
  <w:style w:type="character" w:customStyle="1" w:styleId="81">
    <w:name w:val="Основной текст (8)_"/>
    <w:link w:val="810"/>
    <w:uiPriority w:val="99"/>
    <w:locked/>
    <w:rsid w:val="007F61D9"/>
    <w:rPr>
      <w:rFonts w:ascii="Times New Roman" w:hAnsi="Times New Roman" w:cs="Times New Roman"/>
      <w:b/>
      <w:bCs/>
      <w:shd w:val="clear" w:color="auto" w:fill="FFFFFF"/>
    </w:rPr>
  </w:style>
  <w:style w:type="paragraph" w:customStyle="1" w:styleId="810">
    <w:name w:val="Основной текст (8)1"/>
    <w:basedOn w:val="a"/>
    <w:link w:val="81"/>
    <w:uiPriority w:val="99"/>
    <w:qFormat/>
    <w:rsid w:val="007F61D9"/>
    <w:pPr>
      <w:shd w:val="clear" w:color="auto" w:fill="FFFFFF"/>
      <w:spacing w:after="0" w:line="274" w:lineRule="exact"/>
      <w:jc w:val="both"/>
    </w:pPr>
    <w:rPr>
      <w:rFonts w:ascii="Times New Roman" w:hAnsi="Times New Roman" w:cs="Times New Roman"/>
      <w:b/>
      <w:bCs/>
    </w:rPr>
  </w:style>
  <w:style w:type="character" w:customStyle="1" w:styleId="100">
    <w:name w:val="Основной текст (10)_"/>
    <w:link w:val="101"/>
    <w:uiPriority w:val="99"/>
    <w:locked/>
    <w:rsid w:val="007F61D9"/>
    <w:rPr>
      <w:rFonts w:ascii="Microsoft Sans Serif" w:hAnsi="Microsoft Sans Serif" w:cs="Microsoft Sans Serif"/>
      <w:noProof/>
      <w:sz w:val="23"/>
      <w:szCs w:val="23"/>
      <w:shd w:val="clear" w:color="auto" w:fill="FFFFFF"/>
    </w:rPr>
  </w:style>
  <w:style w:type="paragraph" w:customStyle="1" w:styleId="101">
    <w:name w:val="Основной текст (10)"/>
    <w:basedOn w:val="a"/>
    <w:link w:val="100"/>
    <w:uiPriority w:val="99"/>
    <w:qFormat/>
    <w:rsid w:val="007F61D9"/>
    <w:pPr>
      <w:shd w:val="clear" w:color="auto" w:fill="FFFFFF"/>
      <w:spacing w:after="0" w:line="240" w:lineRule="atLeast"/>
    </w:pPr>
    <w:rPr>
      <w:rFonts w:ascii="Microsoft Sans Serif" w:hAnsi="Microsoft Sans Serif" w:cs="Microsoft Sans Serif"/>
      <w:noProof/>
      <w:sz w:val="23"/>
      <w:szCs w:val="23"/>
    </w:rPr>
  </w:style>
  <w:style w:type="character" w:customStyle="1" w:styleId="9">
    <w:name w:val="Основной текст (9)_"/>
    <w:link w:val="90"/>
    <w:uiPriority w:val="99"/>
    <w:locked/>
    <w:rsid w:val="007F61D9"/>
    <w:rPr>
      <w:rFonts w:ascii="Microsoft Sans Serif" w:hAnsi="Microsoft Sans Serif" w:cs="Microsoft Sans Serif"/>
      <w:sz w:val="8"/>
      <w:szCs w:val="8"/>
      <w:shd w:val="clear" w:color="auto" w:fill="FFFFFF"/>
    </w:rPr>
  </w:style>
  <w:style w:type="paragraph" w:customStyle="1" w:styleId="90">
    <w:name w:val="Основной текст (9)"/>
    <w:basedOn w:val="a"/>
    <w:link w:val="9"/>
    <w:uiPriority w:val="99"/>
    <w:qFormat/>
    <w:rsid w:val="007F61D9"/>
    <w:pPr>
      <w:shd w:val="clear" w:color="auto" w:fill="FFFFFF"/>
      <w:spacing w:after="0" w:line="240" w:lineRule="atLeast"/>
    </w:pPr>
    <w:rPr>
      <w:rFonts w:ascii="Microsoft Sans Serif" w:hAnsi="Microsoft Sans Serif" w:cs="Microsoft Sans Serif"/>
      <w:sz w:val="8"/>
      <w:szCs w:val="8"/>
    </w:rPr>
  </w:style>
  <w:style w:type="character" w:customStyle="1" w:styleId="17">
    <w:name w:val="Основной текст (17)_"/>
    <w:link w:val="170"/>
    <w:uiPriority w:val="99"/>
    <w:locked/>
    <w:rsid w:val="007F61D9"/>
    <w:rPr>
      <w:rFonts w:ascii="Calibri" w:hAnsi="Calibri" w:cs="Calibri"/>
      <w:noProof/>
      <w:shd w:val="clear" w:color="auto" w:fill="FFFFFF"/>
    </w:rPr>
  </w:style>
  <w:style w:type="paragraph" w:customStyle="1" w:styleId="170">
    <w:name w:val="Основной текст (17)"/>
    <w:basedOn w:val="a"/>
    <w:link w:val="17"/>
    <w:uiPriority w:val="99"/>
    <w:qFormat/>
    <w:rsid w:val="007F61D9"/>
    <w:pPr>
      <w:shd w:val="clear" w:color="auto" w:fill="FFFFFF"/>
      <w:spacing w:after="0" w:line="240" w:lineRule="atLeast"/>
    </w:pPr>
    <w:rPr>
      <w:rFonts w:ascii="Calibri" w:hAnsi="Calibri" w:cs="Calibri"/>
      <w:noProof/>
    </w:rPr>
  </w:style>
  <w:style w:type="character" w:customStyle="1" w:styleId="120">
    <w:name w:val="Основной текст (12)_"/>
    <w:link w:val="121"/>
    <w:uiPriority w:val="99"/>
    <w:locked/>
    <w:rsid w:val="007F61D9"/>
    <w:rPr>
      <w:rFonts w:ascii="Times New Roman" w:hAnsi="Times New Roman" w:cs="Times New Roman"/>
      <w:noProof/>
      <w:sz w:val="9"/>
      <w:szCs w:val="9"/>
      <w:shd w:val="clear" w:color="auto" w:fill="FFFFFF"/>
    </w:rPr>
  </w:style>
  <w:style w:type="paragraph" w:customStyle="1" w:styleId="121">
    <w:name w:val="Основной текст (12)"/>
    <w:basedOn w:val="a"/>
    <w:link w:val="120"/>
    <w:uiPriority w:val="99"/>
    <w:qFormat/>
    <w:rsid w:val="007F61D9"/>
    <w:pPr>
      <w:shd w:val="clear" w:color="auto" w:fill="FFFFFF"/>
      <w:spacing w:after="0" w:line="240" w:lineRule="atLeast"/>
    </w:pPr>
    <w:rPr>
      <w:rFonts w:ascii="Times New Roman" w:hAnsi="Times New Roman" w:cs="Times New Roman"/>
      <w:noProof/>
      <w:sz w:val="9"/>
      <w:szCs w:val="9"/>
    </w:rPr>
  </w:style>
  <w:style w:type="character" w:customStyle="1" w:styleId="110">
    <w:name w:val="Основной текст (11)_"/>
    <w:link w:val="111"/>
    <w:uiPriority w:val="99"/>
    <w:locked/>
    <w:rsid w:val="007F61D9"/>
    <w:rPr>
      <w:rFonts w:ascii="Times New Roman" w:hAnsi="Times New Roman" w:cs="Times New Roman"/>
      <w:b/>
      <w:bCs/>
      <w:i/>
      <w:iCs/>
      <w:sz w:val="24"/>
      <w:szCs w:val="24"/>
      <w:shd w:val="clear" w:color="auto" w:fill="FFFFFF"/>
    </w:rPr>
  </w:style>
  <w:style w:type="paragraph" w:customStyle="1" w:styleId="111">
    <w:name w:val="Основной текст (11)"/>
    <w:basedOn w:val="a"/>
    <w:link w:val="110"/>
    <w:uiPriority w:val="99"/>
    <w:qFormat/>
    <w:rsid w:val="007F61D9"/>
    <w:pPr>
      <w:shd w:val="clear" w:color="auto" w:fill="FFFFFF"/>
      <w:spacing w:after="0" w:line="240" w:lineRule="atLeast"/>
    </w:pPr>
    <w:rPr>
      <w:rFonts w:ascii="Times New Roman" w:hAnsi="Times New Roman" w:cs="Times New Roman"/>
      <w:b/>
      <w:bCs/>
      <w:i/>
      <w:iCs/>
      <w:sz w:val="24"/>
      <w:szCs w:val="24"/>
    </w:rPr>
  </w:style>
  <w:style w:type="character" w:customStyle="1" w:styleId="19">
    <w:name w:val="Основной текст (19)_"/>
    <w:link w:val="190"/>
    <w:uiPriority w:val="99"/>
    <w:locked/>
    <w:rsid w:val="007F61D9"/>
    <w:rPr>
      <w:rFonts w:ascii="Times New Roman" w:hAnsi="Times New Roman" w:cs="Times New Roman"/>
      <w:noProof/>
      <w:sz w:val="8"/>
      <w:szCs w:val="8"/>
      <w:shd w:val="clear" w:color="auto" w:fill="FFFFFF"/>
    </w:rPr>
  </w:style>
  <w:style w:type="paragraph" w:customStyle="1" w:styleId="190">
    <w:name w:val="Основной текст (19)"/>
    <w:basedOn w:val="a"/>
    <w:link w:val="19"/>
    <w:uiPriority w:val="99"/>
    <w:qFormat/>
    <w:rsid w:val="007F61D9"/>
    <w:pPr>
      <w:shd w:val="clear" w:color="auto" w:fill="FFFFFF"/>
      <w:spacing w:after="0" w:line="240" w:lineRule="atLeast"/>
    </w:pPr>
    <w:rPr>
      <w:rFonts w:ascii="Times New Roman" w:hAnsi="Times New Roman" w:cs="Times New Roman"/>
      <w:noProof/>
      <w:sz w:val="8"/>
      <w:szCs w:val="8"/>
    </w:rPr>
  </w:style>
  <w:style w:type="character" w:customStyle="1" w:styleId="130">
    <w:name w:val="Основной текст (13)_"/>
    <w:link w:val="131"/>
    <w:uiPriority w:val="99"/>
    <w:locked/>
    <w:rsid w:val="007F61D9"/>
    <w:rPr>
      <w:rFonts w:ascii="Times New Roman" w:hAnsi="Times New Roman" w:cs="Times New Roman"/>
      <w:noProof/>
      <w:sz w:val="9"/>
      <w:szCs w:val="9"/>
      <w:shd w:val="clear" w:color="auto" w:fill="FFFFFF"/>
    </w:rPr>
  </w:style>
  <w:style w:type="paragraph" w:customStyle="1" w:styleId="131">
    <w:name w:val="Основной текст (13)"/>
    <w:basedOn w:val="a"/>
    <w:link w:val="130"/>
    <w:uiPriority w:val="99"/>
    <w:qFormat/>
    <w:rsid w:val="007F61D9"/>
    <w:pPr>
      <w:shd w:val="clear" w:color="auto" w:fill="FFFFFF"/>
      <w:spacing w:after="0" w:line="240" w:lineRule="atLeast"/>
    </w:pPr>
    <w:rPr>
      <w:rFonts w:ascii="Times New Roman" w:hAnsi="Times New Roman" w:cs="Times New Roman"/>
      <w:noProof/>
      <w:sz w:val="9"/>
      <w:szCs w:val="9"/>
    </w:rPr>
  </w:style>
  <w:style w:type="character" w:customStyle="1" w:styleId="140">
    <w:name w:val="Основной текст (14)_"/>
    <w:link w:val="141"/>
    <w:uiPriority w:val="99"/>
    <w:locked/>
    <w:rsid w:val="007F61D9"/>
    <w:rPr>
      <w:rFonts w:ascii="Calibri" w:hAnsi="Calibri" w:cs="Calibri"/>
      <w:noProof/>
      <w:sz w:val="8"/>
      <w:szCs w:val="8"/>
      <w:shd w:val="clear" w:color="auto" w:fill="FFFFFF"/>
    </w:rPr>
  </w:style>
  <w:style w:type="paragraph" w:customStyle="1" w:styleId="141">
    <w:name w:val="Основной текст (14)"/>
    <w:basedOn w:val="a"/>
    <w:link w:val="140"/>
    <w:uiPriority w:val="99"/>
    <w:qFormat/>
    <w:rsid w:val="007F61D9"/>
    <w:pPr>
      <w:shd w:val="clear" w:color="auto" w:fill="FFFFFF"/>
      <w:spacing w:after="0" w:line="240" w:lineRule="atLeast"/>
    </w:pPr>
    <w:rPr>
      <w:rFonts w:ascii="Calibri" w:hAnsi="Calibri" w:cs="Calibri"/>
      <w:noProof/>
      <w:sz w:val="8"/>
      <w:szCs w:val="8"/>
    </w:rPr>
  </w:style>
  <w:style w:type="character" w:customStyle="1" w:styleId="16">
    <w:name w:val="Основной текст (16)_"/>
    <w:link w:val="160"/>
    <w:uiPriority w:val="99"/>
    <w:locked/>
    <w:rsid w:val="007F61D9"/>
    <w:rPr>
      <w:rFonts w:ascii="Calibri" w:hAnsi="Calibri" w:cs="Calibri"/>
      <w:noProof/>
      <w:shd w:val="clear" w:color="auto" w:fill="FFFFFF"/>
    </w:rPr>
  </w:style>
  <w:style w:type="paragraph" w:customStyle="1" w:styleId="160">
    <w:name w:val="Основной текст (16)"/>
    <w:basedOn w:val="a"/>
    <w:link w:val="16"/>
    <w:uiPriority w:val="99"/>
    <w:qFormat/>
    <w:rsid w:val="007F61D9"/>
    <w:pPr>
      <w:shd w:val="clear" w:color="auto" w:fill="FFFFFF"/>
      <w:spacing w:after="0" w:line="240" w:lineRule="atLeast"/>
    </w:pPr>
    <w:rPr>
      <w:rFonts w:ascii="Calibri" w:hAnsi="Calibri" w:cs="Calibri"/>
      <w:noProof/>
    </w:rPr>
  </w:style>
  <w:style w:type="character" w:customStyle="1" w:styleId="18">
    <w:name w:val="Основной текст (18)_"/>
    <w:link w:val="180"/>
    <w:uiPriority w:val="99"/>
    <w:locked/>
    <w:rsid w:val="007F61D9"/>
    <w:rPr>
      <w:rFonts w:ascii="Calibri" w:hAnsi="Calibri" w:cs="Calibri"/>
      <w:noProof/>
      <w:sz w:val="8"/>
      <w:szCs w:val="8"/>
      <w:shd w:val="clear" w:color="auto" w:fill="FFFFFF"/>
    </w:rPr>
  </w:style>
  <w:style w:type="paragraph" w:customStyle="1" w:styleId="180">
    <w:name w:val="Основной текст (18)"/>
    <w:basedOn w:val="a"/>
    <w:link w:val="18"/>
    <w:uiPriority w:val="99"/>
    <w:qFormat/>
    <w:rsid w:val="007F61D9"/>
    <w:pPr>
      <w:shd w:val="clear" w:color="auto" w:fill="FFFFFF"/>
      <w:spacing w:after="0" w:line="240" w:lineRule="atLeast"/>
    </w:pPr>
    <w:rPr>
      <w:rFonts w:ascii="Calibri" w:hAnsi="Calibri" w:cs="Calibri"/>
      <w:noProof/>
      <w:sz w:val="8"/>
      <w:szCs w:val="8"/>
    </w:rPr>
  </w:style>
  <w:style w:type="character" w:customStyle="1" w:styleId="200">
    <w:name w:val="Основной текст (20)_"/>
    <w:link w:val="201"/>
    <w:uiPriority w:val="99"/>
    <w:locked/>
    <w:rsid w:val="007F61D9"/>
    <w:rPr>
      <w:rFonts w:ascii="Calibri" w:hAnsi="Calibri" w:cs="Calibri"/>
      <w:noProof/>
      <w:sz w:val="8"/>
      <w:szCs w:val="8"/>
      <w:shd w:val="clear" w:color="auto" w:fill="FFFFFF"/>
    </w:rPr>
  </w:style>
  <w:style w:type="paragraph" w:customStyle="1" w:styleId="201">
    <w:name w:val="Основной текст (20)"/>
    <w:basedOn w:val="a"/>
    <w:link w:val="200"/>
    <w:uiPriority w:val="99"/>
    <w:qFormat/>
    <w:rsid w:val="007F61D9"/>
    <w:pPr>
      <w:shd w:val="clear" w:color="auto" w:fill="FFFFFF"/>
      <w:spacing w:after="0" w:line="240" w:lineRule="atLeast"/>
    </w:pPr>
    <w:rPr>
      <w:rFonts w:ascii="Calibri" w:hAnsi="Calibri" w:cs="Calibri"/>
      <w:noProof/>
      <w:sz w:val="8"/>
      <w:szCs w:val="8"/>
    </w:rPr>
  </w:style>
  <w:style w:type="character" w:customStyle="1" w:styleId="41">
    <w:name w:val="Основной текст (4)_"/>
    <w:link w:val="410"/>
    <w:uiPriority w:val="99"/>
    <w:locked/>
    <w:rsid w:val="007F61D9"/>
    <w:rPr>
      <w:rFonts w:ascii="Times New Roman" w:hAnsi="Times New Roman" w:cs="Times New Roman"/>
      <w:b/>
      <w:bCs/>
      <w:sz w:val="28"/>
      <w:szCs w:val="28"/>
      <w:shd w:val="clear" w:color="auto" w:fill="FFFFFF"/>
    </w:rPr>
  </w:style>
  <w:style w:type="paragraph" w:customStyle="1" w:styleId="410">
    <w:name w:val="Основной текст (4)1"/>
    <w:basedOn w:val="a"/>
    <w:link w:val="41"/>
    <w:uiPriority w:val="99"/>
    <w:qFormat/>
    <w:rsid w:val="007F61D9"/>
    <w:pPr>
      <w:shd w:val="clear" w:color="auto" w:fill="FFFFFF"/>
      <w:spacing w:before="420" w:after="0" w:line="475" w:lineRule="exact"/>
      <w:ind w:hanging="960"/>
    </w:pPr>
    <w:rPr>
      <w:rFonts w:ascii="Times New Roman" w:hAnsi="Times New Roman" w:cs="Times New Roman"/>
      <w:b/>
      <w:bCs/>
      <w:sz w:val="28"/>
      <w:szCs w:val="28"/>
    </w:rPr>
  </w:style>
  <w:style w:type="character" w:customStyle="1" w:styleId="312">
    <w:name w:val="Основной текст (31)_"/>
    <w:link w:val="313"/>
    <w:uiPriority w:val="99"/>
    <w:locked/>
    <w:rsid w:val="007F61D9"/>
    <w:rPr>
      <w:rFonts w:ascii="Times New Roman" w:hAnsi="Times New Roman" w:cs="Times New Roman"/>
      <w:noProof/>
      <w:sz w:val="11"/>
      <w:szCs w:val="11"/>
      <w:shd w:val="clear" w:color="auto" w:fill="FFFFFF"/>
    </w:rPr>
  </w:style>
  <w:style w:type="paragraph" w:customStyle="1" w:styleId="313">
    <w:name w:val="Основной текст (31)"/>
    <w:basedOn w:val="a"/>
    <w:link w:val="312"/>
    <w:uiPriority w:val="99"/>
    <w:qFormat/>
    <w:rsid w:val="007F61D9"/>
    <w:pPr>
      <w:shd w:val="clear" w:color="auto" w:fill="FFFFFF"/>
      <w:spacing w:after="0" w:line="240" w:lineRule="atLeast"/>
    </w:pPr>
    <w:rPr>
      <w:rFonts w:ascii="Times New Roman" w:hAnsi="Times New Roman" w:cs="Times New Roman"/>
      <w:noProof/>
      <w:sz w:val="11"/>
      <w:szCs w:val="11"/>
    </w:rPr>
  </w:style>
  <w:style w:type="character" w:customStyle="1" w:styleId="320">
    <w:name w:val="Основной текст (32)_"/>
    <w:link w:val="321"/>
    <w:uiPriority w:val="99"/>
    <w:locked/>
    <w:rsid w:val="007F61D9"/>
    <w:rPr>
      <w:rFonts w:ascii="Times New Roman" w:hAnsi="Times New Roman" w:cs="Times New Roman"/>
      <w:noProof/>
      <w:sz w:val="10"/>
      <w:szCs w:val="10"/>
      <w:shd w:val="clear" w:color="auto" w:fill="FFFFFF"/>
    </w:rPr>
  </w:style>
  <w:style w:type="paragraph" w:customStyle="1" w:styleId="321">
    <w:name w:val="Основной текст (32)"/>
    <w:basedOn w:val="a"/>
    <w:link w:val="320"/>
    <w:uiPriority w:val="99"/>
    <w:qFormat/>
    <w:rsid w:val="007F61D9"/>
    <w:pPr>
      <w:shd w:val="clear" w:color="auto" w:fill="FFFFFF"/>
      <w:spacing w:after="0" w:line="240" w:lineRule="atLeast"/>
    </w:pPr>
    <w:rPr>
      <w:rFonts w:ascii="Times New Roman" w:hAnsi="Times New Roman" w:cs="Times New Roman"/>
      <w:noProof/>
      <w:sz w:val="10"/>
      <w:szCs w:val="10"/>
    </w:rPr>
  </w:style>
  <w:style w:type="character" w:customStyle="1" w:styleId="1a">
    <w:name w:val="Заголовок №1_"/>
    <w:link w:val="112"/>
    <w:uiPriority w:val="99"/>
    <w:locked/>
    <w:rsid w:val="007F61D9"/>
    <w:rPr>
      <w:rFonts w:ascii="Times New Roman" w:hAnsi="Times New Roman" w:cs="Times New Roman"/>
      <w:b/>
      <w:bCs/>
      <w:sz w:val="31"/>
      <w:szCs w:val="31"/>
      <w:shd w:val="clear" w:color="auto" w:fill="FFFFFF"/>
    </w:rPr>
  </w:style>
  <w:style w:type="paragraph" w:customStyle="1" w:styleId="112">
    <w:name w:val="Заголовок №11"/>
    <w:basedOn w:val="a"/>
    <w:link w:val="1a"/>
    <w:uiPriority w:val="99"/>
    <w:qFormat/>
    <w:rsid w:val="007F61D9"/>
    <w:pPr>
      <w:shd w:val="clear" w:color="auto" w:fill="FFFFFF"/>
      <w:spacing w:after="1200" w:line="365" w:lineRule="exact"/>
      <w:jc w:val="center"/>
      <w:outlineLvl w:val="0"/>
    </w:pPr>
    <w:rPr>
      <w:rFonts w:ascii="Times New Roman" w:hAnsi="Times New Roman" w:cs="Times New Roman"/>
      <w:b/>
      <w:bCs/>
      <w:sz w:val="31"/>
      <w:szCs w:val="31"/>
    </w:rPr>
  </w:style>
  <w:style w:type="character" w:customStyle="1" w:styleId="1b">
    <w:name w:val="Заголовок №1"/>
    <w:uiPriority w:val="99"/>
    <w:rsid w:val="007F61D9"/>
  </w:style>
  <w:style w:type="character" w:customStyle="1" w:styleId="1pt1">
    <w:name w:val="Основной текст + Интервал 1 pt1"/>
    <w:uiPriority w:val="99"/>
    <w:rsid w:val="007F61D9"/>
    <w:rPr>
      <w:b/>
      <w:bCs/>
      <w:smallCaps/>
      <w:spacing w:val="20"/>
      <w:sz w:val="28"/>
      <w:szCs w:val="28"/>
    </w:rPr>
  </w:style>
  <w:style w:type="character" w:customStyle="1" w:styleId="Calibri1">
    <w:name w:val="Основной текст + Calibri1"/>
    <w:aliases w:val="13 pt1,Курсив2,Масштаб 75%1"/>
    <w:uiPriority w:val="99"/>
    <w:rsid w:val="007F61D9"/>
    <w:rPr>
      <w:rFonts w:ascii="Calibri" w:hAnsi="Calibri" w:cs="Calibri" w:hint="default"/>
      <w:b/>
      <w:bCs/>
      <w:i/>
      <w:iCs/>
      <w:smallCaps/>
      <w:w w:val="75"/>
      <w:sz w:val="26"/>
      <w:szCs w:val="26"/>
    </w:rPr>
  </w:style>
  <w:style w:type="character" w:customStyle="1" w:styleId="apple-converted-space">
    <w:name w:val="apple-converted-space"/>
    <w:rsid w:val="007F61D9"/>
  </w:style>
  <w:style w:type="paragraph" w:customStyle="1" w:styleId="Default">
    <w:name w:val="Default"/>
    <w:rsid w:val="007F61D9"/>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af8">
    <w:name w:val="Hyperlink"/>
    <w:uiPriority w:val="99"/>
    <w:rsid w:val="002F2690"/>
    <w:rPr>
      <w:color w:val="0000FF"/>
      <w:u w:val="single"/>
    </w:rPr>
  </w:style>
  <w:style w:type="character" w:customStyle="1" w:styleId="1c">
    <w:name w:val="Текст выноски Знак1"/>
    <w:basedOn w:val="a0"/>
    <w:uiPriority w:val="99"/>
    <w:semiHidden/>
    <w:rsid w:val="002F2690"/>
    <w:rPr>
      <w:rFonts w:ascii="Tahoma" w:eastAsia="Times New Roman" w:hAnsi="Tahoma" w:cs="Tahoma"/>
      <w:sz w:val="16"/>
      <w:szCs w:val="16"/>
      <w:lang w:eastAsia="ru-RU"/>
    </w:rPr>
  </w:style>
  <w:style w:type="character" w:customStyle="1" w:styleId="HTML1">
    <w:name w:val="Стандартный HTML Знак1"/>
    <w:basedOn w:val="a0"/>
    <w:uiPriority w:val="99"/>
    <w:semiHidden/>
    <w:rsid w:val="002F2690"/>
    <w:rPr>
      <w:rFonts w:ascii="Consolas" w:eastAsia="Times New Roman" w:hAnsi="Consolas" w:cs="Consolas"/>
      <w:sz w:val="20"/>
      <w:szCs w:val="20"/>
      <w:lang w:eastAsia="ru-RU"/>
    </w:rPr>
  </w:style>
  <w:style w:type="character" w:styleId="af9">
    <w:name w:val="page number"/>
    <w:rsid w:val="002F2690"/>
  </w:style>
  <w:style w:type="character" w:styleId="afa">
    <w:name w:val="Strong"/>
    <w:uiPriority w:val="22"/>
    <w:qFormat/>
    <w:rsid w:val="002F2690"/>
    <w:rPr>
      <w:b/>
      <w:bCs/>
    </w:rPr>
  </w:style>
  <w:style w:type="table" w:customStyle="1" w:styleId="1d">
    <w:name w:val="Календарь 1"/>
    <w:basedOn w:val="a1"/>
    <w:uiPriority w:val="99"/>
    <w:qFormat/>
    <w:rsid w:val="002F2690"/>
    <w:pPr>
      <w:spacing w:after="0" w:line="240" w:lineRule="auto"/>
    </w:pPr>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active">
    <w:name w:val="active"/>
    <w:basedOn w:val="a"/>
    <w:rsid w:val="002F26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y-text">
    <w:name w:val="buy-text"/>
    <w:basedOn w:val="a"/>
    <w:rsid w:val="002F2690"/>
    <w:pPr>
      <w:spacing w:before="100" w:beforeAutospacing="1" w:after="100" w:afterAutospacing="1" w:line="240" w:lineRule="auto"/>
    </w:pPr>
    <w:rPr>
      <w:rFonts w:ascii="Times New Roman" w:eastAsia="Times New Roman" w:hAnsi="Times New Roman" w:cs="Times New Roman"/>
      <w:sz w:val="24"/>
      <w:szCs w:val="24"/>
    </w:rPr>
  </w:style>
  <w:style w:type="character" w:styleId="afb">
    <w:name w:val="Emphasis"/>
    <w:qFormat/>
    <w:rsid w:val="002E0763"/>
    <w:rPr>
      <w:i/>
      <w:iCs/>
    </w:rPr>
  </w:style>
  <w:style w:type="paragraph" w:customStyle="1" w:styleId="a50">
    <w:name w:val="a50"/>
    <w:basedOn w:val="a"/>
    <w:rsid w:val="001D3F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1">
    <w:name w:val="a5"/>
    <w:basedOn w:val="a0"/>
    <w:rsid w:val="00BE2BD9"/>
  </w:style>
  <w:style w:type="paragraph" w:customStyle="1" w:styleId="afc">
    <w:name w:val="Содержимое таблицы"/>
    <w:basedOn w:val="a"/>
    <w:rsid w:val="00043C62"/>
    <w:pPr>
      <w:widowControl w:val="0"/>
      <w:suppressLineNumbers/>
      <w:suppressAutoHyphens/>
      <w:spacing w:after="0" w:line="240" w:lineRule="auto"/>
    </w:pPr>
    <w:rPr>
      <w:rFonts w:ascii="Times New Roman" w:eastAsia="Andale Sans UI" w:hAnsi="Times New Roman" w:cs="Times New Roman"/>
      <w:kern w:val="1"/>
      <w:sz w:val="24"/>
      <w:szCs w:val="24"/>
      <w:lang w:eastAsia="ar-SA"/>
    </w:rPr>
  </w:style>
  <w:style w:type="paragraph" w:customStyle="1" w:styleId="futurismarkdown-paragraph">
    <w:name w:val="futurismarkdown-paragraph"/>
    <w:basedOn w:val="a"/>
    <w:rsid w:val="00DF67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a0"/>
    <w:uiPriority w:val="99"/>
    <w:semiHidden/>
    <w:unhideWhenUsed/>
    <w:rsid w:val="00C50D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548271">
      <w:bodyDiv w:val="1"/>
      <w:marLeft w:val="0"/>
      <w:marRight w:val="0"/>
      <w:marTop w:val="0"/>
      <w:marBottom w:val="0"/>
      <w:divBdr>
        <w:top w:val="none" w:sz="0" w:space="0" w:color="auto"/>
        <w:left w:val="none" w:sz="0" w:space="0" w:color="auto"/>
        <w:bottom w:val="none" w:sz="0" w:space="0" w:color="auto"/>
        <w:right w:val="none" w:sz="0" w:space="0" w:color="auto"/>
      </w:divBdr>
    </w:div>
    <w:div w:id="677391365">
      <w:bodyDiv w:val="1"/>
      <w:marLeft w:val="0"/>
      <w:marRight w:val="0"/>
      <w:marTop w:val="0"/>
      <w:marBottom w:val="0"/>
      <w:divBdr>
        <w:top w:val="none" w:sz="0" w:space="0" w:color="auto"/>
        <w:left w:val="none" w:sz="0" w:space="0" w:color="auto"/>
        <w:bottom w:val="none" w:sz="0" w:space="0" w:color="auto"/>
        <w:right w:val="none" w:sz="0" w:space="0" w:color="auto"/>
      </w:divBdr>
    </w:div>
    <w:div w:id="713844082">
      <w:bodyDiv w:val="1"/>
      <w:marLeft w:val="0"/>
      <w:marRight w:val="0"/>
      <w:marTop w:val="0"/>
      <w:marBottom w:val="0"/>
      <w:divBdr>
        <w:top w:val="none" w:sz="0" w:space="0" w:color="auto"/>
        <w:left w:val="none" w:sz="0" w:space="0" w:color="auto"/>
        <w:bottom w:val="none" w:sz="0" w:space="0" w:color="auto"/>
        <w:right w:val="none" w:sz="0" w:space="0" w:color="auto"/>
      </w:divBdr>
    </w:div>
    <w:div w:id="1337924028">
      <w:bodyDiv w:val="1"/>
      <w:marLeft w:val="0"/>
      <w:marRight w:val="0"/>
      <w:marTop w:val="0"/>
      <w:marBottom w:val="0"/>
      <w:divBdr>
        <w:top w:val="none" w:sz="0" w:space="0" w:color="auto"/>
        <w:left w:val="none" w:sz="0" w:space="0" w:color="auto"/>
        <w:bottom w:val="none" w:sz="0" w:space="0" w:color="auto"/>
        <w:right w:val="none" w:sz="0" w:space="0" w:color="auto"/>
      </w:divBdr>
    </w:div>
    <w:div w:id="1358503450">
      <w:bodyDiv w:val="1"/>
      <w:marLeft w:val="0"/>
      <w:marRight w:val="0"/>
      <w:marTop w:val="0"/>
      <w:marBottom w:val="0"/>
      <w:divBdr>
        <w:top w:val="none" w:sz="0" w:space="0" w:color="auto"/>
        <w:left w:val="none" w:sz="0" w:space="0" w:color="auto"/>
        <w:bottom w:val="none" w:sz="0" w:space="0" w:color="auto"/>
        <w:right w:val="none" w:sz="0" w:space="0" w:color="auto"/>
      </w:divBdr>
    </w:div>
    <w:div w:id="1547255019">
      <w:bodyDiv w:val="1"/>
      <w:marLeft w:val="0"/>
      <w:marRight w:val="0"/>
      <w:marTop w:val="0"/>
      <w:marBottom w:val="0"/>
      <w:divBdr>
        <w:top w:val="none" w:sz="0" w:space="0" w:color="auto"/>
        <w:left w:val="none" w:sz="0" w:space="0" w:color="auto"/>
        <w:bottom w:val="none" w:sz="0" w:space="0" w:color="auto"/>
        <w:right w:val="none" w:sz="0" w:space="0" w:color="auto"/>
      </w:divBdr>
    </w:div>
    <w:div w:id="1619335144">
      <w:bodyDiv w:val="1"/>
      <w:marLeft w:val="0"/>
      <w:marRight w:val="0"/>
      <w:marTop w:val="0"/>
      <w:marBottom w:val="0"/>
      <w:divBdr>
        <w:top w:val="none" w:sz="0" w:space="0" w:color="auto"/>
        <w:left w:val="none" w:sz="0" w:space="0" w:color="auto"/>
        <w:bottom w:val="none" w:sz="0" w:space="0" w:color="auto"/>
        <w:right w:val="none" w:sz="0" w:space="0" w:color="auto"/>
      </w:divBdr>
      <w:divsChild>
        <w:div w:id="524516733">
          <w:marLeft w:val="0"/>
          <w:marRight w:val="0"/>
          <w:marTop w:val="0"/>
          <w:marBottom w:val="0"/>
          <w:divBdr>
            <w:top w:val="none" w:sz="0" w:space="0" w:color="auto"/>
            <w:left w:val="none" w:sz="0" w:space="0" w:color="auto"/>
            <w:bottom w:val="none" w:sz="0" w:space="0" w:color="auto"/>
            <w:right w:val="none" w:sz="0" w:space="0" w:color="auto"/>
          </w:divBdr>
          <w:divsChild>
            <w:div w:id="156270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475786">
      <w:bodyDiv w:val="1"/>
      <w:marLeft w:val="0"/>
      <w:marRight w:val="0"/>
      <w:marTop w:val="0"/>
      <w:marBottom w:val="0"/>
      <w:divBdr>
        <w:top w:val="none" w:sz="0" w:space="0" w:color="auto"/>
        <w:left w:val="none" w:sz="0" w:space="0" w:color="auto"/>
        <w:bottom w:val="none" w:sz="0" w:space="0" w:color="auto"/>
        <w:right w:val="none" w:sz="0" w:space="0" w:color="auto"/>
      </w:divBdr>
    </w:div>
    <w:div w:id="203780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2.xml"/><Relationship Id="rId21" Type="http://schemas.openxmlformats.org/officeDocument/2006/relationships/image" Target="media/image10.jpeg"/><Relationship Id="rId42" Type="http://schemas.openxmlformats.org/officeDocument/2006/relationships/image" Target="media/image18.wmf"/><Relationship Id="rId47" Type="http://schemas.openxmlformats.org/officeDocument/2006/relationships/oleObject" Target="embeddings/oleObject2.bin"/><Relationship Id="rId63" Type="http://schemas.openxmlformats.org/officeDocument/2006/relationships/image" Target="media/image24.jpeg"/><Relationship Id="rId68" Type="http://schemas.openxmlformats.org/officeDocument/2006/relationships/image" Target="media/image29.jpeg"/><Relationship Id="rId16" Type="http://schemas.openxmlformats.org/officeDocument/2006/relationships/footer" Target="footer3.xml"/><Relationship Id="rId11" Type="http://schemas.openxmlformats.org/officeDocument/2006/relationships/image" Target="media/image4.jpeg"/><Relationship Id="rId32" Type="http://schemas.openxmlformats.org/officeDocument/2006/relationships/image" Target="media/image13.jpeg"/><Relationship Id="rId37" Type="http://schemas.openxmlformats.org/officeDocument/2006/relationships/image" Target="media/image16.jpeg"/><Relationship Id="rId53" Type="http://schemas.openxmlformats.org/officeDocument/2006/relationships/hyperlink" Target="https://www.sciencedirect.com/science/article/pii/S1871141313001686" TargetMode="External"/><Relationship Id="rId58" Type="http://schemas.openxmlformats.org/officeDocument/2006/relationships/hyperlink" Target="https://www.sciencedirect.com/science/article/pii/S1871141313001686" TargetMode="External"/><Relationship Id="rId74" Type="http://schemas.openxmlformats.org/officeDocument/2006/relationships/image" Target="media/image35.jpeg"/><Relationship Id="rId79" Type="http://schemas.openxmlformats.org/officeDocument/2006/relationships/image" Target="media/image40.jpeg"/><Relationship Id="rId5" Type="http://schemas.openxmlformats.org/officeDocument/2006/relationships/webSettings" Target="webSettings.xml"/><Relationship Id="rId61" Type="http://schemas.openxmlformats.org/officeDocument/2006/relationships/hyperlink" Target="http://ekonomika.snauka.ru/2017/01/13609" TargetMode="External"/><Relationship Id="rId82" Type="http://schemas.openxmlformats.org/officeDocument/2006/relationships/theme" Target="theme/theme1.xml"/><Relationship Id="rId19" Type="http://schemas.openxmlformats.org/officeDocument/2006/relationships/footer" Target="footer4.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image" Target="media/image14.jpeg"/><Relationship Id="rId43" Type="http://schemas.openxmlformats.org/officeDocument/2006/relationships/oleObject" Target="embeddings/oleObject1.bin"/><Relationship Id="rId48" Type="http://schemas.openxmlformats.org/officeDocument/2006/relationships/chart" Target="charts/chart11.xml"/><Relationship Id="rId56" Type="http://schemas.openxmlformats.org/officeDocument/2006/relationships/hyperlink" Target="https://www.sciencedirect.com/science/article/pii/S1871141313001686" TargetMode="External"/><Relationship Id="rId64" Type="http://schemas.openxmlformats.org/officeDocument/2006/relationships/image" Target="media/image25.jpeg"/><Relationship Id="rId69" Type="http://schemas.openxmlformats.org/officeDocument/2006/relationships/image" Target="media/image30.jpeg"/><Relationship Id="rId77" Type="http://schemas.openxmlformats.org/officeDocument/2006/relationships/image" Target="media/image38.jpeg"/><Relationship Id="rId8" Type="http://schemas.openxmlformats.org/officeDocument/2006/relationships/image" Target="media/image1.jpeg"/><Relationship Id="rId51" Type="http://schemas.openxmlformats.org/officeDocument/2006/relationships/hyperlink" Target="https://adilet.zan.kz/rus/docs/K1200002012/history" TargetMode="External"/><Relationship Id="rId72" Type="http://schemas.openxmlformats.org/officeDocument/2006/relationships/image" Target="media/image33.jpeg"/><Relationship Id="rId80" Type="http://schemas.openxmlformats.org/officeDocument/2006/relationships/footer" Target="footer9.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7.jpeg"/><Relationship Id="rId25" Type="http://schemas.openxmlformats.org/officeDocument/2006/relationships/image" Target="media/image12.jpeg"/><Relationship Id="rId33" Type="http://schemas.openxmlformats.org/officeDocument/2006/relationships/footer" Target="footer6.xml"/><Relationship Id="rId38" Type="http://schemas.openxmlformats.org/officeDocument/2006/relationships/image" Target="media/image17.jpeg"/><Relationship Id="rId46" Type="http://schemas.openxmlformats.org/officeDocument/2006/relationships/image" Target="media/image21.jpeg"/><Relationship Id="rId59" Type="http://schemas.openxmlformats.org/officeDocument/2006/relationships/hyperlink" Target="https://www.sciencedirect.com/science/article/pii/S1871141313001686" TargetMode="External"/><Relationship Id="rId67" Type="http://schemas.openxmlformats.org/officeDocument/2006/relationships/image" Target="media/image28.jpeg"/><Relationship Id="rId20" Type="http://schemas.openxmlformats.org/officeDocument/2006/relationships/image" Target="media/image9.jpeg"/><Relationship Id="rId41" Type="http://schemas.openxmlformats.org/officeDocument/2006/relationships/chart" Target="charts/chart10.xml"/><Relationship Id="rId54" Type="http://schemas.openxmlformats.org/officeDocument/2006/relationships/hyperlink" Target="https://www.sciencedirect.com/science/article/pii/S1871141313001686" TargetMode="External"/><Relationship Id="rId62" Type="http://schemas.openxmlformats.org/officeDocument/2006/relationships/footer" Target="footer8.xml"/><Relationship Id="rId70" Type="http://schemas.openxmlformats.org/officeDocument/2006/relationships/image" Target="media/image31.jpeg"/><Relationship Id="rId75"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hart" Target="charts/chart1.xml"/><Relationship Id="rId28" Type="http://schemas.openxmlformats.org/officeDocument/2006/relationships/chart" Target="charts/chart4.xml"/><Relationship Id="rId36" Type="http://schemas.openxmlformats.org/officeDocument/2006/relationships/image" Target="media/image15.jpeg"/><Relationship Id="rId49" Type="http://schemas.openxmlformats.org/officeDocument/2006/relationships/image" Target="media/image22.jpeg"/><Relationship Id="rId57" Type="http://schemas.openxmlformats.org/officeDocument/2006/relationships/hyperlink" Target="https://www.sciencedirect.com/science/article/pii/S1871141313001686" TargetMode="External"/><Relationship Id="rId10" Type="http://schemas.openxmlformats.org/officeDocument/2006/relationships/image" Target="media/image3.jpeg"/><Relationship Id="rId31" Type="http://schemas.openxmlformats.org/officeDocument/2006/relationships/chart" Target="charts/chart7.xml"/><Relationship Id="rId44" Type="http://schemas.openxmlformats.org/officeDocument/2006/relationships/image" Target="media/image19.png"/><Relationship Id="rId52" Type="http://schemas.openxmlformats.org/officeDocument/2006/relationships/hyperlink" Target="https://adilet.zan.kz/rus/docs/K1200002012/history" TargetMode="External"/><Relationship Id="rId60" Type="http://schemas.openxmlformats.org/officeDocument/2006/relationships/hyperlink" Target="https://www.sciencedirect.com/science/journal/18711413" TargetMode="External"/><Relationship Id="rId65" Type="http://schemas.openxmlformats.org/officeDocument/2006/relationships/image" Target="media/image26.jpeg"/><Relationship Id="rId73" Type="http://schemas.openxmlformats.org/officeDocument/2006/relationships/image" Target="media/image34.jpeg"/><Relationship Id="rId78" Type="http://schemas.openxmlformats.org/officeDocument/2006/relationships/image" Target="media/image39.jpe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8.jpeg"/><Relationship Id="rId39" Type="http://schemas.openxmlformats.org/officeDocument/2006/relationships/chart" Target="charts/chart8.xml"/><Relationship Id="rId34" Type="http://schemas.openxmlformats.org/officeDocument/2006/relationships/footer" Target="footer7.xml"/><Relationship Id="rId50" Type="http://schemas.openxmlformats.org/officeDocument/2006/relationships/image" Target="media/image23.jpeg"/><Relationship Id="rId55" Type="http://schemas.openxmlformats.org/officeDocument/2006/relationships/hyperlink" Target="https://www.sciencedirect.com/science/article/pii/S1871141313001686" TargetMode="External"/><Relationship Id="rId76" Type="http://schemas.openxmlformats.org/officeDocument/2006/relationships/image" Target="media/image37.jpeg"/><Relationship Id="rId7" Type="http://schemas.openxmlformats.org/officeDocument/2006/relationships/endnotes" Target="endnotes.xml"/><Relationship Id="rId71" Type="http://schemas.openxmlformats.org/officeDocument/2006/relationships/image" Target="media/image32.jpeg"/><Relationship Id="rId2" Type="http://schemas.openxmlformats.org/officeDocument/2006/relationships/numbering" Target="numbering.xml"/><Relationship Id="rId29" Type="http://schemas.openxmlformats.org/officeDocument/2006/relationships/chart" Target="charts/chart5.xml"/><Relationship Id="rId24" Type="http://schemas.openxmlformats.org/officeDocument/2006/relationships/image" Target="media/image11.jpeg"/><Relationship Id="rId40" Type="http://schemas.openxmlformats.org/officeDocument/2006/relationships/chart" Target="charts/chart9.xml"/><Relationship Id="rId45" Type="http://schemas.openxmlformats.org/officeDocument/2006/relationships/image" Target="media/image20.jpeg"/><Relationship Id="rId66" Type="http://schemas.openxmlformats.org/officeDocument/2006/relationships/image" Target="media/image27.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6.4397774539457844E-2"/>
          <c:y val="2.6930801787464122E-2"/>
          <c:w val="0.91922271770642416"/>
          <c:h val="0.84141759065831057"/>
        </c:manualLayout>
      </c:layout>
      <c:bar3DChart>
        <c:barDir val="col"/>
        <c:grouping val="clustered"/>
        <c:varyColors val="0"/>
        <c:ser>
          <c:idx val="0"/>
          <c:order val="0"/>
          <c:tx>
            <c:strRef>
              <c:f>Лист1!$B$1</c:f>
              <c:strCache>
                <c:ptCount val="1"/>
                <c:pt idx="0">
                  <c:v>КБ♂</c:v>
                </c:pt>
              </c:strCache>
            </c:strRef>
          </c:tx>
          <c:invertIfNegative val="0"/>
          <c:dLbls>
            <c:dLbl>
              <c:idx val="2"/>
              <c:layout>
                <c:manualLayout>
                  <c:x val="-8.1210029438636422E-3"/>
                  <c:y val="-8.82612533097969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A22-4733-9617-234B4EFD910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0--2</c:v>
                </c:pt>
                <c:pt idx="1">
                  <c:v>2--4</c:v>
                </c:pt>
                <c:pt idx="2">
                  <c:v>4--6</c:v>
                </c:pt>
                <c:pt idx="3">
                  <c:v>6--8</c:v>
                </c:pt>
              </c:strCache>
            </c:strRef>
          </c:cat>
          <c:val>
            <c:numRef>
              <c:f>Лист1!$B$2:$B$5</c:f>
              <c:numCache>
                <c:formatCode>General</c:formatCode>
                <c:ptCount val="4"/>
                <c:pt idx="0">
                  <c:v>685</c:v>
                </c:pt>
                <c:pt idx="1">
                  <c:v>738</c:v>
                </c:pt>
                <c:pt idx="2">
                  <c:v>1081</c:v>
                </c:pt>
                <c:pt idx="3">
                  <c:v>728</c:v>
                </c:pt>
              </c:numCache>
            </c:numRef>
          </c:val>
          <c:extLst>
            <c:ext xmlns:c16="http://schemas.microsoft.com/office/drawing/2014/chart" uri="{C3380CC4-5D6E-409C-BE32-E72D297353CC}">
              <c16:uniqueId val="{00000000-0322-4A10-9253-3B0A46BAFC8B}"/>
            </c:ext>
          </c:extLst>
        </c:ser>
        <c:ser>
          <c:idx val="1"/>
          <c:order val="1"/>
          <c:tx>
            <c:strRef>
              <c:f>Лист1!$C$1</c:f>
              <c:strCache>
                <c:ptCount val="1"/>
                <c:pt idx="0">
                  <c:v>КБ ♀</c:v>
                </c:pt>
              </c:strCache>
            </c:strRef>
          </c:tx>
          <c:invertIfNegative val="0"/>
          <c:dLbls>
            <c:dLbl>
              <c:idx val="2"/>
              <c:layout>
                <c:manualLayout>
                  <c:x val="8.1210029438635676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A22-4733-9617-234B4EFD910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Лист1!$A$2:$A$5</c:f>
              <c:strCache>
                <c:ptCount val="4"/>
                <c:pt idx="0">
                  <c:v>0--2</c:v>
                </c:pt>
                <c:pt idx="1">
                  <c:v>2--4</c:v>
                </c:pt>
                <c:pt idx="2">
                  <c:v>4--6</c:v>
                </c:pt>
                <c:pt idx="3">
                  <c:v>6--8</c:v>
                </c:pt>
              </c:strCache>
            </c:strRef>
          </c:cat>
          <c:val>
            <c:numRef>
              <c:f>Лист1!$C$2:$C$5</c:f>
              <c:numCache>
                <c:formatCode>General</c:formatCode>
                <c:ptCount val="4"/>
                <c:pt idx="0">
                  <c:v>651</c:v>
                </c:pt>
                <c:pt idx="1">
                  <c:v>540</c:v>
                </c:pt>
                <c:pt idx="2">
                  <c:v>1028</c:v>
                </c:pt>
                <c:pt idx="3">
                  <c:v>581</c:v>
                </c:pt>
              </c:numCache>
            </c:numRef>
          </c:val>
          <c:extLst>
            <c:ext xmlns:c16="http://schemas.microsoft.com/office/drawing/2014/chart" uri="{C3380CC4-5D6E-409C-BE32-E72D297353CC}">
              <c16:uniqueId val="{00000001-0322-4A10-9253-3B0A46BAFC8B}"/>
            </c:ext>
          </c:extLst>
        </c:ser>
        <c:ser>
          <c:idx val="2"/>
          <c:order val="2"/>
          <c:tx>
            <c:strRef>
              <c:f>Лист1!$D$1</c:f>
              <c:strCache>
                <c:ptCount val="1"/>
                <c:pt idx="0">
                  <c:v>ГФ♂</c:v>
                </c:pt>
              </c:strCache>
            </c:strRef>
          </c:tx>
          <c:invertIfNegative val="0"/>
          <c:dLbls>
            <c:dLbl>
              <c:idx val="2"/>
              <c:layout>
                <c:manualLayout>
                  <c:x val="4.0605014719318584E-3"/>
                  <c:y val="8.82612533097969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A22-4733-9617-234B4EFD910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Лист1!$A$2:$A$5</c:f>
              <c:strCache>
                <c:ptCount val="4"/>
                <c:pt idx="0">
                  <c:v>0--2</c:v>
                </c:pt>
                <c:pt idx="1">
                  <c:v>2--4</c:v>
                </c:pt>
                <c:pt idx="2">
                  <c:v>4--6</c:v>
                </c:pt>
                <c:pt idx="3">
                  <c:v>6--8</c:v>
                </c:pt>
              </c:strCache>
            </c:strRef>
          </c:cat>
          <c:val>
            <c:numRef>
              <c:f>Лист1!$D$2:$D$5</c:f>
              <c:numCache>
                <c:formatCode>General</c:formatCode>
                <c:ptCount val="4"/>
                <c:pt idx="0">
                  <c:v>860</c:v>
                </c:pt>
                <c:pt idx="1">
                  <c:v>798</c:v>
                </c:pt>
                <c:pt idx="2">
                  <c:v>1123</c:v>
                </c:pt>
                <c:pt idx="3">
                  <c:v>818</c:v>
                </c:pt>
              </c:numCache>
            </c:numRef>
          </c:val>
          <c:extLst>
            <c:ext xmlns:c16="http://schemas.microsoft.com/office/drawing/2014/chart" uri="{C3380CC4-5D6E-409C-BE32-E72D297353CC}">
              <c16:uniqueId val="{00000002-0322-4A10-9253-3B0A46BAFC8B}"/>
            </c:ext>
          </c:extLst>
        </c:ser>
        <c:ser>
          <c:idx val="3"/>
          <c:order val="3"/>
          <c:tx>
            <c:strRef>
              <c:f>Лист1!$E$1</c:f>
              <c:strCache>
                <c:ptCount val="1"/>
                <c:pt idx="0">
                  <c:v>ГФ ♀</c:v>
                </c:pt>
              </c:strCache>
            </c:strRef>
          </c:tx>
          <c:invertIfNegative val="0"/>
          <c:dLbls>
            <c:dLbl>
              <c:idx val="2"/>
              <c:layout>
                <c:manualLayout>
                  <c:x val="1.2181504415795276E-2"/>
                  <c:y val="-4.41306266548985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22-4733-9617-234B4EFD910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0--2</c:v>
                </c:pt>
                <c:pt idx="1">
                  <c:v>2--4</c:v>
                </c:pt>
                <c:pt idx="2">
                  <c:v>4--6</c:v>
                </c:pt>
                <c:pt idx="3">
                  <c:v>6--8</c:v>
                </c:pt>
              </c:strCache>
            </c:strRef>
          </c:cat>
          <c:val>
            <c:numRef>
              <c:f>Лист1!$E$2:$E$5</c:f>
              <c:numCache>
                <c:formatCode>General</c:formatCode>
                <c:ptCount val="4"/>
                <c:pt idx="0">
                  <c:v>776</c:v>
                </c:pt>
                <c:pt idx="1">
                  <c:v>655</c:v>
                </c:pt>
                <c:pt idx="2">
                  <c:v>1110</c:v>
                </c:pt>
                <c:pt idx="3">
                  <c:v>685</c:v>
                </c:pt>
              </c:numCache>
            </c:numRef>
          </c:val>
          <c:extLst>
            <c:ext xmlns:c16="http://schemas.microsoft.com/office/drawing/2014/chart" uri="{C3380CC4-5D6E-409C-BE32-E72D297353CC}">
              <c16:uniqueId val="{00000003-0322-4A10-9253-3B0A46BAFC8B}"/>
            </c:ext>
          </c:extLst>
        </c:ser>
        <c:ser>
          <c:idx val="4"/>
          <c:order val="4"/>
          <c:tx>
            <c:strRef>
              <c:f>Лист1!$F$1</c:f>
              <c:strCache>
                <c:ptCount val="1"/>
                <c:pt idx="0">
                  <c:v>F1♂</c:v>
                </c:pt>
              </c:strCache>
            </c:strRef>
          </c:tx>
          <c:invertIfNegative val="0"/>
          <c:dLbls>
            <c:dLbl>
              <c:idx val="2"/>
              <c:layout>
                <c:manualLayout>
                  <c:x val="1.2181504415795351E-2"/>
                  <c:y val="-4.4130626654898548E-3"/>
                </c:manualLayout>
              </c:layout>
              <c:spPr>
                <a:noFill/>
                <a:ln>
                  <a:noFill/>
                </a:ln>
                <a:effectLst/>
              </c:spPr>
              <c:txPr>
                <a:bodyPr wrap="square" lIns="38100" tIns="19050" rIns="38100" bIns="19050" anchor="ctr">
                  <a:no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5.3354989341183635E-2"/>
                      <c:h val="8.4753042233357209E-2"/>
                    </c:manualLayout>
                  </c15:layout>
                </c:ext>
                <c:ext xmlns:c16="http://schemas.microsoft.com/office/drawing/2014/chart" uri="{C3380CC4-5D6E-409C-BE32-E72D297353CC}">
                  <c16:uniqueId val="{00000002-BA22-4733-9617-234B4EFD910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Лист1!$A$2:$A$5</c:f>
              <c:strCache>
                <c:ptCount val="4"/>
                <c:pt idx="0">
                  <c:v>0--2</c:v>
                </c:pt>
                <c:pt idx="1">
                  <c:v>2--4</c:v>
                </c:pt>
                <c:pt idx="2">
                  <c:v>4--6</c:v>
                </c:pt>
                <c:pt idx="3">
                  <c:v>6--8</c:v>
                </c:pt>
              </c:strCache>
            </c:strRef>
          </c:cat>
          <c:val>
            <c:numRef>
              <c:f>Лист1!$F$2:$F$5</c:f>
              <c:numCache>
                <c:formatCode>General</c:formatCode>
                <c:ptCount val="4"/>
                <c:pt idx="0">
                  <c:v>841</c:v>
                </c:pt>
                <c:pt idx="1">
                  <c:v>781</c:v>
                </c:pt>
                <c:pt idx="2">
                  <c:v>1095</c:v>
                </c:pt>
                <c:pt idx="3">
                  <c:v>846</c:v>
                </c:pt>
              </c:numCache>
            </c:numRef>
          </c:val>
          <c:extLst>
            <c:ext xmlns:c16="http://schemas.microsoft.com/office/drawing/2014/chart" uri="{C3380CC4-5D6E-409C-BE32-E72D297353CC}">
              <c16:uniqueId val="{00000004-0322-4A10-9253-3B0A46BAFC8B}"/>
            </c:ext>
          </c:extLst>
        </c:ser>
        <c:ser>
          <c:idx val="5"/>
          <c:order val="5"/>
          <c:tx>
            <c:strRef>
              <c:f>Лист1!$G$1</c:f>
              <c:strCache>
                <c:ptCount val="1"/>
                <c:pt idx="0">
                  <c:v>F1♀</c:v>
                </c:pt>
              </c:strCache>
            </c:strRef>
          </c:tx>
          <c:invertIfNegative val="0"/>
          <c:dLbls>
            <c:dLbl>
              <c:idx val="2"/>
              <c:layout>
                <c:manualLayout>
                  <c:x val="2.2332758095624735E-2"/>
                  <c:y val="1.7374262462558464E-7"/>
                </c:manualLayout>
              </c:layout>
              <c:spPr>
                <a:noFill/>
                <a:ln>
                  <a:noFill/>
                </a:ln>
                <a:effectLst/>
              </c:spPr>
              <c:txPr>
                <a:bodyPr wrap="square" lIns="38100" tIns="19050" rIns="38100" bIns="19050" anchor="ctr">
                  <a:no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0.10005075626839914"/>
                      <c:h val="0.19949267153609326"/>
                    </c:manualLayout>
                  </c15:layout>
                </c:ext>
                <c:ext xmlns:c16="http://schemas.microsoft.com/office/drawing/2014/chart" uri="{C3380CC4-5D6E-409C-BE32-E72D297353CC}">
                  <c16:uniqueId val="{00000003-BA22-4733-9617-234B4EFD910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Лист1!$A$2:$A$5</c:f>
              <c:strCache>
                <c:ptCount val="4"/>
                <c:pt idx="0">
                  <c:v>0--2</c:v>
                </c:pt>
                <c:pt idx="1">
                  <c:v>2--4</c:v>
                </c:pt>
                <c:pt idx="2">
                  <c:v>4--6</c:v>
                </c:pt>
                <c:pt idx="3">
                  <c:v>6--8</c:v>
                </c:pt>
              </c:strCache>
            </c:strRef>
          </c:cat>
          <c:val>
            <c:numRef>
              <c:f>Лист1!$G$2:$G$5</c:f>
              <c:numCache>
                <c:formatCode>General</c:formatCode>
                <c:ptCount val="4"/>
                <c:pt idx="0">
                  <c:v>761</c:v>
                </c:pt>
                <c:pt idx="1">
                  <c:v>618</c:v>
                </c:pt>
                <c:pt idx="2">
                  <c:v>1080</c:v>
                </c:pt>
                <c:pt idx="3">
                  <c:v>738</c:v>
                </c:pt>
              </c:numCache>
            </c:numRef>
          </c:val>
          <c:extLst>
            <c:ext xmlns:c16="http://schemas.microsoft.com/office/drawing/2014/chart" uri="{C3380CC4-5D6E-409C-BE32-E72D297353CC}">
              <c16:uniqueId val="{00000005-0322-4A10-9253-3B0A46BAFC8B}"/>
            </c:ext>
          </c:extLst>
        </c:ser>
        <c:dLbls>
          <c:showLegendKey val="0"/>
          <c:showVal val="0"/>
          <c:showCatName val="0"/>
          <c:showSerName val="0"/>
          <c:showPercent val="0"/>
          <c:showBubbleSize val="0"/>
        </c:dLbls>
        <c:gapWidth val="150"/>
        <c:shape val="box"/>
        <c:axId val="100915072"/>
        <c:axId val="100916608"/>
        <c:axId val="0"/>
      </c:bar3DChart>
      <c:catAx>
        <c:axId val="100915072"/>
        <c:scaling>
          <c:orientation val="minMax"/>
        </c:scaling>
        <c:delete val="0"/>
        <c:axPos val="b"/>
        <c:numFmt formatCode="General" sourceLinked="0"/>
        <c:majorTickMark val="out"/>
        <c:minorTickMark val="none"/>
        <c:tickLblPos val="nextTo"/>
        <c:crossAx val="100916608"/>
        <c:crosses val="autoZero"/>
        <c:auto val="1"/>
        <c:lblAlgn val="ctr"/>
        <c:lblOffset val="100"/>
        <c:noMultiLvlLbl val="0"/>
      </c:catAx>
      <c:valAx>
        <c:axId val="100916608"/>
        <c:scaling>
          <c:orientation val="minMax"/>
        </c:scaling>
        <c:delete val="0"/>
        <c:axPos val="l"/>
        <c:majorGridlines/>
        <c:numFmt formatCode="General" sourceLinked="1"/>
        <c:majorTickMark val="out"/>
        <c:minorTickMark val="none"/>
        <c:tickLblPos val="nextTo"/>
        <c:crossAx val="100915072"/>
        <c:crosses val="autoZero"/>
        <c:crossBetween val="between"/>
      </c:valAx>
    </c:plotArea>
    <c:legend>
      <c:legendPos val="r"/>
      <c:layout>
        <c:manualLayout>
          <c:xMode val="edge"/>
          <c:yMode val="edge"/>
          <c:x val="0.14562055326287943"/>
          <c:y val="0.90931712198817161"/>
          <c:w val="0.60998883362095224"/>
          <c:h val="9.045666511456589E-2"/>
        </c:manualLayout>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F</a:t>
            </a:r>
            <a:r>
              <a:rPr lang="en-US" baseline="-25000">
                <a:latin typeface="Times New Roman" pitchFamily="18" charset="0"/>
                <a:cs typeface="Times New Roman" pitchFamily="18" charset="0"/>
              </a:rPr>
              <a:t>1</a:t>
            </a:r>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7.515822879554504E-2"/>
          <c:y val="0.16976240586749086"/>
          <c:w val="0.44385577278125404"/>
          <c:h val="0.75262481909387491"/>
        </c:manualLayout>
      </c:layout>
      <c:pie3DChart>
        <c:varyColors val="1"/>
        <c:ser>
          <c:idx val="0"/>
          <c:order val="0"/>
          <c:tx>
            <c:strRef>
              <c:f>Лист1!$B$1</c:f>
              <c:strCache>
                <c:ptCount val="1"/>
                <c:pt idx="0">
                  <c:v>F1</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3"/>
                <c:pt idx="0">
                  <c:v>Выход мякоти, %</c:v>
                </c:pt>
                <c:pt idx="1">
                  <c:v>Выход костей, %</c:v>
                </c:pt>
                <c:pt idx="2">
                  <c:v>Выход сухожилий, %</c:v>
                </c:pt>
              </c:strCache>
            </c:strRef>
          </c:cat>
          <c:val>
            <c:numRef>
              <c:f>Лист1!$B$2:$B$5</c:f>
              <c:numCache>
                <c:formatCode>General</c:formatCode>
                <c:ptCount val="3"/>
                <c:pt idx="0">
                  <c:v>84.5</c:v>
                </c:pt>
                <c:pt idx="1">
                  <c:v>14.2</c:v>
                </c:pt>
                <c:pt idx="2">
                  <c:v>1.3</c:v>
                </c:pt>
              </c:numCache>
            </c:numRef>
          </c:val>
          <c:extLst>
            <c:ext xmlns:c16="http://schemas.microsoft.com/office/drawing/2014/chart" uri="{C3380CC4-5D6E-409C-BE32-E72D297353CC}">
              <c16:uniqueId val="{00000000-D3E2-4FF9-A5B8-9748407415FC}"/>
            </c:ext>
          </c:extLst>
        </c:ser>
        <c:dLbls>
          <c:showLegendKey val="0"/>
          <c:showVal val="0"/>
          <c:showCatName val="0"/>
          <c:showSerName val="0"/>
          <c:showPercent val="0"/>
          <c:showBubbleSize val="0"/>
          <c:showLeaderLines val="1"/>
        </c:dLbls>
      </c:pie3DChart>
    </c:plotArea>
    <c:legend>
      <c:legendPos val="r"/>
      <c:layout>
        <c:manualLayout>
          <c:xMode val="edge"/>
          <c:yMode val="edge"/>
          <c:x val="0.63472989830643789"/>
          <c:y val="0.33579905315573871"/>
          <c:w val="0.33485185074299173"/>
          <c:h val="0.36073824416807709"/>
        </c:manualLayout>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КБ</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Лист1!$A$2:$A$4</c:f>
              <c:strCache>
                <c:ptCount val="3"/>
                <c:pt idx="0">
                  <c:v>Ость – мкм</c:v>
                </c:pt>
                <c:pt idx="1">
                  <c:v>Переходный - мкм</c:v>
                </c:pt>
                <c:pt idx="2">
                  <c:v>Пух – мкм</c:v>
                </c:pt>
              </c:strCache>
            </c:strRef>
          </c:cat>
          <c:val>
            <c:numRef>
              <c:f>Лист1!$B$2:$B$4</c:f>
              <c:numCache>
                <c:formatCode>General</c:formatCode>
                <c:ptCount val="3"/>
                <c:pt idx="0">
                  <c:v>63.03</c:v>
                </c:pt>
                <c:pt idx="1">
                  <c:v>43.3</c:v>
                </c:pt>
                <c:pt idx="2">
                  <c:v>28.07</c:v>
                </c:pt>
              </c:numCache>
            </c:numRef>
          </c:val>
          <c:extLst>
            <c:ext xmlns:c16="http://schemas.microsoft.com/office/drawing/2014/chart" uri="{C3380CC4-5D6E-409C-BE32-E72D297353CC}">
              <c16:uniqueId val="{00000000-C708-4CC9-9C1D-2D7C347A54A8}"/>
            </c:ext>
          </c:extLst>
        </c:ser>
        <c:ser>
          <c:idx val="1"/>
          <c:order val="1"/>
          <c:tx>
            <c:strRef>
              <c:f>Лист1!$C$1</c:f>
              <c:strCache>
                <c:ptCount val="1"/>
                <c:pt idx="0">
                  <c:v>ГФ</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Лист1!$A$2:$A$4</c:f>
              <c:strCache>
                <c:ptCount val="3"/>
                <c:pt idx="0">
                  <c:v>Ость – мкм</c:v>
                </c:pt>
                <c:pt idx="1">
                  <c:v>Переходный - мкм</c:v>
                </c:pt>
                <c:pt idx="2">
                  <c:v>Пух – мкм</c:v>
                </c:pt>
              </c:strCache>
            </c:strRef>
          </c:cat>
          <c:val>
            <c:numRef>
              <c:f>Лист1!$C$2:$C$4</c:f>
              <c:numCache>
                <c:formatCode>General</c:formatCode>
                <c:ptCount val="3"/>
                <c:pt idx="0">
                  <c:v>62.7</c:v>
                </c:pt>
                <c:pt idx="1">
                  <c:v>41.8</c:v>
                </c:pt>
                <c:pt idx="2">
                  <c:v>27.5</c:v>
                </c:pt>
              </c:numCache>
            </c:numRef>
          </c:val>
          <c:extLst>
            <c:ext xmlns:c16="http://schemas.microsoft.com/office/drawing/2014/chart" uri="{C3380CC4-5D6E-409C-BE32-E72D297353CC}">
              <c16:uniqueId val="{00000001-C708-4CC9-9C1D-2D7C347A54A8}"/>
            </c:ext>
          </c:extLst>
        </c:ser>
        <c:ser>
          <c:idx val="2"/>
          <c:order val="2"/>
          <c:tx>
            <c:strRef>
              <c:f>Лист1!$D$1</c:f>
              <c:strCache>
                <c:ptCount val="1"/>
                <c:pt idx="0">
                  <c:v>F1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Лист1!$A$2:$A$4</c:f>
              <c:strCache>
                <c:ptCount val="3"/>
                <c:pt idx="0">
                  <c:v>Ость – мкм</c:v>
                </c:pt>
                <c:pt idx="1">
                  <c:v>Переходный - мкм</c:v>
                </c:pt>
                <c:pt idx="2">
                  <c:v>Пух – мкм</c:v>
                </c:pt>
              </c:strCache>
            </c:strRef>
          </c:cat>
          <c:val>
            <c:numRef>
              <c:f>Лист1!$D$2:$D$4</c:f>
              <c:numCache>
                <c:formatCode>General</c:formatCode>
                <c:ptCount val="3"/>
                <c:pt idx="0">
                  <c:v>62.6</c:v>
                </c:pt>
                <c:pt idx="1">
                  <c:v>42.1</c:v>
                </c:pt>
                <c:pt idx="2">
                  <c:v>27.7</c:v>
                </c:pt>
              </c:numCache>
            </c:numRef>
          </c:val>
          <c:extLst>
            <c:ext xmlns:c16="http://schemas.microsoft.com/office/drawing/2014/chart" uri="{C3380CC4-5D6E-409C-BE32-E72D297353CC}">
              <c16:uniqueId val="{00000002-C708-4CC9-9C1D-2D7C347A54A8}"/>
            </c:ext>
          </c:extLst>
        </c:ser>
        <c:dLbls>
          <c:showLegendKey val="0"/>
          <c:showVal val="0"/>
          <c:showCatName val="0"/>
          <c:showSerName val="0"/>
          <c:showPercent val="0"/>
          <c:showBubbleSize val="0"/>
        </c:dLbls>
        <c:gapWidth val="150"/>
        <c:shape val="cylinder"/>
        <c:axId val="132901120"/>
        <c:axId val="103612416"/>
        <c:axId val="0"/>
      </c:bar3DChart>
      <c:catAx>
        <c:axId val="132901120"/>
        <c:scaling>
          <c:orientation val="minMax"/>
        </c:scaling>
        <c:delete val="0"/>
        <c:axPos val="b"/>
        <c:numFmt formatCode="General" sourceLinked="0"/>
        <c:majorTickMark val="out"/>
        <c:minorTickMark val="none"/>
        <c:tickLblPos val="nextTo"/>
        <c:crossAx val="103612416"/>
        <c:crosses val="autoZero"/>
        <c:auto val="1"/>
        <c:lblAlgn val="ctr"/>
        <c:lblOffset val="100"/>
        <c:noMultiLvlLbl val="0"/>
      </c:catAx>
      <c:valAx>
        <c:axId val="103612416"/>
        <c:scaling>
          <c:orientation val="minMax"/>
        </c:scaling>
        <c:delete val="0"/>
        <c:axPos val="l"/>
        <c:majorGridlines/>
        <c:numFmt formatCode="General" sourceLinked="1"/>
        <c:majorTickMark val="out"/>
        <c:minorTickMark val="none"/>
        <c:tickLblPos val="nextTo"/>
        <c:crossAx val="13290112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5.7494901323690728E-2"/>
          <c:y val="4.7907312556804187E-2"/>
          <c:w val="0.93353203670419982"/>
          <c:h val="0.67233575113455646"/>
        </c:manualLayout>
      </c:layout>
      <c:bar3DChart>
        <c:barDir val="col"/>
        <c:grouping val="clustered"/>
        <c:varyColors val="0"/>
        <c:ser>
          <c:idx val="0"/>
          <c:order val="0"/>
          <c:tx>
            <c:strRef>
              <c:f>Лист1!$B$1</c:f>
              <c:strCache>
                <c:ptCount val="1"/>
                <c:pt idx="0">
                  <c:v>КБ♂</c:v>
                </c:pt>
              </c:strCache>
            </c:strRef>
          </c:tx>
          <c:invertIfNegative val="0"/>
          <c:dLbls>
            <c:dLbl>
              <c:idx val="0"/>
              <c:layout>
                <c:manualLayout>
                  <c:x val="-1.028489149439473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005-4FFB-8491-378A6AD1FEC7}"/>
                </c:ext>
              </c:extLst>
            </c:dLbl>
            <c:dLbl>
              <c:idx val="2"/>
              <c:layout>
                <c:manualLayout>
                  <c:x val="-1.835049444387814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005-4FFB-8491-378A6AD1FEC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Лист1!$A$2:$A$5</c:f>
              <c:strCache>
                <c:ptCount val="4"/>
                <c:pt idx="0">
                  <c:v>0--2</c:v>
                </c:pt>
                <c:pt idx="1">
                  <c:v>2--4</c:v>
                </c:pt>
                <c:pt idx="2">
                  <c:v>4--6</c:v>
                </c:pt>
                <c:pt idx="3">
                  <c:v>6--8</c:v>
                </c:pt>
              </c:strCache>
            </c:strRef>
          </c:cat>
          <c:val>
            <c:numRef>
              <c:f>Лист1!$B$2:$B$5</c:f>
              <c:numCache>
                <c:formatCode>General</c:formatCode>
                <c:ptCount val="4"/>
                <c:pt idx="0">
                  <c:v>41.1</c:v>
                </c:pt>
                <c:pt idx="1">
                  <c:v>44.3</c:v>
                </c:pt>
                <c:pt idx="2">
                  <c:v>64.5</c:v>
                </c:pt>
                <c:pt idx="3">
                  <c:v>43.7</c:v>
                </c:pt>
              </c:numCache>
            </c:numRef>
          </c:val>
          <c:extLst>
            <c:ext xmlns:c16="http://schemas.microsoft.com/office/drawing/2014/chart" uri="{C3380CC4-5D6E-409C-BE32-E72D297353CC}">
              <c16:uniqueId val="{00000000-326F-4CB1-AB1F-A6AC8A6FB087}"/>
            </c:ext>
          </c:extLst>
        </c:ser>
        <c:ser>
          <c:idx val="1"/>
          <c:order val="1"/>
          <c:tx>
            <c:strRef>
              <c:f>Лист1!$C$1</c:f>
              <c:strCache>
                <c:ptCount val="1"/>
                <c:pt idx="0">
                  <c:v>КБ♀</c:v>
                </c:pt>
              </c:strCache>
            </c:strRef>
          </c:tx>
          <c:invertIfNegative val="0"/>
          <c:dLbls>
            <c:dLbl>
              <c:idx val="2"/>
              <c:layout>
                <c:manualLayout>
                  <c:x val="-4.077887654195202E-3"/>
                  <c:y val="-1.18226600985221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005-4FFB-8491-378A6AD1FEC7}"/>
                </c:ext>
              </c:extLst>
            </c:dLbl>
            <c:dLbl>
              <c:idx val="3"/>
              <c:layout>
                <c:manualLayout>
                  <c:x val="2.0389438270975633E-3"/>
                  <c:y val="-2.75862068965517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005-4FFB-8491-378A6AD1FEC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0--2</c:v>
                </c:pt>
                <c:pt idx="1">
                  <c:v>2--4</c:v>
                </c:pt>
                <c:pt idx="2">
                  <c:v>4--6</c:v>
                </c:pt>
                <c:pt idx="3">
                  <c:v>6--8</c:v>
                </c:pt>
              </c:strCache>
            </c:strRef>
          </c:cat>
          <c:val>
            <c:numRef>
              <c:f>Лист1!$C$2:$C$5</c:f>
              <c:numCache>
                <c:formatCode>General</c:formatCode>
                <c:ptCount val="4"/>
                <c:pt idx="0">
                  <c:v>39.1</c:v>
                </c:pt>
                <c:pt idx="1">
                  <c:v>32.4</c:v>
                </c:pt>
                <c:pt idx="2">
                  <c:v>62.1</c:v>
                </c:pt>
                <c:pt idx="3">
                  <c:v>34.9</c:v>
                </c:pt>
              </c:numCache>
            </c:numRef>
          </c:val>
          <c:extLst>
            <c:ext xmlns:c16="http://schemas.microsoft.com/office/drawing/2014/chart" uri="{C3380CC4-5D6E-409C-BE32-E72D297353CC}">
              <c16:uniqueId val="{00000001-326F-4CB1-AB1F-A6AC8A6FB087}"/>
            </c:ext>
          </c:extLst>
        </c:ser>
        <c:ser>
          <c:idx val="2"/>
          <c:order val="2"/>
          <c:tx>
            <c:strRef>
              <c:f>Лист1!$D$1</c:f>
              <c:strCache>
                <c:ptCount val="1"/>
                <c:pt idx="0">
                  <c:v>ГФ♂</c:v>
                </c:pt>
              </c:strCache>
            </c:strRef>
          </c:tx>
          <c:invertIfNegative val="0"/>
          <c:dLbls>
            <c:dLbl>
              <c:idx val="2"/>
              <c:layout>
                <c:manualLayout>
                  <c:x val="-2.0389438270976383E-3"/>
                  <c:y val="-7.881773399014782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005-4FFB-8491-378A6AD1FEC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0--2</c:v>
                </c:pt>
                <c:pt idx="1">
                  <c:v>2--4</c:v>
                </c:pt>
                <c:pt idx="2">
                  <c:v>4--6</c:v>
                </c:pt>
                <c:pt idx="3">
                  <c:v>6--8</c:v>
                </c:pt>
              </c:strCache>
            </c:strRef>
          </c:cat>
          <c:val>
            <c:numRef>
              <c:f>Лист1!$D$2:$D$5</c:f>
              <c:numCache>
                <c:formatCode>General</c:formatCode>
                <c:ptCount val="4"/>
                <c:pt idx="0">
                  <c:v>51.6</c:v>
                </c:pt>
                <c:pt idx="1">
                  <c:v>47.9</c:v>
                </c:pt>
                <c:pt idx="2">
                  <c:v>67.400000000000006</c:v>
                </c:pt>
                <c:pt idx="3">
                  <c:v>49.1</c:v>
                </c:pt>
              </c:numCache>
            </c:numRef>
          </c:val>
          <c:extLst>
            <c:ext xmlns:c16="http://schemas.microsoft.com/office/drawing/2014/chart" uri="{C3380CC4-5D6E-409C-BE32-E72D297353CC}">
              <c16:uniqueId val="{00000002-326F-4CB1-AB1F-A6AC8A6FB087}"/>
            </c:ext>
          </c:extLst>
        </c:ser>
        <c:ser>
          <c:idx val="3"/>
          <c:order val="3"/>
          <c:tx>
            <c:strRef>
              <c:f>Лист1!$E$1</c:f>
              <c:strCache>
                <c:ptCount val="1"/>
                <c:pt idx="0">
                  <c:v>ГФ♀</c:v>
                </c:pt>
              </c:strCache>
            </c:strRef>
          </c:tx>
          <c:invertIfNegative val="0"/>
          <c:dLbls>
            <c:dLbl>
              <c:idx val="0"/>
              <c:layout>
                <c:manualLayout>
                  <c:x val="8.227913195515787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005-4FFB-8491-378A6AD1FEC7}"/>
                </c:ext>
              </c:extLst>
            </c:dLbl>
            <c:dLbl>
              <c:idx val="2"/>
              <c:layout>
                <c:manualLayout>
                  <c:x val="6.1168314812926157E-3"/>
                  <c:y val="-3.94088669950738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005-4FFB-8491-378A6AD1FEC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0--2</c:v>
                </c:pt>
                <c:pt idx="1">
                  <c:v>2--4</c:v>
                </c:pt>
                <c:pt idx="2">
                  <c:v>4--6</c:v>
                </c:pt>
                <c:pt idx="3">
                  <c:v>6--8</c:v>
                </c:pt>
              </c:strCache>
            </c:strRef>
          </c:cat>
          <c:val>
            <c:numRef>
              <c:f>Лист1!$E$2:$E$5</c:f>
              <c:numCache>
                <c:formatCode>General</c:formatCode>
                <c:ptCount val="4"/>
                <c:pt idx="0">
                  <c:v>46.6</c:v>
                </c:pt>
                <c:pt idx="1">
                  <c:v>39.300000000000004</c:v>
                </c:pt>
                <c:pt idx="2">
                  <c:v>66.599999999999994</c:v>
                </c:pt>
                <c:pt idx="3">
                  <c:v>41.1</c:v>
                </c:pt>
              </c:numCache>
            </c:numRef>
          </c:val>
          <c:extLst>
            <c:ext xmlns:c16="http://schemas.microsoft.com/office/drawing/2014/chart" uri="{C3380CC4-5D6E-409C-BE32-E72D297353CC}">
              <c16:uniqueId val="{00000003-326F-4CB1-AB1F-A6AC8A6FB087}"/>
            </c:ext>
          </c:extLst>
        </c:ser>
        <c:ser>
          <c:idx val="4"/>
          <c:order val="4"/>
          <c:tx>
            <c:strRef>
              <c:f>Лист1!$F$1</c:f>
              <c:strCache>
                <c:ptCount val="1"/>
                <c:pt idx="0">
                  <c:v>F1♂</c:v>
                </c:pt>
              </c:strCache>
            </c:strRef>
          </c:tx>
          <c:invertIfNegative val="0"/>
          <c:dLbls>
            <c:dLbl>
              <c:idx val="0"/>
              <c:layout>
                <c:manualLayout>
                  <c:x val="1.0284891494394696E-2"/>
                  <c:y val="-7.881773399014814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005-4FFB-8491-378A6AD1FEC7}"/>
                </c:ext>
              </c:extLst>
            </c:dLbl>
            <c:dLbl>
              <c:idx val="2"/>
              <c:layout>
                <c:manualLayout>
                  <c:x val="1.4272606789682944E-2"/>
                  <c:y val="-1.1822660098522172E-2"/>
                </c:manualLayout>
              </c:layout>
              <c:spPr>
                <a:noFill/>
                <a:ln>
                  <a:noFill/>
                </a:ln>
                <a:effectLst/>
              </c:spPr>
              <c:txPr>
                <a:bodyPr wrap="square" lIns="38100" tIns="19050" rIns="38100" bIns="19050" anchor="ctr">
                  <a:no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4.833324369472676E-2"/>
                      <c:h val="5.9921337419029518E-2"/>
                    </c:manualLayout>
                  </c15:layout>
                </c:ext>
                <c:ext xmlns:c16="http://schemas.microsoft.com/office/drawing/2014/chart" uri="{C3380CC4-5D6E-409C-BE32-E72D297353CC}">
                  <c16:uniqueId val="{00000003-1005-4FFB-8491-378A6AD1FEC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0--2</c:v>
                </c:pt>
                <c:pt idx="1">
                  <c:v>2--4</c:v>
                </c:pt>
                <c:pt idx="2">
                  <c:v>4--6</c:v>
                </c:pt>
                <c:pt idx="3">
                  <c:v>6--8</c:v>
                </c:pt>
              </c:strCache>
            </c:strRef>
          </c:cat>
          <c:val>
            <c:numRef>
              <c:f>Лист1!$F$2:$F$5</c:f>
              <c:numCache>
                <c:formatCode>General</c:formatCode>
                <c:ptCount val="4"/>
                <c:pt idx="0">
                  <c:v>50.5</c:v>
                </c:pt>
                <c:pt idx="1">
                  <c:v>46.9</c:v>
                </c:pt>
                <c:pt idx="2">
                  <c:v>65.7</c:v>
                </c:pt>
                <c:pt idx="3">
                  <c:v>50.8</c:v>
                </c:pt>
              </c:numCache>
            </c:numRef>
          </c:val>
          <c:extLst>
            <c:ext xmlns:c16="http://schemas.microsoft.com/office/drawing/2014/chart" uri="{C3380CC4-5D6E-409C-BE32-E72D297353CC}">
              <c16:uniqueId val="{00000004-326F-4CB1-AB1F-A6AC8A6FB087}"/>
            </c:ext>
          </c:extLst>
        </c:ser>
        <c:ser>
          <c:idx val="5"/>
          <c:order val="5"/>
          <c:tx>
            <c:strRef>
              <c:f>Лист1!$G$1</c:f>
              <c:strCache>
                <c:ptCount val="1"/>
                <c:pt idx="0">
                  <c:v>F1♀</c:v>
                </c:pt>
              </c:strCache>
            </c:strRef>
          </c:tx>
          <c:invertIfNegative val="0"/>
          <c:dLbls>
            <c:dLbl>
              <c:idx val="0"/>
              <c:layout>
                <c:manualLayout>
                  <c:x val="1.4398848092152628E-2"/>
                  <c:y val="-1.57635467980295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005-4FFB-8491-378A6AD1FEC7}"/>
                </c:ext>
              </c:extLst>
            </c:dLbl>
            <c:dLbl>
              <c:idx val="2"/>
              <c:layout>
                <c:manualLayout>
                  <c:x val="2.4467325925170761E-2"/>
                  <c:y val="1.1822660098522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005-4FFB-8491-378A6AD1FEC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0--2</c:v>
                </c:pt>
                <c:pt idx="1">
                  <c:v>2--4</c:v>
                </c:pt>
                <c:pt idx="2">
                  <c:v>4--6</c:v>
                </c:pt>
                <c:pt idx="3">
                  <c:v>6--8</c:v>
                </c:pt>
              </c:strCache>
            </c:strRef>
          </c:cat>
          <c:val>
            <c:numRef>
              <c:f>Лист1!$G$2:$G$5</c:f>
              <c:numCache>
                <c:formatCode>General</c:formatCode>
                <c:ptCount val="4"/>
                <c:pt idx="0">
                  <c:v>45.7</c:v>
                </c:pt>
                <c:pt idx="1">
                  <c:v>37.1</c:v>
                </c:pt>
                <c:pt idx="2">
                  <c:v>64.8</c:v>
                </c:pt>
                <c:pt idx="3">
                  <c:v>44.3</c:v>
                </c:pt>
              </c:numCache>
            </c:numRef>
          </c:val>
          <c:extLst>
            <c:ext xmlns:c16="http://schemas.microsoft.com/office/drawing/2014/chart" uri="{C3380CC4-5D6E-409C-BE32-E72D297353CC}">
              <c16:uniqueId val="{00000005-326F-4CB1-AB1F-A6AC8A6FB087}"/>
            </c:ext>
          </c:extLst>
        </c:ser>
        <c:dLbls>
          <c:showLegendKey val="0"/>
          <c:showVal val="0"/>
          <c:showCatName val="0"/>
          <c:showSerName val="0"/>
          <c:showPercent val="0"/>
          <c:showBubbleSize val="0"/>
        </c:dLbls>
        <c:gapWidth val="150"/>
        <c:shape val="box"/>
        <c:axId val="101380096"/>
        <c:axId val="101381632"/>
        <c:axId val="0"/>
      </c:bar3DChart>
      <c:catAx>
        <c:axId val="101380096"/>
        <c:scaling>
          <c:orientation val="minMax"/>
        </c:scaling>
        <c:delete val="0"/>
        <c:axPos val="b"/>
        <c:numFmt formatCode="General" sourceLinked="0"/>
        <c:majorTickMark val="out"/>
        <c:minorTickMark val="none"/>
        <c:tickLblPos val="nextTo"/>
        <c:crossAx val="101381632"/>
        <c:crosses val="autoZero"/>
        <c:auto val="1"/>
        <c:lblAlgn val="ctr"/>
        <c:lblOffset val="100"/>
        <c:noMultiLvlLbl val="0"/>
      </c:catAx>
      <c:valAx>
        <c:axId val="101381632"/>
        <c:scaling>
          <c:orientation val="minMax"/>
        </c:scaling>
        <c:delete val="0"/>
        <c:axPos val="l"/>
        <c:majorGridlines/>
        <c:numFmt formatCode="General" sourceLinked="1"/>
        <c:majorTickMark val="out"/>
        <c:minorTickMark val="none"/>
        <c:tickLblPos val="nextTo"/>
        <c:crossAx val="101380096"/>
        <c:crosses val="autoZero"/>
        <c:crossBetween val="between"/>
      </c:valAx>
    </c:plotArea>
    <c:legend>
      <c:legendPos val="r"/>
      <c:layout>
        <c:manualLayout>
          <c:xMode val="edge"/>
          <c:yMode val="edge"/>
          <c:x val="0.13459453514890315"/>
          <c:y val="0.81429052402932378"/>
          <c:w val="0.85266656124096241"/>
          <c:h val="0.14383243473876112"/>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manualLayout>
          <c:layoutTarget val="inner"/>
          <c:xMode val="edge"/>
          <c:yMode val="edge"/>
          <c:x val="7.1726450860309127E-2"/>
          <c:y val="4.4057617797775339E-2"/>
          <c:w val="0.7937202901720618"/>
          <c:h val="0.78907074115735465"/>
        </c:manualLayout>
      </c:layout>
      <c:bar3DChart>
        <c:barDir val="col"/>
        <c:grouping val="standard"/>
        <c:varyColors val="0"/>
        <c:ser>
          <c:idx val="0"/>
          <c:order val="0"/>
          <c:tx>
            <c:strRef>
              <c:f>Лист1!$B$1</c:f>
              <c:strCache>
                <c:ptCount val="1"/>
                <c:pt idx="0">
                  <c:v>КБ</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Лист1!$A$2:$A$7</c:f>
              <c:strCache>
                <c:ptCount val="6"/>
                <c:pt idx="0">
                  <c:v>8-12 мес</c:v>
                </c:pt>
                <c:pt idx="1">
                  <c:v>12-15 мес</c:v>
                </c:pt>
                <c:pt idx="2">
                  <c:v>15-18 мес</c:v>
                </c:pt>
                <c:pt idx="3">
                  <c:v>6-15 мес</c:v>
                </c:pt>
                <c:pt idx="4">
                  <c:v>6-18 мес</c:v>
                </c:pt>
                <c:pt idx="5">
                  <c:v>0-18 мес</c:v>
                </c:pt>
              </c:strCache>
            </c:strRef>
          </c:cat>
          <c:val>
            <c:numRef>
              <c:f>Лист1!$B$2:$B$7</c:f>
              <c:numCache>
                <c:formatCode>General</c:formatCode>
                <c:ptCount val="6"/>
                <c:pt idx="0">
                  <c:v>95.8</c:v>
                </c:pt>
                <c:pt idx="1">
                  <c:v>103.7</c:v>
                </c:pt>
                <c:pt idx="2">
                  <c:v>37.5</c:v>
                </c:pt>
                <c:pt idx="3">
                  <c:v>243.2</c:v>
                </c:pt>
                <c:pt idx="4">
                  <c:v>280.7</c:v>
                </c:pt>
                <c:pt idx="5">
                  <c:v>431</c:v>
                </c:pt>
              </c:numCache>
            </c:numRef>
          </c:val>
          <c:extLst>
            <c:ext xmlns:c16="http://schemas.microsoft.com/office/drawing/2014/chart" uri="{C3380CC4-5D6E-409C-BE32-E72D297353CC}">
              <c16:uniqueId val="{00000000-72BF-4F6D-8CA3-BA8B8D1579DE}"/>
            </c:ext>
          </c:extLst>
        </c:ser>
        <c:ser>
          <c:idx val="1"/>
          <c:order val="1"/>
          <c:tx>
            <c:strRef>
              <c:f>Лист1!$C$1</c:f>
              <c:strCache>
                <c:ptCount val="1"/>
                <c:pt idx="0">
                  <c:v>ГФ</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Лист1!$A$2:$A$7</c:f>
              <c:strCache>
                <c:ptCount val="6"/>
                <c:pt idx="0">
                  <c:v>8-12 мес</c:v>
                </c:pt>
                <c:pt idx="1">
                  <c:v>12-15 мес</c:v>
                </c:pt>
                <c:pt idx="2">
                  <c:v>15-18 мес</c:v>
                </c:pt>
                <c:pt idx="3">
                  <c:v>6-15 мес</c:v>
                </c:pt>
                <c:pt idx="4">
                  <c:v>6-18 мес</c:v>
                </c:pt>
                <c:pt idx="5">
                  <c:v>0-18 мес</c:v>
                </c:pt>
              </c:strCache>
            </c:strRef>
          </c:cat>
          <c:val>
            <c:numRef>
              <c:f>Лист1!$C$2:$C$7</c:f>
              <c:numCache>
                <c:formatCode>General</c:formatCode>
                <c:ptCount val="6"/>
                <c:pt idx="0">
                  <c:v>108.6</c:v>
                </c:pt>
                <c:pt idx="1">
                  <c:v>108.8</c:v>
                </c:pt>
                <c:pt idx="2">
                  <c:v>32.200000000000003</c:v>
                </c:pt>
                <c:pt idx="3">
                  <c:v>266.5</c:v>
                </c:pt>
                <c:pt idx="4">
                  <c:v>298.7</c:v>
                </c:pt>
                <c:pt idx="5">
                  <c:v>465.6</c:v>
                </c:pt>
              </c:numCache>
            </c:numRef>
          </c:val>
          <c:extLst>
            <c:ext xmlns:c16="http://schemas.microsoft.com/office/drawing/2014/chart" uri="{C3380CC4-5D6E-409C-BE32-E72D297353CC}">
              <c16:uniqueId val="{00000001-72BF-4F6D-8CA3-BA8B8D1579DE}"/>
            </c:ext>
          </c:extLst>
        </c:ser>
        <c:ser>
          <c:idx val="2"/>
          <c:order val="2"/>
          <c:tx>
            <c:strRef>
              <c:f>Лист1!$D$1</c:f>
              <c:strCache>
                <c:ptCount val="1"/>
                <c:pt idx="0">
                  <c:v>F1</c:v>
                </c:pt>
              </c:strCache>
            </c:strRef>
          </c:tx>
          <c:invertIfNegative val="0"/>
          <c:dLbls>
            <c:dLbl>
              <c:idx val="5"/>
              <c:layout>
                <c:manualLayout>
                  <c:x val="3.3126293995859216E-2"/>
                  <c:y val="-5.57880055788005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8B8-4E63-A839-8DB28A34403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8-12 мес</c:v>
                </c:pt>
                <c:pt idx="1">
                  <c:v>12-15 мес</c:v>
                </c:pt>
                <c:pt idx="2">
                  <c:v>15-18 мес</c:v>
                </c:pt>
                <c:pt idx="3">
                  <c:v>6-15 мес</c:v>
                </c:pt>
                <c:pt idx="4">
                  <c:v>6-18 мес</c:v>
                </c:pt>
                <c:pt idx="5">
                  <c:v>0-18 мес</c:v>
                </c:pt>
              </c:strCache>
            </c:strRef>
          </c:cat>
          <c:val>
            <c:numRef>
              <c:f>Лист1!$D$2:$D$7</c:f>
              <c:numCache>
                <c:formatCode>General</c:formatCode>
                <c:ptCount val="6"/>
                <c:pt idx="0">
                  <c:v>103.8</c:v>
                </c:pt>
                <c:pt idx="1">
                  <c:v>109.6</c:v>
                </c:pt>
                <c:pt idx="2">
                  <c:v>28.9</c:v>
                </c:pt>
                <c:pt idx="3">
                  <c:v>264.2</c:v>
                </c:pt>
                <c:pt idx="4">
                  <c:v>293.10000000000002</c:v>
                </c:pt>
                <c:pt idx="5">
                  <c:v>456.2</c:v>
                </c:pt>
              </c:numCache>
            </c:numRef>
          </c:val>
          <c:extLst>
            <c:ext xmlns:c16="http://schemas.microsoft.com/office/drawing/2014/chart" uri="{C3380CC4-5D6E-409C-BE32-E72D297353CC}">
              <c16:uniqueId val="{00000002-72BF-4F6D-8CA3-BA8B8D1579DE}"/>
            </c:ext>
          </c:extLst>
        </c:ser>
        <c:dLbls>
          <c:showLegendKey val="0"/>
          <c:showVal val="0"/>
          <c:showCatName val="0"/>
          <c:showSerName val="0"/>
          <c:showPercent val="0"/>
          <c:showBubbleSize val="0"/>
        </c:dLbls>
        <c:gapWidth val="150"/>
        <c:shape val="cylinder"/>
        <c:axId val="101526528"/>
        <c:axId val="101528320"/>
        <c:axId val="101379136"/>
      </c:bar3DChart>
      <c:catAx>
        <c:axId val="101526528"/>
        <c:scaling>
          <c:orientation val="minMax"/>
        </c:scaling>
        <c:delete val="0"/>
        <c:axPos val="b"/>
        <c:numFmt formatCode="General" sourceLinked="0"/>
        <c:majorTickMark val="out"/>
        <c:minorTickMark val="none"/>
        <c:tickLblPos val="nextTo"/>
        <c:crossAx val="101528320"/>
        <c:crosses val="autoZero"/>
        <c:auto val="1"/>
        <c:lblAlgn val="ctr"/>
        <c:lblOffset val="100"/>
        <c:noMultiLvlLbl val="0"/>
      </c:catAx>
      <c:valAx>
        <c:axId val="101528320"/>
        <c:scaling>
          <c:orientation val="minMax"/>
        </c:scaling>
        <c:delete val="0"/>
        <c:axPos val="l"/>
        <c:majorGridlines/>
        <c:numFmt formatCode="General" sourceLinked="1"/>
        <c:majorTickMark val="out"/>
        <c:minorTickMark val="none"/>
        <c:tickLblPos val="nextTo"/>
        <c:crossAx val="101526528"/>
        <c:crosses val="autoZero"/>
        <c:crossBetween val="between"/>
      </c:valAx>
      <c:serAx>
        <c:axId val="101379136"/>
        <c:scaling>
          <c:orientation val="minMax"/>
        </c:scaling>
        <c:delete val="0"/>
        <c:axPos val="b"/>
        <c:majorTickMark val="out"/>
        <c:minorTickMark val="none"/>
        <c:tickLblPos val="nextTo"/>
        <c:crossAx val="101528320"/>
        <c:crosses val="autoZero"/>
      </c:serAx>
    </c:plotArea>
    <c:legend>
      <c:legendPos val="r"/>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manualLayout>
          <c:layoutTarget val="inner"/>
          <c:xMode val="edge"/>
          <c:yMode val="edge"/>
          <c:x val="6.5997501111083157E-2"/>
          <c:y val="3.2251328061116545E-2"/>
          <c:w val="0.89113347253318576"/>
          <c:h val="0.89497698408613957"/>
        </c:manualLayout>
      </c:layout>
      <c:bar3DChart>
        <c:barDir val="col"/>
        <c:grouping val="standard"/>
        <c:varyColors val="0"/>
        <c:ser>
          <c:idx val="0"/>
          <c:order val="0"/>
          <c:tx>
            <c:strRef>
              <c:f>Лист1!$B$1</c:f>
              <c:strCache>
                <c:ptCount val="1"/>
                <c:pt idx="0">
                  <c:v>КБ</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Лист1!$A$2:$A$7</c:f>
              <c:strCache>
                <c:ptCount val="6"/>
                <c:pt idx="0">
                  <c:v>8-12 мес</c:v>
                </c:pt>
                <c:pt idx="1">
                  <c:v>12-15 мес</c:v>
                </c:pt>
                <c:pt idx="2">
                  <c:v>15-18 мес</c:v>
                </c:pt>
                <c:pt idx="3">
                  <c:v>6-15 мес</c:v>
                </c:pt>
                <c:pt idx="4">
                  <c:v>6-18 мес</c:v>
                </c:pt>
                <c:pt idx="5">
                  <c:v>0-18 мес</c:v>
                </c:pt>
              </c:strCache>
            </c:strRef>
          </c:cat>
          <c:val>
            <c:numRef>
              <c:f>Лист1!$B$2:$B$7</c:f>
              <c:numCache>
                <c:formatCode>General</c:formatCode>
                <c:ptCount val="6"/>
                <c:pt idx="0">
                  <c:v>87.4</c:v>
                </c:pt>
                <c:pt idx="1">
                  <c:v>44.4</c:v>
                </c:pt>
                <c:pt idx="2">
                  <c:v>49.1</c:v>
                </c:pt>
                <c:pt idx="3">
                  <c:v>166.7</c:v>
                </c:pt>
                <c:pt idx="4">
                  <c:v>215.8</c:v>
                </c:pt>
                <c:pt idx="5">
                  <c:v>349</c:v>
                </c:pt>
              </c:numCache>
            </c:numRef>
          </c:val>
          <c:extLst>
            <c:ext xmlns:c16="http://schemas.microsoft.com/office/drawing/2014/chart" uri="{C3380CC4-5D6E-409C-BE32-E72D297353CC}">
              <c16:uniqueId val="{00000000-BF28-400C-83A1-4FFF83D1289D}"/>
            </c:ext>
          </c:extLst>
        </c:ser>
        <c:ser>
          <c:idx val="1"/>
          <c:order val="1"/>
          <c:tx>
            <c:strRef>
              <c:f>Лист1!$C$1</c:f>
              <c:strCache>
                <c:ptCount val="1"/>
                <c:pt idx="0">
                  <c:v>ГФ</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Лист1!$A$2:$A$7</c:f>
              <c:strCache>
                <c:ptCount val="6"/>
                <c:pt idx="0">
                  <c:v>8-12 мес</c:v>
                </c:pt>
                <c:pt idx="1">
                  <c:v>12-15 мес</c:v>
                </c:pt>
                <c:pt idx="2">
                  <c:v>15-18 мес</c:v>
                </c:pt>
                <c:pt idx="3">
                  <c:v>6-15 мес</c:v>
                </c:pt>
                <c:pt idx="4">
                  <c:v>6-18 мес</c:v>
                </c:pt>
                <c:pt idx="5">
                  <c:v>0-18 мес</c:v>
                </c:pt>
              </c:strCache>
            </c:strRef>
          </c:cat>
          <c:val>
            <c:numRef>
              <c:f>Лист1!$C$2:$C$7</c:f>
              <c:numCache>
                <c:formatCode>General</c:formatCode>
                <c:ptCount val="6"/>
                <c:pt idx="0">
                  <c:v>93.8</c:v>
                </c:pt>
                <c:pt idx="1">
                  <c:v>56.3</c:v>
                </c:pt>
                <c:pt idx="2">
                  <c:v>51.8</c:v>
                </c:pt>
                <c:pt idx="3">
                  <c:v>191.2</c:v>
                </c:pt>
                <c:pt idx="4">
                  <c:v>343</c:v>
                </c:pt>
                <c:pt idx="5">
                  <c:v>395.5</c:v>
                </c:pt>
              </c:numCache>
            </c:numRef>
          </c:val>
          <c:extLst>
            <c:ext xmlns:c16="http://schemas.microsoft.com/office/drawing/2014/chart" uri="{C3380CC4-5D6E-409C-BE32-E72D297353CC}">
              <c16:uniqueId val="{00000001-BF28-400C-83A1-4FFF83D1289D}"/>
            </c:ext>
          </c:extLst>
        </c:ser>
        <c:ser>
          <c:idx val="2"/>
          <c:order val="2"/>
          <c:tx>
            <c:strRef>
              <c:f>Лист1!$D$1</c:f>
              <c:strCache>
                <c:ptCount val="1"/>
                <c:pt idx="0">
                  <c:v>F1</c:v>
                </c:pt>
              </c:strCache>
            </c:strRef>
          </c:tx>
          <c:invertIfNegative val="0"/>
          <c:dLbls>
            <c:dLbl>
              <c:idx val="4"/>
              <c:layout>
                <c:manualLayout>
                  <c:x val="2.1299254526091431E-2"/>
                  <c:y val="-8.714596949891068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14-4D57-AB55-CB8BC3EEE53F}"/>
                </c:ext>
              </c:extLst>
            </c:dLbl>
            <c:dLbl>
              <c:idx val="5"/>
              <c:layout>
                <c:manualLayout>
                  <c:x val="2.5559105431309903E-2"/>
                  <c:y val="-5.80973129992737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14-4D57-AB55-CB8BC3EEE53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8-12 мес</c:v>
                </c:pt>
                <c:pt idx="1">
                  <c:v>12-15 мес</c:v>
                </c:pt>
                <c:pt idx="2">
                  <c:v>15-18 мес</c:v>
                </c:pt>
                <c:pt idx="3">
                  <c:v>6-15 мес</c:v>
                </c:pt>
                <c:pt idx="4">
                  <c:v>6-18 мес</c:v>
                </c:pt>
                <c:pt idx="5">
                  <c:v>0-18 мес</c:v>
                </c:pt>
              </c:strCache>
            </c:strRef>
          </c:cat>
          <c:val>
            <c:numRef>
              <c:f>Лист1!$D$2:$D$7</c:f>
              <c:numCache>
                <c:formatCode>General</c:formatCode>
                <c:ptCount val="6"/>
                <c:pt idx="0">
                  <c:v>87.7</c:v>
                </c:pt>
                <c:pt idx="1">
                  <c:v>54.1</c:v>
                </c:pt>
                <c:pt idx="2">
                  <c:v>50.7</c:v>
                </c:pt>
                <c:pt idx="3">
                  <c:v>186.1</c:v>
                </c:pt>
                <c:pt idx="4">
                  <c:v>236.8</c:v>
                </c:pt>
                <c:pt idx="5">
                  <c:v>384.4</c:v>
                </c:pt>
              </c:numCache>
            </c:numRef>
          </c:val>
          <c:extLst>
            <c:ext xmlns:c16="http://schemas.microsoft.com/office/drawing/2014/chart" uri="{C3380CC4-5D6E-409C-BE32-E72D297353CC}">
              <c16:uniqueId val="{00000002-BF28-400C-83A1-4FFF83D1289D}"/>
            </c:ext>
          </c:extLst>
        </c:ser>
        <c:dLbls>
          <c:showLegendKey val="0"/>
          <c:showVal val="0"/>
          <c:showCatName val="0"/>
          <c:showSerName val="0"/>
          <c:showPercent val="0"/>
          <c:showBubbleSize val="0"/>
        </c:dLbls>
        <c:gapWidth val="150"/>
        <c:shape val="cylinder"/>
        <c:axId val="101719424"/>
        <c:axId val="101721216"/>
        <c:axId val="101542080"/>
      </c:bar3DChart>
      <c:catAx>
        <c:axId val="101719424"/>
        <c:scaling>
          <c:orientation val="minMax"/>
        </c:scaling>
        <c:delete val="0"/>
        <c:axPos val="b"/>
        <c:numFmt formatCode="General" sourceLinked="0"/>
        <c:majorTickMark val="out"/>
        <c:minorTickMark val="none"/>
        <c:tickLblPos val="nextTo"/>
        <c:crossAx val="101721216"/>
        <c:crosses val="autoZero"/>
        <c:auto val="1"/>
        <c:lblAlgn val="ctr"/>
        <c:lblOffset val="100"/>
        <c:noMultiLvlLbl val="0"/>
      </c:catAx>
      <c:valAx>
        <c:axId val="101721216"/>
        <c:scaling>
          <c:orientation val="minMax"/>
        </c:scaling>
        <c:delete val="0"/>
        <c:axPos val="l"/>
        <c:majorGridlines/>
        <c:numFmt formatCode="General" sourceLinked="1"/>
        <c:majorTickMark val="out"/>
        <c:minorTickMark val="none"/>
        <c:tickLblPos val="nextTo"/>
        <c:crossAx val="101719424"/>
        <c:crosses val="autoZero"/>
        <c:crossBetween val="between"/>
      </c:valAx>
      <c:serAx>
        <c:axId val="101542080"/>
        <c:scaling>
          <c:orientation val="minMax"/>
        </c:scaling>
        <c:delete val="0"/>
        <c:axPos val="b"/>
        <c:majorTickMark val="out"/>
        <c:minorTickMark val="none"/>
        <c:tickLblPos val="nextTo"/>
        <c:crossAx val="101721216"/>
        <c:crosses val="autoZero"/>
      </c:serAx>
    </c:plotArea>
    <c:legend>
      <c:legendPos val="r"/>
      <c:layout>
        <c:manualLayout>
          <c:xMode val="edge"/>
          <c:yMode val="edge"/>
          <c:x val="0.34770077063050825"/>
          <c:y val="0.8627469278758455"/>
          <c:w val="0.40096802596161102"/>
          <c:h val="0.10529772013792393"/>
        </c:manualLayout>
      </c:layout>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6160479940007492E-2"/>
          <c:y val="3.4426417628029053E-2"/>
          <c:w val="0.91284589426321705"/>
          <c:h val="0.77626612952450713"/>
        </c:manualLayout>
      </c:layout>
      <c:barChart>
        <c:barDir val="col"/>
        <c:grouping val="clustered"/>
        <c:varyColors val="0"/>
        <c:ser>
          <c:idx val="0"/>
          <c:order val="0"/>
          <c:tx>
            <c:strRef>
              <c:f>Лист1!$B$1</c:f>
              <c:strCache>
                <c:ptCount val="1"/>
                <c:pt idx="0">
                  <c:v>КБ♂</c:v>
                </c:pt>
              </c:strCache>
            </c:strRef>
          </c:tx>
          <c:invertIfNegative val="0"/>
          <c:dLbls>
            <c:dLbl>
              <c:idx val="0"/>
              <c:layout>
                <c:manualLayout>
                  <c:x val="-1.4814814814814824E-2"/>
                  <c:y val="2.1705426356589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D26-4EB1-A6A5-17C53D00345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0--2</c:v>
                </c:pt>
                <c:pt idx="1">
                  <c:v>2--4</c:v>
                </c:pt>
                <c:pt idx="2">
                  <c:v>4--6</c:v>
                </c:pt>
                <c:pt idx="3">
                  <c:v>6--8</c:v>
                </c:pt>
              </c:strCache>
            </c:strRef>
          </c:cat>
          <c:val>
            <c:numRef>
              <c:f>Лист1!$B$2:$B$5</c:f>
              <c:numCache>
                <c:formatCode>General</c:formatCode>
                <c:ptCount val="4"/>
                <c:pt idx="0">
                  <c:v>152.19999999999999</c:v>
                </c:pt>
                <c:pt idx="1">
                  <c:v>65</c:v>
                </c:pt>
                <c:pt idx="2">
                  <c:v>57.7</c:v>
                </c:pt>
                <c:pt idx="3">
                  <c:v>24.6</c:v>
                </c:pt>
              </c:numCache>
            </c:numRef>
          </c:val>
          <c:extLst>
            <c:ext xmlns:c16="http://schemas.microsoft.com/office/drawing/2014/chart" uri="{C3380CC4-5D6E-409C-BE32-E72D297353CC}">
              <c16:uniqueId val="{00000000-5875-4218-A17B-C0F8A4C1F617}"/>
            </c:ext>
          </c:extLst>
        </c:ser>
        <c:ser>
          <c:idx val="1"/>
          <c:order val="1"/>
          <c:tx>
            <c:strRef>
              <c:f>Лист1!$C$1</c:f>
              <c:strCache>
                <c:ptCount val="1"/>
                <c:pt idx="0">
                  <c:v>КБ♀</c:v>
                </c:pt>
              </c:strCache>
            </c:strRef>
          </c:tx>
          <c:invertIfNegative val="0"/>
          <c:dLbls>
            <c:dLbl>
              <c:idx val="0"/>
              <c:layout>
                <c:manualLayout>
                  <c:x val="-8.465608465608466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26-4EB1-A6A5-17C53D00345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Лист1!$A$2:$A$5</c:f>
              <c:strCache>
                <c:ptCount val="4"/>
                <c:pt idx="0">
                  <c:v>0--2</c:v>
                </c:pt>
                <c:pt idx="1">
                  <c:v>2--4</c:v>
                </c:pt>
                <c:pt idx="2">
                  <c:v>4--6</c:v>
                </c:pt>
                <c:pt idx="3">
                  <c:v>6--8</c:v>
                </c:pt>
              </c:strCache>
            </c:strRef>
          </c:cat>
          <c:val>
            <c:numRef>
              <c:f>Лист1!$C$2:$C$5</c:f>
              <c:numCache>
                <c:formatCode>General</c:formatCode>
                <c:ptCount val="4"/>
                <c:pt idx="0">
                  <c:v>152.1</c:v>
                </c:pt>
                <c:pt idx="1">
                  <c:v>45.7</c:v>
                </c:pt>
                <c:pt idx="2">
                  <c:v>63.8</c:v>
                </c:pt>
                <c:pt idx="3">
                  <c:v>22</c:v>
                </c:pt>
              </c:numCache>
            </c:numRef>
          </c:val>
          <c:extLst>
            <c:ext xmlns:c16="http://schemas.microsoft.com/office/drawing/2014/chart" uri="{C3380CC4-5D6E-409C-BE32-E72D297353CC}">
              <c16:uniqueId val="{00000001-5875-4218-A17B-C0F8A4C1F617}"/>
            </c:ext>
          </c:extLst>
        </c:ser>
        <c:ser>
          <c:idx val="2"/>
          <c:order val="2"/>
          <c:tx>
            <c:strRef>
              <c:f>Лист1!$D$1</c:f>
              <c:strCache>
                <c:ptCount val="1"/>
                <c:pt idx="0">
                  <c:v>ГФ♂</c:v>
                </c:pt>
              </c:strCache>
            </c:strRef>
          </c:tx>
          <c:invertIfNegative val="0"/>
          <c:dLbls>
            <c:dLbl>
              <c:idx val="0"/>
              <c:layout>
                <c:manualLayout>
                  <c:x val="-1.0582010582010602E-2"/>
                  <c:y val="-3.100775193798456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D26-4EB1-A6A5-17C53D00345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Лист1!$A$2:$A$5</c:f>
              <c:strCache>
                <c:ptCount val="4"/>
                <c:pt idx="0">
                  <c:v>0--2</c:v>
                </c:pt>
                <c:pt idx="1">
                  <c:v>2--4</c:v>
                </c:pt>
                <c:pt idx="2">
                  <c:v>4--6</c:v>
                </c:pt>
                <c:pt idx="3">
                  <c:v>6--8</c:v>
                </c:pt>
              </c:strCache>
            </c:strRef>
          </c:cat>
          <c:val>
            <c:numRef>
              <c:f>Лист1!$D$2:$D$5</c:f>
              <c:numCache>
                <c:formatCode>General</c:formatCode>
                <c:ptCount val="4"/>
                <c:pt idx="0">
                  <c:v>180.4</c:v>
                </c:pt>
                <c:pt idx="1">
                  <c:v>59.7</c:v>
                </c:pt>
                <c:pt idx="2">
                  <c:v>52.6</c:v>
                </c:pt>
                <c:pt idx="3">
                  <c:v>25.1</c:v>
                </c:pt>
              </c:numCache>
            </c:numRef>
          </c:val>
          <c:extLst>
            <c:ext xmlns:c16="http://schemas.microsoft.com/office/drawing/2014/chart" uri="{C3380CC4-5D6E-409C-BE32-E72D297353CC}">
              <c16:uniqueId val="{00000002-5875-4218-A17B-C0F8A4C1F617}"/>
            </c:ext>
          </c:extLst>
        </c:ser>
        <c:ser>
          <c:idx val="3"/>
          <c:order val="3"/>
          <c:tx>
            <c:strRef>
              <c:f>Лист1!$E$1</c:f>
              <c:strCache>
                <c:ptCount val="1"/>
                <c:pt idx="0">
                  <c:v>ГФ♀</c:v>
                </c:pt>
              </c:strCache>
            </c:strRef>
          </c:tx>
          <c:invertIfNegative val="0"/>
          <c:dLbls>
            <c:dLbl>
              <c:idx val="0"/>
              <c:layout>
                <c:manualLayout>
                  <c:x val="-4.2328042328042331E-3"/>
                  <c:y val="6.20155038759689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D26-4EB1-A6A5-17C53D00345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Лист1!$A$2:$A$5</c:f>
              <c:strCache>
                <c:ptCount val="4"/>
                <c:pt idx="0">
                  <c:v>0--2</c:v>
                </c:pt>
                <c:pt idx="1">
                  <c:v>2--4</c:v>
                </c:pt>
                <c:pt idx="2">
                  <c:v>4--6</c:v>
                </c:pt>
                <c:pt idx="3">
                  <c:v>6--8</c:v>
                </c:pt>
              </c:strCache>
            </c:strRef>
          </c:cat>
          <c:val>
            <c:numRef>
              <c:f>Лист1!$E$2:$E$5</c:f>
              <c:numCache>
                <c:formatCode>General</c:formatCode>
                <c:ptCount val="4"/>
                <c:pt idx="0">
                  <c:v>173.2</c:v>
                </c:pt>
                <c:pt idx="1">
                  <c:v>53.4</c:v>
                </c:pt>
                <c:pt idx="2">
                  <c:v>59</c:v>
                </c:pt>
                <c:pt idx="3">
                  <c:v>23</c:v>
                </c:pt>
              </c:numCache>
            </c:numRef>
          </c:val>
          <c:extLst>
            <c:ext xmlns:c16="http://schemas.microsoft.com/office/drawing/2014/chart" uri="{C3380CC4-5D6E-409C-BE32-E72D297353CC}">
              <c16:uniqueId val="{00000003-5875-4218-A17B-C0F8A4C1F617}"/>
            </c:ext>
          </c:extLst>
        </c:ser>
        <c:ser>
          <c:idx val="4"/>
          <c:order val="4"/>
          <c:tx>
            <c:strRef>
              <c:f>Лист1!$F$1</c:f>
              <c:strCache>
                <c:ptCount val="1"/>
                <c:pt idx="0">
                  <c:v>F1♂</c:v>
                </c:pt>
              </c:strCache>
            </c:strRef>
          </c:tx>
          <c:invertIfNegative val="0"/>
          <c:dLbls>
            <c:dLbl>
              <c:idx val="0"/>
              <c:layout>
                <c:manualLayout>
                  <c:x val="1.4814814814814815E-2"/>
                  <c:y val="-1.24031007751937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D26-4EB1-A6A5-17C53D00345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0--2</c:v>
                </c:pt>
                <c:pt idx="1">
                  <c:v>2--4</c:v>
                </c:pt>
                <c:pt idx="2">
                  <c:v>4--6</c:v>
                </c:pt>
                <c:pt idx="3">
                  <c:v>6--8</c:v>
                </c:pt>
              </c:strCache>
            </c:strRef>
          </c:cat>
          <c:val>
            <c:numRef>
              <c:f>Лист1!$F$2:$F$5</c:f>
              <c:numCache>
                <c:formatCode>General</c:formatCode>
                <c:ptCount val="4"/>
                <c:pt idx="0">
                  <c:v>178.4</c:v>
                </c:pt>
                <c:pt idx="1">
                  <c:v>59.5</c:v>
                </c:pt>
                <c:pt idx="2">
                  <c:v>52.2</c:v>
                </c:pt>
                <c:pt idx="3">
                  <c:v>26.5</c:v>
                </c:pt>
              </c:numCache>
            </c:numRef>
          </c:val>
          <c:extLst>
            <c:ext xmlns:c16="http://schemas.microsoft.com/office/drawing/2014/chart" uri="{C3380CC4-5D6E-409C-BE32-E72D297353CC}">
              <c16:uniqueId val="{00000004-5875-4218-A17B-C0F8A4C1F617}"/>
            </c:ext>
          </c:extLst>
        </c:ser>
        <c:ser>
          <c:idx val="5"/>
          <c:order val="5"/>
          <c:tx>
            <c:strRef>
              <c:f>Лист1!$G$1</c:f>
              <c:strCache>
                <c:ptCount val="1"/>
                <c:pt idx="0">
                  <c:v>F1♀</c:v>
                </c:pt>
              </c:strCache>
            </c:strRef>
          </c:tx>
          <c:invertIfNegative val="0"/>
          <c:dLbls>
            <c:dLbl>
              <c:idx val="0"/>
              <c:layout>
                <c:manualLayout>
                  <c:x val="1.4814814814814775E-2"/>
                  <c:y val="6.20155038759688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D26-4EB1-A6A5-17C53D003454}"/>
                </c:ext>
              </c:extLst>
            </c:dLbl>
            <c:dLbl>
              <c:idx val="3"/>
              <c:layout>
                <c:manualLayout>
                  <c:x val="1.2698412698412698E-2"/>
                  <c:y val="-1.24031007751937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D26-4EB1-A6A5-17C53D00345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0--2</c:v>
                </c:pt>
                <c:pt idx="1">
                  <c:v>2--4</c:v>
                </c:pt>
                <c:pt idx="2">
                  <c:v>4--6</c:v>
                </c:pt>
                <c:pt idx="3">
                  <c:v>6--8</c:v>
                </c:pt>
              </c:strCache>
            </c:strRef>
          </c:cat>
          <c:val>
            <c:numRef>
              <c:f>Лист1!$G$2:$G$5</c:f>
              <c:numCache>
                <c:formatCode>General</c:formatCode>
                <c:ptCount val="4"/>
                <c:pt idx="0">
                  <c:v>171.8</c:v>
                </c:pt>
                <c:pt idx="1">
                  <c:v>51.3</c:v>
                </c:pt>
                <c:pt idx="2">
                  <c:v>59.2</c:v>
                </c:pt>
                <c:pt idx="3">
                  <c:v>25.4</c:v>
                </c:pt>
              </c:numCache>
            </c:numRef>
          </c:val>
          <c:extLst>
            <c:ext xmlns:c16="http://schemas.microsoft.com/office/drawing/2014/chart" uri="{C3380CC4-5D6E-409C-BE32-E72D297353CC}">
              <c16:uniqueId val="{00000005-5875-4218-A17B-C0F8A4C1F617}"/>
            </c:ext>
          </c:extLst>
        </c:ser>
        <c:dLbls>
          <c:showLegendKey val="0"/>
          <c:showVal val="0"/>
          <c:showCatName val="0"/>
          <c:showSerName val="0"/>
          <c:showPercent val="0"/>
          <c:showBubbleSize val="0"/>
        </c:dLbls>
        <c:gapWidth val="150"/>
        <c:axId val="101754752"/>
        <c:axId val="101756288"/>
      </c:barChart>
      <c:catAx>
        <c:axId val="101754752"/>
        <c:scaling>
          <c:orientation val="minMax"/>
        </c:scaling>
        <c:delete val="0"/>
        <c:axPos val="b"/>
        <c:numFmt formatCode="General" sourceLinked="0"/>
        <c:majorTickMark val="out"/>
        <c:minorTickMark val="none"/>
        <c:tickLblPos val="nextTo"/>
        <c:crossAx val="101756288"/>
        <c:crosses val="autoZero"/>
        <c:auto val="1"/>
        <c:lblAlgn val="ctr"/>
        <c:lblOffset val="100"/>
        <c:noMultiLvlLbl val="0"/>
      </c:catAx>
      <c:valAx>
        <c:axId val="101756288"/>
        <c:scaling>
          <c:orientation val="minMax"/>
        </c:scaling>
        <c:delete val="0"/>
        <c:axPos val="l"/>
        <c:majorGridlines/>
        <c:numFmt formatCode="General" sourceLinked="1"/>
        <c:majorTickMark val="out"/>
        <c:minorTickMark val="none"/>
        <c:tickLblPos val="nextTo"/>
        <c:crossAx val="101754752"/>
        <c:crosses val="autoZero"/>
        <c:crossBetween val="between"/>
      </c:valAx>
    </c:plotArea>
    <c:legend>
      <c:legendPos val="r"/>
      <c:layout>
        <c:manualLayout>
          <c:xMode val="edge"/>
          <c:yMode val="edge"/>
          <c:x val="0.15302753822438861"/>
          <c:y val="0.89612793749618502"/>
          <c:w val="0.83427404907719871"/>
          <c:h val="8.5263504852591085E-2"/>
        </c:manualLayout>
      </c:layout>
      <c:overlay val="0"/>
      <c:txPr>
        <a:bodyPr/>
        <a:lstStyle/>
        <a:p>
          <a:pPr rtl="0">
            <a:defRPr/>
          </a:pPr>
          <a:endParaRPr lang="ru-RU"/>
        </a:p>
      </c:txPr>
    </c:legend>
    <c:plotVisOnly val="1"/>
    <c:dispBlanksAs val="gap"/>
    <c:showDLblsOverMax val="0"/>
  </c:chart>
  <c:spPr>
    <a:ln>
      <a:solidFill>
        <a:schemeClr val="tx1"/>
      </a:solid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КБ</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Лист1!$A$2:$A$6</c:f>
              <c:strCache>
                <c:ptCount val="5"/>
                <c:pt idx="0">
                  <c:v>8-12 мес</c:v>
                </c:pt>
                <c:pt idx="1">
                  <c:v>12-15 мес</c:v>
                </c:pt>
                <c:pt idx="2">
                  <c:v>15-18 мес</c:v>
                </c:pt>
                <c:pt idx="3">
                  <c:v>6-15 мес</c:v>
                </c:pt>
                <c:pt idx="4">
                  <c:v>6-18 мес</c:v>
                </c:pt>
              </c:strCache>
            </c:strRef>
          </c:cat>
          <c:val>
            <c:numRef>
              <c:f>Лист1!$B$2:$B$6</c:f>
              <c:numCache>
                <c:formatCode>General</c:formatCode>
                <c:ptCount val="5"/>
                <c:pt idx="0">
                  <c:v>43.3</c:v>
                </c:pt>
                <c:pt idx="1">
                  <c:v>32.700000000000003</c:v>
                </c:pt>
                <c:pt idx="2">
                  <c:v>8.9</c:v>
                </c:pt>
                <c:pt idx="3">
                  <c:v>137</c:v>
                </c:pt>
                <c:pt idx="4">
                  <c:v>158</c:v>
                </c:pt>
              </c:numCache>
            </c:numRef>
          </c:val>
          <c:extLst>
            <c:ext xmlns:c16="http://schemas.microsoft.com/office/drawing/2014/chart" uri="{C3380CC4-5D6E-409C-BE32-E72D297353CC}">
              <c16:uniqueId val="{00000000-55D8-4670-8F2B-C425966C5B3B}"/>
            </c:ext>
          </c:extLst>
        </c:ser>
        <c:ser>
          <c:idx val="1"/>
          <c:order val="1"/>
          <c:tx>
            <c:strRef>
              <c:f>Лист1!$C$1</c:f>
              <c:strCache>
                <c:ptCount val="1"/>
                <c:pt idx="0">
                  <c:v>ГФ</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Лист1!$A$2:$A$6</c:f>
              <c:strCache>
                <c:ptCount val="5"/>
                <c:pt idx="0">
                  <c:v>8-12 мес</c:v>
                </c:pt>
                <c:pt idx="1">
                  <c:v>12-15 мес</c:v>
                </c:pt>
                <c:pt idx="2">
                  <c:v>15-18 мес</c:v>
                </c:pt>
                <c:pt idx="3">
                  <c:v>6-15 мес</c:v>
                </c:pt>
                <c:pt idx="4">
                  <c:v>6-18 мес</c:v>
                </c:pt>
              </c:strCache>
            </c:strRef>
          </c:cat>
          <c:val>
            <c:numRef>
              <c:f>Лист1!$C$2:$C$6</c:f>
              <c:numCache>
                <c:formatCode>General</c:formatCode>
                <c:ptCount val="5"/>
                <c:pt idx="0">
                  <c:v>44.3</c:v>
                </c:pt>
                <c:pt idx="1">
                  <c:v>30.8</c:v>
                </c:pt>
                <c:pt idx="2">
                  <c:v>7</c:v>
                </c:pt>
                <c:pt idx="3">
                  <c:v>136</c:v>
                </c:pt>
                <c:pt idx="4">
                  <c:v>152</c:v>
                </c:pt>
              </c:numCache>
            </c:numRef>
          </c:val>
          <c:extLst>
            <c:ext xmlns:c16="http://schemas.microsoft.com/office/drawing/2014/chart" uri="{C3380CC4-5D6E-409C-BE32-E72D297353CC}">
              <c16:uniqueId val="{00000001-55D8-4670-8F2B-C425966C5B3B}"/>
            </c:ext>
          </c:extLst>
        </c:ser>
        <c:ser>
          <c:idx val="2"/>
          <c:order val="2"/>
          <c:tx>
            <c:strRef>
              <c:f>Лист1!$D$1</c:f>
              <c:strCache>
                <c:ptCount val="1"/>
                <c:pt idx="0">
                  <c:v>F1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Лист1!$A$2:$A$6</c:f>
              <c:strCache>
                <c:ptCount val="5"/>
                <c:pt idx="0">
                  <c:v>8-12 мес</c:v>
                </c:pt>
                <c:pt idx="1">
                  <c:v>12-15 мес</c:v>
                </c:pt>
                <c:pt idx="2">
                  <c:v>15-18 мес</c:v>
                </c:pt>
                <c:pt idx="3">
                  <c:v>6-15 мес</c:v>
                </c:pt>
                <c:pt idx="4">
                  <c:v>6-18 мес</c:v>
                </c:pt>
              </c:strCache>
            </c:strRef>
          </c:cat>
          <c:val>
            <c:numRef>
              <c:f>Лист1!$D$2:$D$6</c:f>
              <c:numCache>
                <c:formatCode>General</c:formatCode>
                <c:ptCount val="5"/>
                <c:pt idx="0">
                  <c:v>42.8</c:v>
                </c:pt>
                <c:pt idx="1">
                  <c:v>31.6</c:v>
                </c:pt>
                <c:pt idx="2">
                  <c:v>6.3</c:v>
                </c:pt>
                <c:pt idx="3">
                  <c:v>138</c:v>
                </c:pt>
                <c:pt idx="4">
                  <c:v>153</c:v>
                </c:pt>
              </c:numCache>
            </c:numRef>
          </c:val>
          <c:extLst>
            <c:ext xmlns:c16="http://schemas.microsoft.com/office/drawing/2014/chart" uri="{C3380CC4-5D6E-409C-BE32-E72D297353CC}">
              <c16:uniqueId val="{00000002-55D8-4670-8F2B-C425966C5B3B}"/>
            </c:ext>
          </c:extLst>
        </c:ser>
        <c:dLbls>
          <c:showLegendKey val="0"/>
          <c:showVal val="0"/>
          <c:showCatName val="0"/>
          <c:showSerName val="0"/>
          <c:showPercent val="0"/>
          <c:showBubbleSize val="0"/>
        </c:dLbls>
        <c:gapWidth val="150"/>
        <c:shape val="box"/>
        <c:axId val="103732352"/>
        <c:axId val="103733888"/>
        <c:axId val="101751424"/>
      </c:bar3DChart>
      <c:catAx>
        <c:axId val="103732352"/>
        <c:scaling>
          <c:orientation val="minMax"/>
        </c:scaling>
        <c:delete val="0"/>
        <c:axPos val="b"/>
        <c:numFmt formatCode="General" sourceLinked="0"/>
        <c:majorTickMark val="out"/>
        <c:minorTickMark val="none"/>
        <c:tickLblPos val="nextTo"/>
        <c:crossAx val="103733888"/>
        <c:crosses val="autoZero"/>
        <c:auto val="1"/>
        <c:lblAlgn val="ctr"/>
        <c:lblOffset val="100"/>
        <c:noMultiLvlLbl val="0"/>
      </c:catAx>
      <c:valAx>
        <c:axId val="103733888"/>
        <c:scaling>
          <c:orientation val="minMax"/>
        </c:scaling>
        <c:delete val="0"/>
        <c:axPos val="l"/>
        <c:majorGridlines/>
        <c:numFmt formatCode="General" sourceLinked="1"/>
        <c:majorTickMark val="out"/>
        <c:minorTickMark val="none"/>
        <c:tickLblPos val="nextTo"/>
        <c:crossAx val="103732352"/>
        <c:crosses val="autoZero"/>
        <c:crossBetween val="between"/>
      </c:valAx>
      <c:serAx>
        <c:axId val="101751424"/>
        <c:scaling>
          <c:orientation val="minMax"/>
        </c:scaling>
        <c:delete val="0"/>
        <c:axPos val="b"/>
        <c:majorTickMark val="out"/>
        <c:minorTickMark val="none"/>
        <c:tickLblPos val="nextTo"/>
        <c:crossAx val="103733888"/>
        <c:crosses val="autoZero"/>
      </c:ser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manualLayout>
          <c:layoutTarget val="inner"/>
          <c:xMode val="edge"/>
          <c:yMode val="edge"/>
          <c:x val="8.372095770986826E-2"/>
          <c:y val="2.7716103388311028E-2"/>
          <c:w val="0.79810753559342063"/>
          <c:h val="0.90081159608135408"/>
        </c:manualLayout>
      </c:layout>
      <c:bar3DChart>
        <c:barDir val="col"/>
        <c:grouping val="standard"/>
        <c:varyColors val="0"/>
        <c:ser>
          <c:idx val="0"/>
          <c:order val="0"/>
          <c:tx>
            <c:strRef>
              <c:f>Лист1!$B$1</c:f>
              <c:strCache>
                <c:ptCount val="1"/>
                <c:pt idx="0">
                  <c:v>КБ</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Лист1!$A$2:$A$6</c:f>
              <c:strCache>
                <c:ptCount val="5"/>
                <c:pt idx="0">
                  <c:v>8-12 мес</c:v>
                </c:pt>
                <c:pt idx="1">
                  <c:v>12-15 мес</c:v>
                </c:pt>
                <c:pt idx="2">
                  <c:v>15-18 мес</c:v>
                </c:pt>
                <c:pt idx="3">
                  <c:v>6-15 мес</c:v>
                </c:pt>
                <c:pt idx="4">
                  <c:v>6-18 мес</c:v>
                </c:pt>
              </c:strCache>
            </c:strRef>
          </c:cat>
          <c:val>
            <c:numRef>
              <c:f>Лист1!$B$2:$B$6</c:f>
              <c:numCache>
                <c:formatCode>General</c:formatCode>
                <c:ptCount val="5"/>
                <c:pt idx="0">
                  <c:v>45.2</c:v>
                </c:pt>
                <c:pt idx="1">
                  <c:v>15.8</c:v>
                </c:pt>
                <c:pt idx="2">
                  <c:v>15.1</c:v>
                </c:pt>
                <c:pt idx="3">
                  <c:v>105</c:v>
                </c:pt>
                <c:pt idx="4">
                  <c:v>136</c:v>
                </c:pt>
              </c:numCache>
            </c:numRef>
          </c:val>
          <c:extLst>
            <c:ext xmlns:c16="http://schemas.microsoft.com/office/drawing/2014/chart" uri="{C3380CC4-5D6E-409C-BE32-E72D297353CC}">
              <c16:uniqueId val="{00000000-C7C3-4AFF-AD4C-18D9208C4EF9}"/>
            </c:ext>
          </c:extLst>
        </c:ser>
        <c:ser>
          <c:idx val="1"/>
          <c:order val="1"/>
          <c:tx>
            <c:strRef>
              <c:f>Лист1!$C$1</c:f>
              <c:strCache>
                <c:ptCount val="1"/>
                <c:pt idx="0">
                  <c:v>ГФ</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Лист1!$A$2:$A$6</c:f>
              <c:strCache>
                <c:ptCount val="5"/>
                <c:pt idx="0">
                  <c:v>8-12 мес</c:v>
                </c:pt>
                <c:pt idx="1">
                  <c:v>12-15 мес</c:v>
                </c:pt>
                <c:pt idx="2">
                  <c:v>15-18 мес</c:v>
                </c:pt>
                <c:pt idx="3">
                  <c:v>6-15 мес</c:v>
                </c:pt>
                <c:pt idx="4">
                  <c:v>6-18 мес</c:v>
                </c:pt>
              </c:strCache>
            </c:strRef>
          </c:cat>
          <c:val>
            <c:numRef>
              <c:f>Лист1!$C$2:$C$6</c:f>
              <c:numCache>
                <c:formatCode>General</c:formatCode>
                <c:ptCount val="5"/>
                <c:pt idx="0">
                  <c:v>42.5</c:v>
                </c:pt>
                <c:pt idx="1">
                  <c:v>18</c:v>
                </c:pt>
                <c:pt idx="2">
                  <c:v>14</c:v>
                </c:pt>
                <c:pt idx="3">
                  <c:v>106</c:v>
                </c:pt>
                <c:pt idx="4">
                  <c:v>135</c:v>
                </c:pt>
              </c:numCache>
            </c:numRef>
          </c:val>
          <c:extLst>
            <c:ext xmlns:c16="http://schemas.microsoft.com/office/drawing/2014/chart" uri="{C3380CC4-5D6E-409C-BE32-E72D297353CC}">
              <c16:uniqueId val="{00000001-C7C3-4AFF-AD4C-18D9208C4EF9}"/>
            </c:ext>
          </c:extLst>
        </c:ser>
        <c:ser>
          <c:idx val="2"/>
          <c:order val="2"/>
          <c:tx>
            <c:strRef>
              <c:f>Лист1!$D$1</c:f>
              <c:strCache>
                <c:ptCount val="1"/>
                <c:pt idx="0">
                  <c:v>F1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Лист1!$A$2:$A$6</c:f>
              <c:strCache>
                <c:ptCount val="5"/>
                <c:pt idx="0">
                  <c:v>8-12 мес</c:v>
                </c:pt>
                <c:pt idx="1">
                  <c:v>12-15 мес</c:v>
                </c:pt>
                <c:pt idx="2">
                  <c:v>15-18 мес</c:v>
                </c:pt>
                <c:pt idx="3">
                  <c:v>6-15 мес</c:v>
                </c:pt>
                <c:pt idx="4">
                  <c:v>6-18 мес</c:v>
                </c:pt>
              </c:strCache>
            </c:strRef>
          </c:cat>
          <c:val>
            <c:numRef>
              <c:f>Лист1!$D$2:$D$6</c:f>
              <c:numCache>
                <c:formatCode>General</c:formatCode>
                <c:ptCount val="5"/>
                <c:pt idx="0">
                  <c:v>40.1</c:v>
                </c:pt>
                <c:pt idx="1">
                  <c:v>17.600000000000001</c:v>
                </c:pt>
                <c:pt idx="2">
                  <c:v>14</c:v>
                </c:pt>
                <c:pt idx="3">
                  <c:v>106</c:v>
                </c:pt>
                <c:pt idx="4">
                  <c:v>135</c:v>
                </c:pt>
              </c:numCache>
            </c:numRef>
          </c:val>
          <c:extLst>
            <c:ext xmlns:c16="http://schemas.microsoft.com/office/drawing/2014/chart" uri="{C3380CC4-5D6E-409C-BE32-E72D297353CC}">
              <c16:uniqueId val="{00000002-C7C3-4AFF-AD4C-18D9208C4EF9}"/>
            </c:ext>
          </c:extLst>
        </c:ser>
        <c:dLbls>
          <c:showLegendKey val="0"/>
          <c:showVal val="0"/>
          <c:showCatName val="0"/>
          <c:showSerName val="0"/>
          <c:showPercent val="0"/>
          <c:showBubbleSize val="0"/>
        </c:dLbls>
        <c:gapWidth val="150"/>
        <c:shape val="box"/>
        <c:axId val="113972736"/>
        <c:axId val="113974272"/>
        <c:axId val="103736640"/>
      </c:bar3DChart>
      <c:catAx>
        <c:axId val="113972736"/>
        <c:scaling>
          <c:orientation val="minMax"/>
        </c:scaling>
        <c:delete val="0"/>
        <c:axPos val="b"/>
        <c:numFmt formatCode="General" sourceLinked="0"/>
        <c:majorTickMark val="out"/>
        <c:minorTickMark val="none"/>
        <c:tickLblPos val="nextTo"/>
        <c:crossAx val="113974272"/>
        <c:crosses val="autoZero"/>
        <c:auto val="1"/>
        <c:lblAlgn val="ctr"/>
        <c:lblOffset val="100"/>
        <c:noMultiLvlLbl val="0"/>
      </c:catAx>
      <c:valAx>
        <c:axId val="113974272"/>
        <c:scaling>
          <c:orientation val="minMax"/>
        </c:scaling>
        <c:delete val="0"/>
        <c:axPos val="l"/>
        <c:majorGridlines/>
        <c:numFmt formatCode="General" sourceLinked="1"/>
        <c:majorTickMark val="out"/>
        <c:minorTickMark val="none"/>
        <c:tickLblPos val="nextTo"/>
        <c:crossAx val="113972736"/>
        <c:crosses val="autoZero"/>
        <c:crossBetween val="between"/>
      </c:valAx>
      <c:serAx>
        <c:axId val="103736640"/>
        <c:scaling>
          <c:orientation val="minMax"/>
        </c:scaling>
        <c:delete val="0"/>
        <c:axPos val="b"/>
        <c:majorTickMark val="out"/>
        <c:minorTickMark val="none"/>
        <c:tickLblPos val="nextTo"/>
        <c:crossAx val="113974272"/>
        <c:crosses val="autoZero"/>
      </c:ser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a:latin typeface="Times New Roman" pitchFamily="18" charset="0"/>
              <a:cs typeface="Times New Roman" pitchFamily="18" charset="0"/>
            </a:defRPr>
          </a:pPr>
          <a:endParaRPr lang="ru-RU"/>
        </a:p>
      </c:txPr>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КБ</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Выход мякоти, %</c:v>
                </c:pt>
                <c:pt idx="1">
                  <c:v>Выход костей, %</c:v>
                </c:pt>
                <c:pt idx="2">
                  <c:v>Выход сухожилий, %</c:v>
                </c:pt>
              </c:strCache>
            </c:strRef>
          </c:cat>
          <c:val>
            <c:numRef>
              <c:f>Лист1!$B$2:$B$4</c:f>
              <c:numCache>
                <c:formatCode>General</c:formatCode>
                <c:ptCount val="3"/>
                <c:pt idx="0">
                  <c:v>82</c:v>
                </c:pt>
                <c:pt idx="1">
                  <c:v>16.5</c:v>
                </c:pt>
                <c:pt idx="2">
                  <c:v>1.5</c:v>
                </c:pt>
              </c:numCache>
            </c:numRef>
          </c:val>
          <c:extLst>
            <c:ext xmlns:c16="http://schemas.microsoft.com/office/drawing/2014/chart" uri="{C3380CC4-5D6E-409C-BE32-E72D297353CC}">
              <c16:uniqueId val="{00000000-85DE-4BFB-A0E5-A3A863527CF9}"/>
            </c:ext>
          </c:extLst>
        </c:ser>
        <c:dLbls>
          <c:showLegendKey val="0"/>
          <c:showVal val="0"/>
          <c:showCatName val="0"/>
          <c:showSerName val="0"/>
          <c:showPercent val="0"/>
          <c:showBubbleSize val="0"/>
          <c:showLeaderLines val="1"/>
        </c:dLbls>
      </c:pie3DChart>
    </c:plotArea>
    <c:legend>
      <c:legendPos val="r"/>
      <c:layout>
        <c:manualLayout>
          <c:xMode val="edge"/>
          <c:yMode val="edge"/>
          <c:x val="0.61687413554633475"/>
          <c:y val="0.28830159205877814"/>
          <c:w val="0.34993084370677729"/>
          <c:h val="0.50146872590481084"/>
        </c:manualLayout>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itchFamily="18" charset="0"/>
                <a:cs typeface="Times New Roman" pitchFamily="18" charset="0"/>
              </a:defRPr>
            </a:pPr>
            <a:r>
              <a:rPr lang="ru-RU">
                <a:solidFill>
                  <a:sysClr val="windowText" lastClr="000000"/>
                </a:solidFill>
              </a:rPr>
              <a:t>ГФ</a:t>
            </a:r>
          </a:p>
        </c:rich>
      </c:tx>
      <c:overlay val="0"/>
      <c:spPr>
        <a:solidFill>
          <a:schemeClr val="bg1"/>
        </a:solidFill>
      </c:spPr>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3"/>
                <c:pt idx="0">
                  <c:v>Выход мякоти, %</c:v>
                </c:pt>
                <c:pt idx="1">
                  <c:v>Выход костей, %</c:v>
                </c:pt>
                <c:pt idx="2">
                  <c:v>Выход сухожилий, %</c:v>
                </c:pt>
              </c:strCache>
            </c:strRef>
          </c:cat>
          <c:val>
            <c:numRef>
              <c:f>Лист1!$B$2:$B$5</c:f>
              <c:numCache>
                <c:formatCode>General</c:formatCode>
                <c:ptCount val="3"/>
                <c:pt idx="0">
                  <c:v>84.4</c:v>
                </c:pt>
                <c:pt idx="1">
                  <c:v>14.3</c:v>
                </c:pt>
                <c:pt idx="2">
                  <c:v>1.3</c:v>
                </c:pt>
              </c:numCache>
            </c:numRef>
          </c:val>
          <c:extLst>
            <c:ext xmlns:c16="http://schemas.microsoft.com/office/drawing/2014/chart" uri="{C3380CC4-5D6E-409C-BE32-E72D297353CC}">
              <c16:uniqueId val="{00000000-CF82-4C3F-9B6E-92A1E43B2169}"/>
            </c:ext>
          </c:extLst>
        </c:ser>
        <c:dLbls>
          <c:showLegendKey val="0"/>
          <c:showVal val="0"/>
          <c:showCatName val="0"/>
          <c:showSerName val="0"/>
          <c:showPercent val="0"/>
          <c:showBubbleSize val="0"/>
          <c:showLeaderLines val="1"/>
        </c:dLbls>
      </c:pie3DChart>
    </c:plotArea>
    <c:legend>
      <c:legendPos val="r"/>
      <c:layout>
        <c:manualLayout>
          <c:xMode val="edge"/>
          <c:yMode val="edge"/>
          <c:x val="0.63193089369575928"/>
          <c:y val="0.3258302058037138"/>
          <c:w val="0.3374177653080721"/>
          <c:h val="0.37070709152010206"/>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942E8-82D3-464E-B491-A42798E87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128</Pages>
  <Words>36198</Words>
  <Characters>206331</Characters>
  <Application>Microsoft Office Word</Application>
  <DocSecurity>0</DocSecurity>
  <Lines>1719</Lines>
  <Paragraphs>484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agro</cp:lastModifiedBy>
  <cp:revision>4</cp:revision>
  <cp:lastPrinted>2026-04-28T19:54:00Z</cp:lastPrinted>
  <dcterms:created xsi:type="dcterms:W3CDTF">2025-12-19T07:17:00Z</dcterms:created>
  <dcterms:modified xsi:type="dcterms:W3CDTF">2026-04-28T19:55:00Z</dcterms:modified>
</cp:coreProperties>
</file>